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746F" w:rsidRDefault="005A746F" w:rsidP="005A746F">
      <w:pPr>
        <w:spacing w:line="360" w:lineRule="auto"/>
        <w:jc w:val="center"/>
        <w:rPr>
          <w:b/>
          <w:sz w:val="28"/>
          <w:szCs w:val="28"/>
        </w:rPr>
      </w:pPr>
      <w:bookmarkStart w:id="0" w:name="_GoBack"/>
      <w:bookmarkEnd w:id="0"/>
      <w:r w:rsidRPr="00332B01">
        <w:rPr>
          <w:b/>
          <w:sz w:val="28"/>
          <w:szCs w:val="28"/>
        </w:rPr>
        <w:t>Примеры заданий, входящих в состав оценочных средств:</w:t>
      </w:r>
    </w:p>
    <w:p w:rsidR="0065311D" w:rsidRPr="0065311D" w:rsidRDefault="0065311D" w:rsidP="0065311D">
      <w:pPr>
        <w:widowControl w:val="0"/>
        <w:suppressAutoHyphens/>
        <w:autoSpaceDE w:val="0"/>
        <w:autoSpaceDN w:val="0"/>
        <w:jc w:val="center"/>
        <w:rPr>
          <w:b/>
          <w:i/>
          <w:sz w:val="28"/>
          <w:szCs w:val="28"/>
        </w:rPr>
      </w:pPr>
      <w:r>
        <w:rPr>
          <w:b/>
          <w:i/>
          <w:sz w:val="28"/>
          <w:szCs w:val="24"/>
          <w:lang w:eastAsia="en-US"/>
        </w:rPr>
        <w:t xml:space="preserve">Квалификация: </w:t>
      </w:r>
      <w:r w:rsidRPr="0065311D">
        <w:rPr>
          <w:b/>
          <w:i/>
          <w:sz w:val="28"/>
          <w:szCs w:val="24"/>
          <w:lang w:eastAsia="en-US"/>
        </w:rPr>
        <w:t>Токарь 3-го разряда (3-й уровень квалификации)</w:t>
      </w:r>
    </w:p>
    <w:p w:rsidR="0065311D" w:rsidRDefault="0065311D" w:rsidP="005A746F">
      <w:pPr>
        <w:spacing w:line="360" w:lineRule="auto"/>
        <w:jc w:val="center"/>
        <w:rPr>
          <w:b/>
          <w:sz w:val="28"/>
          <w:szCs w:val="28"/>
        </w:rPr>
      </w:pPr>
    </w:p>
    <w:p w:rsidR="0065311D" w:rsidRPr="0065311D" w:rsidRDefault="0065311D" w:rsidP="0065311D">
      <w:pPr>
        <w:keepNext/>
        <w:spacing w:before="120" w:after="120"/>
        <w:jc w:val="both"/>
        <w:outlineLvl w:val="1"/>
        <w:rPr>
          <w:rFonts w:cs="Calibri"/>
          <w:b/>
          <w:bCs/>
          <w:iCs/>
          <w:szCs w:val="28"/>
          <w:lang w:eastAsia="en-US"/>
        </w:rPr>
      </w:pPr>
      <w:bookmarkStart w:id="1" w:name="_Toc532463643"/>
      <w:r w:rsidRPr="0065311D">
        <w:rPr>
          <w:rFonts w:cs="Calibri"/>
          <w:b/>
          <w:bCs/>
          <w:iCs/>
          <w:szCs w:val="28"/>
          <w:lang w:eastAsia="en-US"/>
        </w:rPr>
        <w:t>Задание 1.</w:t>
      </w:r>
      <w:bookmarkEnd w:id="1"/>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параметром точности станка и схемой его измерения, изображенной на рисунке.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4496"/>
        <w:gridCol w:w="5075"/>
      </w:tblGrid>
      <w:tr w:rsidR="0065311D" w:rsidRPr="0065311D" w:rsidTr="008E16D2">
        <w:tc>
          <w:tcPr>
            <w:tcW w:w="2349" w:type="pct"/>
          </w:tcPr>
          <w:p w:rsidR="0065311D" w:rsidRPr="0065311D" w:rsidRDefault="0065311D" w:rsidP="0065311D">
            <w:pPr>
              <w:spacing w:after="60"/>
              <w:jc w:val="both"/>
              <w:rPr>
                <w:szCs w:val="24"/>
                <w:lang w:eastAsia="en-US"/>
              </w:rPr>
            </w:pPr>
            <w:r w:rsidRPr="0065311D">
              <w:rPr>
                <w:szCs w:val="24"/>
                <w:lang w:eastAsia="en-US"/>
              </w:rPr>
              <w:t>Параметр точности</w:t>
            </w:r>
          </w:p>
        </w:tc>
        <w:tc>
          <w:tcPr>
            <w:tcW w:w="2651" w:type="pct"/>
          </w:tcPr>
          <w:p w:rsidR="0065311D" w:rsidRPr="0065311D" w:rsidRDefault="0065311D" w:rsidP="0065311D">
            <w:pPr>
              <w:spacing w:after="60"/>
              <w:jc w:val="both"/>
              <w:rPr>
                <w:szCs w:val="24"/>
                <w:lang w:eastAsia="en-US"/>
              </w:rPr>
            </w:pPr>
            <w:r w:rsidRPr="0065311D">
              <w:rPr>
                <w:szCs w:val="24"/>
                <w:lang w:eastAsia="en-US"/>
              </w:rPr>
              <w:t>Схемы выполнения измерения</w:t>
            </w:r>
          </w:p>
        </w:tc>
      </w:tr>
      <w:tr w:rsidR="0065311D" w:rsidRPr="0065311D" w:rsidTr="008E16D2">
        <w:tc>
          <w:tcPr>
            <w:tcW w:w="2349" w:type="pct"/>
            <w:vMerge w:val="restart"/>
            <w:vAlign w:val="center"/>
          </w:tcPr>
          <w:p w:rsidR="0065311D" w:rsidRPr="0065311D" w:rsidRDefault="0065311D" w:rsidP="0065311D">
            <w:pPr>
              <w:spacing w:after="60"/>
              <w:jc w:val="both"/>
              <w:rPr>
                <w:szCs w:val="24"/>
                <w:lang w:eastAsia="en-US"/>
              </w:rPr>
            </w:pPr>
            <w:r w:rsidRPr="0065311D">
              <w:rPr>
                <w:szCs w:val="24"/>
                <w:lang w:eastAsia="en-US"/>
              </w:rPr>
              <w:t xml:space="preserve">1. </w:t>
            </w:r>
            <w:proofErr w:type="spellStart"/>
            <w:r w:rsidRPr="0065311D">
              <w:rPr>
                <w:szCs w:val="24"/>
                <w:lang w:eastAsia="en-US"/>
              </w:rPr>
              <w:t>Одновысотность</w:t>
            </w:r>
            <w:proofErr w:type="spellEnd"/>
            <w:r w:rsidRPr="0065311D">
              <w:rPr>
                <w:szCs w:val="24"/>
                <w:lang w:eastAsia="en-US"/>
              </w:rPr>
              <w:t xml:space="preserve"> оси вращения шпинделя передней бабки и оси отверстия пиноли задней бабки</w:t>
            </w:r>
          </w:p>
          <w:p w:rsidR="0065311D" w:rsidRPr="0065311D" w:rsidRDefault="0065311D" w:rsidP="0065311D">
            <w:pPr>
              <w:spacing w:after="60"/>
              <w:jc w:val="both"/>
              <w:rPr>
                <w:szCs w:val="24"/>
                <w:lang w:eastAsia="en-US"/>
              </w:rPr>
            </w:pPr>
            <w:r w:rsidRPr="0065311D">
              <w:rPr>
                <w:szCs w:val="24"/>
                <w:lang w:eastAsia="en-US"/>
              </w:rPr>
              <w:t>2. Параллельность траектории перемещения верхних салазок суппорта относительно оси вращения шпинделя</w:t>
            </w:r>
          </w:p>
          <w:p w:rsidR="0065311D" w:rsidRPr="0065311D" w:rsidRDefault="0065311D" w:rsidP="0065311D">
            <w:pPr>
              <w:spacing w:after="60"/>
              <w:jc w:val="both"/>
              <w:rPr>
                <w:szCs w:val="24"/>
                <w:lang w:eastAsia="en-US"/>
              </w:rPr>
            </w:pPr>
            <w:r w:rsidRPr="0065311D">
              <w:rPr>
                <w:szCs w:val="24"/>
                <w:lang w:eastAsia="en-US"/>
              </w:rPr>
              <w:t>3. Радиальное биение наружной центрирующей поверхности шпинделя</w:t>
            </w:r>
          </w:p>
        </w:tc>
        <w:tc>
          <w:tcPr>
            <w:tcW w:w="2651" w:type="pct"/>
          </w:tcPr>
          <w:p w:rsidR="0065311D" w:rsidRPr="0065311D" w:rsidRDefault="0065311D" w:rsidP="0065311D">
            <w:pPr>
              <w:spacing w:after="60"/>
              <w:jc w:val="both"/>
              <w:rPr>
                <w:szCs w:val="24"/>
                <w:lang w:eastAsia="en-US"/>
              </w:rPr>
            </w:pPr>
            <w:r w:rsidRPr="0065311D">
              <w:rPr>
                <w:szCs w:val="24"/>
                <w:lang w:eastAsia="en-US"/>
              </w:rPr>
              <w:t xml:space="preserve">А. </w:t>
            </w:r>
            <w:r w:rsidRPr="0065311D">
              <w:rPr>
                <w:noProof/>
                <w:szCs w:val="24"/>
              </w:rPr>
              <w:drawing>
                <wp:inline distT="0" distB="0" distL="0" distR="0" wp14:anchorId="49D94697" wp14:editId="2F75F9C8">
                  <wp:extent cx="2567940" cy="1478280"/>
                  <wp:effectExtent l="0" t="0" r="3810"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67940" cy="1478280"/>
                          </a:xfrm>
                          <a:prstGeom prst="rect">
                            <a:avLst/>
                          </a:prstGeom>
                          <a:noFill/>
                        </pic:spPr>
                      </pic:pic>
                    </a:graphicData>
                  </a:graphic>
                </wp:inline>
              </w:drawing>
            </w:r>
          </w:p>
        </w:tc>
      </w:tr>
      <w:tr w:rsidR="0065311D" w:rsidRPr="0065311D" w:rsidTr="008E16D2">
        <w:tc>
          <w:tcPr>
            <w:tcW w:w="2349" w:type="pct"/>
            <w:vMerge/>
            <w:vAlign w:val="center"/>
          </w:tcPr>
          <w:p w:rsidR="0065311D" w:rsidRPr="0065311D" w:rsidRDefault="0065311D" w:rsidP="0065311D">
            <w:pPr>
              <w:spacing w:after="60"/>
              <w:jc w:val="both"/>
              <w:rPr>
                <w:szCs w:val="24"/>
                <w:lang w:eastAsia="en-US"/>
              </w:rPr>
            </w:pPr>
          </w:p>
        </w:tc>
        <w:tc>
          <w:tcPr>
            <w:tcW w:w="2651" w:type="pct"/>
          </w:tcPr>
          <w:p w:rsidR="0065311D" w:rsidRPr="0065311D" w:rsidRDefault="0065311D" w:rsidP="0065311D">
            <w:pPr>
              <w:spacing w:after="60"/>
              <w:jc w:val="both"/>
              <w:rPr>
                <w:szCs w:val="24"/>
                <w:lang w:eastAsia="en-US"/>
              </w:rPr>
            </w:pPr>
            <w:r w:rsidRPr="0065311D">
              <w:rPr>
                <w:szCs w:val="24"/>
                <w:lang w:eastAsia="en-US"/>
              </w:rPr>
              <w:t xml:space="preserve">Б. </w:t>
            </w:r>
            <w:r w:rsidRPr="0065311D">
              <w:rPr>
                <w:rFonts w:ascii="Helvetica" w:hAnsi="Helvetica"/>
                <w:noProof/>
                <w:sz w:val="21"/>
                <w:szCs w:val="21"/>
              </w:rPr>
              <w:drawing>
                <wp:inline distT="0" distB="0" distL="0" distR="0" wp14:anchorId="56B6B626" wp14:editId="3A76B08A">
                  <wp:extent cx="1826635" cy="1380227"/>
                  <wp:effectExtent l="0" t="0" r="2540" b="0"/>
                  <wp:docPr id="124" name="Рисунок 124" descr="http://turner.narod.ru/pic/paspor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urner.narod.ru/pic/pasport-2.gif"/>
                          <pic:cNvPicPr>
                            <a:picLocks noChangeAspect="1" noChangeArrowheads="1"/>
                          </pic:cNvPicPr>
                        </pic:nvPicPr>
                        <pic:blipFill rotWithShape="1">
                          <a:blip r:embed="rId7">
                            <a:extLst>
                              <a:ext uri="{28A0092B-C50C-407E-A947-70E740481C1C}">
                                <a14:useLocalDpi xmlns:a14="http://schemas.microsoft.com/office/drawing/2010/main" val="0"/>
                              </a:ext>
                            </a:extLst>
                          </a:blip>
                          <a:srcRect t="9765" r="73277" b="10407"/>
                          <a:stretch/>
                        </pic:blipFill>
                        <pic:spPr bwMode="auto">
                          <a:xfrm>
                            <a:off x="0" y="0"/>
                            <a:ext cx="1837318" cy="13882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rPr>
          <w:trHeight w:val="70"/>
        </w:trPr>
        <w:tc>
          <w:tcPr>
            <w:tcW w:w="2349" w:type="pct"/>
            <w:vMerge/>
            <w:vAlign w:val="center"/>
          </w:tcPr>
          <w:p w:rsidR="0065311D" w:rsidRPr="0065311D" w:rsidRDefault="0065311D" w:rsidP="0065311D">
            <w:pPr>
              <w:spacing w:after="60"/>
              <w:jc w:val="both"/>
              <w:rPr>
                <w:szCs w:val="24"/>
                <w:lang w:eastAsia="en-US"/>
              </w:rPr>
            </w:pPr>
          </w:p>
        </w:tc>
        <w:tc>
          <w:tcPr>
            <w:tcW w:w="2651" w:type="pct"/>
          </w:tcPr>
          <w:p w:rsidR="0065311D" w:rsidRPr="0065311D" w:rsidRDefault="0065311D" w:rsidP="0065311D">
            <w:pPr>
              <w:spacing w:after="60"/>
              <w:jc w:val="both"/>
              <w:rPr>
                <w:szCs w:val="24"/>
                <w:lang w:eastAsia="en-US"/>
              </w:rPr>
            </w:pPr>
            <w:r w:rsidRPr="0065311D">
              <w:rPr>
                <w:szCs w:val="24"/>
                <w:lang w:eastAsia="en-US"/>
              </w:rPr>
              <w:t xml:space="preserve">В. </w:t>
            </w:r>
            <w:r w:rsidRPr="0065311D">
              <w:rPr>
                <w:noProof/>
                <w:szCs w:val="24"/>
              </w:rPr>
              <w:drawing>
                <wp:inline distT="0" distB="0" distL="0" distR="0" wp14:anchorId="7A667738" wp14:editId="47F8A40B">
                  <wp:extent cx="2524125" cy="132397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роверка станка 2.jpg"/>
                          <pic:cNvPicPr/>
                        </pic:nvPicPr>
                        <pic:blipFill>
                          <a:blip r:embed="rId8">
                            <a:extLst>
                              <a:ext uri="{28A0092B-C50C-407E-A947-70E740481C1C}">
                                <a14:useLocalDpi xmlns:a14="http://schemas.microsoft.com/office/drawing/2010/main" val="0"/>
                              </a:ext>
                            </a:extLst>
                          </a:blip>
                          <a:stretch>
                            <a:fillRect/>
                          </a:stretch>
                        </pic:blipFill>
                        <pic:spPr>
                          <a:xfrm>
                            <a:off x="0" y="0"/>
                            <a:ext cx="2524125" cy="1323975"/>
                          </a:xfrm>
                          <a:prstGeom prst="rect">
                            <a:avLst/>
                          </a:prstGeom>
                        </pic:spPr>
                      </pic:pic>
                    </a:graphicData>
                  </a:graphic>
                </wp:inline>
              </w:drawing>
            </w:r>
          </w:p>
        </w:tc>
      </w:tr>
      <w:tr w:rsidR="0065311D" w:rsidRPr="0065311D" w:rsidTr="008E16D2">
        <w:trPr>
          <w:trHeight w:val="70"/>
        </w:trPr>
        <w:tc>
          <w:tcPr>
            <w:tcW w:w="2349" w:type="pct"/>
            <w:vMerge/>
            <w:vAlign w:val="center"/>
          </w:tcPr>
          <w:p w:rsidR="0065311D" w:rsidRPr="0065311D" w:rsidRDefault="0065311D" w:rsidP="0065311D">
            <w:pPr>
              <w:spacing w:after="60"/>
              <w:jc w:val="both"/>
              <w:rPr>
                <w:szCs w:val="24"/>
                <w:lang w:eastAsia="en-US"/>
              </w:rPr>
            </w:pPr>
          </w:p>
        </w:tc>
        <w:tc>
          <w:tcPr>
            <w:tcW w:w="2651" w:type="pct"/>
          </w:tcPr>
          <w:p w:rsidR="0065311D" w:rsidRPr="0065311D" w:rsidRDefault="0065311D" w:rsidP="0065311D">
            <w:pPr>
              <w:spacing w:after="60"/>
              <w:jc w:val="both"/>
              <w:rPr>
                <w:szCs w:val="24"/>
                <w:lang w:eastAsia="en-US"/>
              </w:rPr>
            </w:pPr>
            <w:r w:rsidRPr="0065311D">
              <w:rPr>
                <w:szCs w:val="24"/>
                <w:lang w:eastAsia="en-US"/>
              </w:rPr>
              <w:t>Г.</w:t>
            </w:r>
            <w:r w:rsidRPr="0065311D">
              <w:rPr>
                <w:rFonts w:ascii="Helvetica" w:hAnsi="Helvetica"/>
                <w:noProof/>
                <w:sz w:val="21"/>
                <w:szCs w:val="21"/>
              </w:rPr>
              <w:drawing>
                <wp:inline distT="0" distB="0" distL="0" distR="0" wp14:anchorId="52FEAE56" wp14:editId="0F72FF5F">
                  <wp:extent cx="2458085" cy="1250830"/>
                  <wp:effectExtent l="0" t="0" r="0" b="6985"/>
                  <wp:docPr id="126" name="Рисунок 126" descr="http://turner.narod.ru/pic/paspor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urner.narod.ru/pic/pasport-1.gif"/>
                          <pic:cNvPicPr>
                            <a:picLocks noChangeAspect="1" noChangeArrowheads="1"/>
                          </pic:cNvPicPr>
                        </pic:nvPicPr>
                        <pic:blipFill rotWithShape="1">
                          <a:blip r:embed="rId9">
                            <a:extLst>
                              <a:ext uri="{28A0092B-C50C-407E-A947-70E740481C1C}">
                                <a14:useLocalDpi xmlns:a14="http://schemas.microsoft.com/office/drawing/2010/main" val="0"/>
                              </a:ext>
                            </a:extLst>
                          </a:blip>
                          <a:srcRect r="58595" b="12085"/>
                          <a:stretch/>
                        </pic:blipFill>
                        <pic:spPr bwMode="auto">
                          <a:xfrm>
                            <a:off x="0" y="0"/>
                            <a:ext cx="2459362" cy="12514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349" w:type="pct"/>
            <w:vMerge/>
            <w:vAlign w:val="center"/>
          </w:tcPr>
          <w:p w:rsidR="0065311D" w:rsidRPr="0065311D" w:rsidRDefault="0065311D" w:rsidP="0065311D">
            <w:pPr>
              <w:spacing w:after="60"/>
              <w:jc w:val="both"/>
              <w:rPr>
                <w:szCs w:val="24"/>
                <w:lang w:eastAsia="en-US"/>
              </w:rPr>
            </w:pPr>
          </w:p>
        </w:tc>
        <w:tc>
          <w:tcPr>
            <w:tcW w:w="2651" w:type="pct"/>
          </w:tcPr>
          <w:p w:rsidR="0065311D" w:rsidRPr="0065311D" w:rsidRDefault="0065311D" w:rsidP="0065311D">
            <w:pPr>
              <w:spacing w:after="60"/>
              <w:jc w:val="both"/>
              <w:rPr>
                <w:szCs w:val="24"/>
                <w:lang w:eastAsia="en-US"/>
              </w:rPr>
            </w:pPr>
            <w:r w:rsidRPr="0065311D">
              <w:rPr>
                <w:szCs w:val="24"/>
                <w:lang w:eastAsia="en-US"/>
              </w:rPr>
              <w:t xml:space="preserve">Д. </w:t>
            </w:r>
            <w:r w:rsidRPr="0065311D">
              <w:rPr>
                <w:rFonts w:ascii="Helvetica" w:hAnsi="Helvetica"/>
                <w:noProof/>
                <w:sz w:val="21"/>
                <w:szCs w:val="21"/>
              </w:rPr>
              <w:drawing>
                <wp:inline distT="0" distB="0" distL="0" distR="0" wp14:anchorId="21242E5C" wp14:editId="0413481B">
                  <wp:extent cx="2357035" cy="1259408"/>
                  <wp:effectExtent l="0" t="0" r="5715" b="0"/>
                  <wp:docPr id="127" name="Рисунок 127" descr="http://turner.narod.ru/pic/paspor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urner.narod.ru/pic/pasport-2.gif"/>
                          <pic:cNvPicPr>
                            <a:picLocks noChangeAspect="1" noChangeArrowheads="1"/>
                          </pic:cNvPicPr>
                        </pic:nvPicPr>
                        <pic:blipFill rotWithShape="1">
                          <a:blip r:embed="rId7">
                            <a:extLst>
                              <a:ext uri="{28A0092B-C50C-407E-A947-70E740481C1C}">
                                <a14:useLocalDpi xmlns:a14="http://schemas.microsoft.com/office/drawing/2010/main" val="0"/>
                              </a:ext>
                            </a:extLst>
                          </a:blip>
                          <a:srcRect l="60294" t="4595" b="11562"/>
                          <a:stretch/>
                        </pic:blipFill>
                        <pic:spPr bwMode="auto">
                          <a:xfrm>
                            <a:off x="0" y="0"/>
                            <a:ext cx="2358444" cy="12601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349" w:type="pct"/>
            <w:vMerge/>
            <w:vAlign w:val="center"/>
          </w:tcPr>
          <w:p w:rsidR="0065311D" w:rsidRPr="0065311D" w:rsidRDefault="0065311D" w:rsidP="0065311D">
            <w:pPr>
              <w:spacing w:after="60"/>
              <w:jc w:val="both"/>
              <w:rPr>
                <w:szCs w:val="24"/>
                <w:lang w:eastAsia="en-US"/>
              </w:rPr>
            </w:pPr>
          </w:p>
        </w:tc>
        <w:tc>
          <w:tcPr>
            <w:tcW w:w="2651" w:type="pct"/>
          </w:tcPr>
          <w:p w:rsidR="0065311D" w:rsidRPr="0065311D" w:rsidRDefault="0065311D" w:rsidP="0065311D">
            <w:pPr>
              <w:spacing w:after="60"/>
              <w:jc w:val="both"/>
              <w:rPr>
                <w:szCs w:val="24"/>
                <w:lang w:eastAsia="en-US"/>
              </w:rPr>
            </w:pPr>
            <w:r w:rsidRPr="0065311D">
              <w:rPr>
                <w:szCs w:val="24"/>
                <w:lang w:eastAsia="en-US"/>
              </w:rPr>
              <w:t>Е.</w:t>
            </w:r>
            <w:r w:rsidRPr="0065311D">
              <w:rPr>
                <w:noProof/>
                <w:szCs w:val="24"/>
              </w:rPr>
              <w:drawing>
                <wp:inline distT="0" distB="0" distL="0" distR="0" wp14:anchorId="61097BE5" wp14:editId="43E2F275">
                  <wp:extent cx="1857375" cy="143827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Проверка станка 4.jpg"/>
                          <pic:cNvPicPr/>
                        </pic:nvPicPr>
                        <pic:blipFill>
                          <a:blip r:embed="rId10">
                            <a:extLst>
                              <a:ext uri="{28A0092B-C50C-407E-A947-70E740481C1C}">
                                <a14:useLocalDpi xmlns:a14="http://schemas.microsoft.com/office/drawing/2010/main" val="0"/>
                              </a:ext>
                            </a:extLst>
                          </a:blip>
                          <a:stretch>
                            <a:fillRect/>
                          </a:stretch>
                        </pic:blipFill>
                        <pic:spPr>
                          <a:xfrm>
                            <a:off x="0" y="0"/>
                            <a:ext cx="1857375" cy="1438275"/>
                          </a:xfrm>
                          <a:prstGeom prst="rect">
                            <a:avLst/>
                          </a:prstGeom>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5000" w:type="pct"/>
        <w:tblLook w:val="04A0" w:firstRow="1" w:lastRow="0" w:firstColumn="1" w:lastColumn="0" w:noHBand="0" w:noVBand="1"/>
      </w:tblPr>
      <w:tblGrid>
        <w:gridCol w:w="7546"/>
        <w:gridCol w:w="2025"/>
      </w:tblGrid>
      <w:tr w:rsidR="0065311D" w:rsidRPr="0065311D" w:rsidTr="008E16D2">
        <w:tc>
          <w:tcPr>
            <w:tcW w:w="3942" w:type="pct"/>
          </w:tcPr>
          <w:p w:rsidR="0065311D" w:rsidRPr="0065311D" w:rsidRDefault="0065311D" w:rsidP="0065311D">
            <w:pPr>
              <w:spacing w:after="60"/>
              <w:jc w:val="both"/>
              <w:rPr>
                <w:szCs w:val="24"/>
                <w:lang w:eastAsia="en-US"/>
              </w:rPr>
            </w:pPr>
            <w:r w:rsidRPr="0065311D">
              <w:rPr>
                <w:szCs w:val="24"/>
                <w:lang w:eastAsia="en-US"/>
              </w:rPr>
              <w:t>Проверяемый параметр</w:t>
            </w:r>
          </w:p>
        </w:tc>
        <w:tc>
          <w:tcPr>
            <w:tcW w:w="1058" w:type="pct"/>
          </w:tcPr>
          <w:p w:rsidR="0065311D" w:rsidRPr="0065311D" w:rsidRDefault="0065311D" w:rsidP="0065311D">
            <w:pPr>
              <w:spacing w:after="60"/>
              <w:jc w:val="both"/>
              <w:rPr>
                <w:szCs w:val="24"/>
                <w:lang w:eastAsia="en-US"/>
              </w:rPr>
            </w:pPr>
            <w:r w:rsidRPr="0065311D">
              <w:rPr>
                <w:szCs w:val="24"/>
                <w:lang w:eastAsia="en-US"/>
              </w:rPr>
              <w:t>Схемы проверки</w:t>
            </w:r>
          </w:p>
        </w:tc>
      </w:tr>
      <w:tr w:rsidR="0065311D" w:rsidRPr="0065311D" w:rsidTr="008E16D2">
        <w:tc>
          <w:tcPr>
            <w:tcW w:w="3942" w:type="pct"/>
          </w:tcPr>
          <w:p w:rsidR="0065311D" w:rsidRPr="0065311D" w:rsidRDefault="0065311D" w:rsidP="0065311D">
            <w:pPr>
              <w:spacing w:after="60"/>
              <w:jc w:val="both"/>
              <w:rPr>
                <w:szCs w:val="24"/>
                <w:lang w:eastAsia="en-US"/>
              </w:rPr>
            </w:pPr>
            <w:r w:rsidRPr="0065311D">
              <w:rPr>
                <w:szCs w:val="24"/>
                <w:lang w:eastAsia="en-US"/>
              </w:rPr>
              <w:t xml:space="preserve">1. </w:t>
            </w:r>
            <w:proofErr w:type="spellStart"/>
            <w:r w:rsidRPr="0065311D">
              <w:rPr>
                <w:szCs w:val="24"/>
                <w:lang w:eastAsia="en-US"/>
              </w:rPr>
              <w:t>Одновысотность</w:t>
            </w:r>
            <w:proofErr w:type="spellEnd"/>
            <w:r w:rsidRPr="0065311D">
              <w:rPr>
                <w:szCs w:val="24"/>
                <w:lang w:eastAsia="en-US"/>
              </w:rPr>
              <w:t xml:space="preserve"> оси вращения шпинделя передней бабки и оси отверстия пиноли задней бабки</w:t>
            </w:r>
          </w:p>
        </w:tc>
        <w:tc>
          <w:tcPr>
            <w:tcW w:w="1058" w:type="pct"/>
          </w:tcPr>
          <w:p w:rsidR="0065311D" w:rsidRPr="0065311D" w:rsidRDefault="0065311D" w:rsidP="0065311D">
            <w:pPr>
              <w:spacing w:after="60"/>
              <w:jc w:val="both"/>
              <w:rPr>
                <w:szCs w:val="24"/>
                <w:lang w:eastAsia="en-US"/>
              </w:rPr>
            </w:pPr>
          </w:p>
        </w:tc>
      </w:tr>
      <w:tr w:rsidR="0065311D" w:rsidRPr="0065311D" w:rsidTr="008E16D2">
        <w:trPr>
          <w:trHeight w:val="70"/>
        </w:trPr>
        <w:tc>
          <w:tcPr>
            <w:tcW w:w="3942" w:type="pct"/>
          </w:tcPr>
          <w:p w:rsidR="0065311D" w:rsidRPr="0065311D" w:rsidRDefault="0065311D" w:rsidP="0065311D">
            <w:pPr>
              <w:spacing w:after="60"/>
              <w:jc w:val="both"/>
              <w:rPr>
                <w:szCs w:val="24"/>
                <w:lang w:eastAsia="en-US"/>
              </w:rPr>
            </w:pPr>
            <w:r w:rsidRPr="0065311D">
              <w:rPr>
                <w:szCs w:val="24"/>
                <w:lang w:eastAsia="en-US"/>
              </w:rPr>
              <w:t>2. Параллельность траектории перемещения верхних салазок суппорта относительно оси вращения шпинделя</w:t>
            </w:r>
          </w:p>
        </w:tc>
        <w:tc>
          <w:tcPr>
            <w:tcW w:w="1058" w:type="pct"/>
          </w:tcPr>
          <w:p w:rsidR="0065311D" w:rsidRPr="0065311D" w:rsidRDefault="0065311D" w:rsidP="0065311D">
            <w:pPr>
              <w:spacing w:after="60"/>
              <w:jc w:val="both"/>
              <w:rPr>
                <w:szCs w:val="24"/>
                <w:lang w:eastAsia="en-US"/>
              </w:rPr>
            </w:pPr>
          </w:p>
        </w:tc>
      </w:tr>
      <w:tr w:rsidR="0065311D" w:rsidRPr="0065311D" w:rsidTr="008E16D2">
        <w:tc>
          <w:tcPr>
            <w:tcW w:w="3942" w:type="pct"/>
          </w:tcPr>
          <w:p w:rsidR="0065311D" w:rsidRPr="0065311D" w:rsidRDefault="0065311D" w:rsidP="0065311D">
            <w:pPr>
              <w:spacing w:after="60"/>
              <w:jc w:val="both"/>
              <w:rPr>
                <w:szCs w:val="24"/>
                <w:lang w:eastAsia="en-US"/>
              </w:rPr>
            </w:pPr>
            <w:r w:rsidRPr="0065311D">
              <w:rPr>
                <w:szCs w:val="24"/>
                <w:lang w:eastAsia="en-US"/>
              </w:rPr>
              <w:t>3. Радиальное биение наружной центрирующей поверхности шпинделя</w:t>
            </w:r>
          </w:p>
        </w:tc>
        <w:tc>
          <w:tcPr>
            <w:tcW w:w="1058"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 w:name="_Toc532463644"/>
      <w:r w:rsidRPr="0065311D">
        <w:rPr>
          <w:rFonts w:cs="Calibri"/>
          <w:b/>
          <w:bCs/>
          <w:iCs/>
          <w:szCs w:val="28"/>
          <w:lang w:eastAsia="en-US"/>
        </w:rPr>
        <w:t>Задание 2.</w:t>
      </w:r>
      <w:bookmarkEnd w:id="2"/>
    </w:p>
    <w:p w:rsidR="0065311D" w:rsidRPr="0065311D" w:rsidRDefault="0065311D" w:rsidP="0065311D">
      <w:pPr>
        <w:keepNext/>
        <w:spacing w:before="120" w:after="120"/>
        <w:ind w:left="113"/>
        <w:jc w:val="both"/>
        <w:rPr>
          <w:b/>
          <w:szCs w:val="24"/>
        </w:rPr>
      </w:pPr>
      <w:r w:rsidRPr="0065311D">
        <w:rPr>
          <w:b/>
          <w:szCs w:val="24"/>
        </w:rPr>
        <w:t>Какое действие следует выполнять при ежедневном техническом обслуживании токарного станка? Выберите единственный правильный ответ.</w:t>
      </w:r>
    </w:p>
    <w:p w:rsidR="0065311D" w:rsidRPr="0065311D" w:rsidRDefault="0065311D" w:rsidP="0065311D">
      <w:pPr>
        <w:spacing w:after="60"/>
        <w:jc w:val="both"/>
        <w:rPr>
          <w:szCs w:val="24"/>
        </w:rPr>
      </w:pPr>
      <w:r w:rsidRPr="0065311D">
        <w:rPr>
          <w:szCs w:val="24"/>
        </w:rPr>
        <w:t>А. Проверка кабельных соединений.</w:t>
      </w:r>
    </w:p>
    <w:p w:rsidR="0065311D" w:rsidRPr="0065311D" w:rsidRDefault="0065311D" w:rsidP="0065311D">
      <w:pPr>
        <w:spacing w:after="60"/>
        <w:jc w:val="both"/>
        <w:rPr>
          <w:szCs w:val="24"/>
        </w:rPr>
      </w:pPr>
      <w:r w:rsidRPr="0065311D">
        <w:rPr>
          <w:szCs w:val="24"/>
        </w:rPr>
        <w:t>Б. Очистка масляного фильтра.</w:t>
      </w:r>
    </w:p>
    <w:p w:rsidR="0065311D" w:rsidRPr="0065311D" w:rsidRDefault="0065311D" w:rsidP="0065311D">
      <w:pPr>
        <w:spacing w:after="60"/>
        <w:jc w:val="both"/>
        <w:rPr>
          <w:szCs w:val="24"/>
        </w:rPr>
      </w:pPr>
      <w:r w:rsidRPr="0065311D">
        <w:rPr>
          <w:szCs w:val="24"/>
        </w:rPr>
        <w:t>В. Проверка уровня масла.</w:t>
      </w:r>
    </w:p>
    <w:p w:rsidR="0065311D" w:rsidRPr="0065311D" w:rsidRDefault="0065311D" w:rsidP="0065311D">
      <w:pPr>
        <w:spacing w:after="60"/>
        <w:jc w:val="both"/>
        <w:rPr>
          <w:szCs w:val="24"/>
        </w:rPr>
      </w:pPr>
      <w:r w:rsidRPr="0065311D">
        <w:rPr>
          <w:szCs w:val="24"/>
        </w:rPr>
        <w:t>Г. Проверка уровня установки станка.</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 w:name="_Toc532463645"/>
      <w:r w:rsidRPr="0065311D">
        <w:rPr>
          <w:rFonts w:cs="Calibri"/>
          <w:b/>
          <w:bCs/>
          <w:iCs/>
          <w:szCs w:val="28"/>
          <w:lang w:eastAsia="en-US"/>
        </w:rPr>
        <w:t>Задание 3.</w:t>
      </w:r>
      <w:bookmarkEnd w:id="3"/>
    </w:p>
    <w:p w:rsidR="0065311D" w:rsidRPr="0065311D" w:rsidRDefault="0065311D" w:rsidP="0065311D">
      <w:pPr>
        <w:keepNext/>
        <w:spacing w:before="120" w:after="120"/>
        <w:ind w:left="113"/>
        <w:jc w:val="both"/>
        <w:rPr>
          <w:b/>
          <w:szCs w:val="24"/>
        </w:rPr>
      </w:pPr>
      <w:r w:rsidRPr="0065311D">
        <w:rPr>
          <w:b/>
          <w:szCs w:val="24"/>
        </w:rPr>
        <w:t>Какие предметы должны располагаться в инструментальной тумбочке на рабочем месте токаря? Выберите несколько правильных ответов.</w:t>
      </w:r>
    </w:p>
    <w:p w:rsidR="0065311D" w:rsidRPr="0065311D" w:rsidRDefault="0065311D" w:rsidP="0065311D">
      <w:pPr>
        <w:spacing w:after="60"/>
        <w:jc w:val="both"/>
        <w:rPr>
          <w:szCs w:val="24"/>
        </w:rPr>
      </w:pPr>
      <w:r w:rsidRPr="0065311D">
        <w:rPr>
          <w:szCs w:val="24"/>
        </w:rPr>
        <w:t>А. Режущие инструменты.</w:t>
      </w:r>
    </w:p>
    <w:p w:rsidR="0065311D" w:rsidRPr="0065311D" w:rsidRDefault="0065311D" w:rsidP="0065311D">
      <w:pPr>
        <w:spacing w:after="60"/>
        <w:jc w:val="both"/>
        <w:rPr>
          <w:szCs w:val="24"/>
        </w:rPr>
      </w:pPr>
      <w:r w:rsidRPr="0065311D">
        <w:rPr>
          <w:szCs w:val="24"/>
        </w:rPr>
        <w:t>Б. Заготовки.</w:t>
      </w:r>
    </w:p>
    <w:p w:rsidR="0065311D" w:rsidRPr="0065311D" w:rsidRDefault="0065311D" w:rsidP="0065311D">
      <w:pPr>
        <w:spacing w:after="60"/>
        <w:jc w:val="both"/>
        <w:rPr>
          <w:szCs w:val="24"/>
        </w:rPr>
      </w:pPr>
      <w:r w:rsidRPr="0065311D">
        <w:rPr>
          <w:szCs w:val="24"/>
        </w:rPr>
        <w:t>В. Детали.</w:t>
      </w:r>
    </w:p>
    <w:p w:rsidR="0065311D" w:rsidRPr="0065311D" w:rsidRDefault="0065311D" w:rsidP="0065311D">
      <w:pPr>
        <w:spacing w:after="60"/>
        <w:jc w:val="both"/>
        <w:rPr>
          <w:szCs w:val="24"/>
        </w:rPr>
      </w:pPr>
      <w:r w:rsidRPr="0065311D">
        <w:rPr>
          <w:szCs w:val="24"/>
        </w:rPr>
        <w:t>Г. Измерительные инструменты.</w:t>
      </w:r>
    </w:p>
    <w:p w:rsidR="0065311D" w:rsidRPr="0065311D" w:rsidRDefault="0065311D" w:rsidP="0065311D">
      <w:pPr>
        <w:spacing w:after="60"/>
        <w:jc w:val="both"/>
        <w:rPr>
          <w:szCs w:val="24"/>
        </w:rPr>
      </w:pPr>
      <w:r w:rsidRPr="0065311D">
        <w:rPr>
          <w:szCs w:val="24"/>
        </w:rPr>
        <w:t>Д. Рабочая одежда.</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spacing w:after="60"/>
        <w:jc w:val="both"/>
        <w:rPr>
          <w:szCs w:val="24"/>
        </w:rPr>
      </w:pPr>
    </w:p>
    <w:p w:rsidR="0065311D" w:rsidRPr="0065311D" w:rsidRDefault="0065311D" w:rsidP="0065311D">
      <w:pPr>
        <w:keepNext/>
        <w:spacing w:before="120" w:after="120"/>
        <w:jc w:val="both"/>
        <w:outlineLvl w:val="1"/>
        <w:rPr>
          <w:rFonts w:cs="Calibri"/>
          <w:b/>
          <w:bCs/>
          <w:iCs/>
          <w:szCs w:val="28"/>
          <w:lang w:eastAsia="en-US"/>
        </w:rPr>
      </w:pPr>
      <w:bookmarkStart w:id="4" w:name="_Toc532463646"/>
      <w:r w:rsidRPr="0065311D">
        <w:rPr>
          <w:rFonts w:cs="Calibri"/>
          <w:b/>
          <w:bCs/>
          <w:iCs/>
          <w:szCs w:val="28"/>
          <w:lang w:eastAsia="en-US"/>
        </w:rPr>
        <w:lastRenderedPageBreak/>
        <w:t>Задание 4.</w:t>
      </w:r>
      <w:bookmarkEnd w:id="4"/>
    </w:p>
    <w:p w:rsidR="0065311D" w:rsidRPr="0065311D" w:rsidRDefault="0065311D" w:rsidP="0065311D">
      <w:pPr>
        <w:keepNext/>
        <w:spacing w:before="120" w:after="120"/>
        <w:ind w:left="113"/>
        <w:jc w:val="both"/>
        <w:rPr>
          <w:b/>
          <w:szCs w:val="24"/>
        </w:rPr>
      </w:pPr>
      <w:r w:rsidRPr="0065311D">
        <w:rPr>
          <w:b/>
          <w:szCs w:val="24"/>
        </w:rPr>
        <w:t>Где следует хранить ключ, изображенный на рисунке? Выберите единственный правильный ответ.</w:t>
      </w:r>
    </w:p>
    <w:p w:rsidR="0065311D" w:rsidRPr="0065311D" w:rsidRDefault="0065311D" w:rsidP="0065311D">
      <w:pPr>
        <w:spacing w:after="60"/>
        <w:jc w:val="center"/>
        <w:rPr>
          <w:szCs w:val="24"/>
        </w:rPr>
      </w:pPr>
      <w:r w:rsidRPr="0065311D">
        <w:rPr>
          <w:noProof/>
          <w:szCs w:val="24"/>
        </w:rPr>
        <w:drawing>
          <wp:inline distT="0" distB="0" distL="0" distR="0" wp14:anchorId="0C109E76" wp14:editId="749BCD6F">
            <wp:extent cx="2828925" cy="1506098"/>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234" b="18214"/>
                    <a:stretch/>
                  </pic:blipFill>
                  <pic:spPr bwMode="auto">
                    <a:xfrm>
                      <a:off x="0" y="0"/>
                      <a:ext cx="2846288" cy="1515342"/>
                    </a:xfrm>
                    <a:prstGeom prst="rect">
                      <a:avLst/>
                    </a:prstGeom>
                    <a:ln>
                      <a:noFill/>
                    </a:ln>
                    <a:extLst>
                      <a:ext uri="{53640926-AAD7-44D8-BBD7-CCE9431645EC}">
                        <a14:shadowObscured xmlns:a14="http://schemas.microsoft.com/office/drawing/2010/main"/>
                      </a:ext>
                    </a:extLst>
                  </pic:spPr>
                </pic:pic>
              </a:graphicData>
            </a:graphic>
          </wp:inline>
        </w:drawing>
      </w:r>
    </w:p>
    <w:p w:rsidR="0065311D" w:rsidRPr="0065311D" w:rsidRDefault="0065311D" w:rsidP="0065311D">
      <w:pPr>
        <w:spacing w:after="60"/>
        <w:jc w:val="both"/>
        <w:rPr>
          <w:szCs w:val="24"/>
        </w:rPr>
      </w:pPr>
      <w:r w:rsidRPr="0065311D">
        <w:rPr>
          <w:szCs w:val="24"/>
        </w:rPr>
        <w:t>А. На направляющих станка.</w:t>
      </w:r>
    </w:p>
    <w:p w:rsidR="0065311D" w:rsidRPr="0065311D" w:rsidRDefault="0065311D" w:rsidP="0065311D">
      <w:pPr>
        <w:spacing w:after="60"/>
        <w:jc w:val="both"/>
        <w:rPr>
          <w:szCs w:val="24"/>
        </w:rPr>
      </w:pPr>
      <w:r w:rsidRPr="0065311D">
        <w:rPr>
          <w:szCs w:val="24"/>
        </w:rPr>
        <w:t>Б. На специальном планшете с буртиком.</w:t>
      </w:r>
    </w:p>
    <w:p w:rsidR="0065311D" w:rsidRPr="0065311D" w:rsidRDefault="0065311D" w:rsidP="0065311D">
      <w:pPr>
        <w:spacing w:after="60"/>
        <w:jc w:val="both"/>
        <w:rPr>
          <w:szCs w:val="24"/>
        </w:rPr>
      </w:pPr>
      <w:r w:rsidRPr="0065311D">
        <w:rPr>
          <w:szCs w:val="24"/>
        </w:rPr>
        <w:t>В. На стеллаже.</w:t>
      </w:r>
    </w:p>
    <w:p w:rsidR="0065311D" w:rsidRPr="0065311D" w:rsidRDefault="0065311D" w:rsidP="0065311D">
      <w:pPr>
        <w:spacing w:after="60"/>
        <w:jc w:val="both"/>
        <w:rPr>
          <w:szCs w:val="24"/>
        </w:rPr>
      </w:pPr>
      <w:r w:rsidRPr="0065311D">
        <w:rPr>
          <w:szCs w:val="24"/>
        </w:rPr>
        <w:t>Г. На передней бабке.</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 w:name="_Toc532463647"/>
      <w:r w:rsidRPr="0065311D">
        <w:rPr>
          <w:rFonts w:cs="Calibri"/>
          <w:b/>
          <w:bCs/>
          <w:iCs/>
          <w:szCs w:val="28"/>
          <w:lang w:eastAsia="en-US"/>
        </w:rPr>
        <w:t>Задание 5.</w:t>
      </w:r>
      <w:bookmarkEnd w:id="5"/>
    </w:p>
    <w:p w:rsidR="0065311D" w:rsidRPr="0065311D" w:rsidRDefault="0065311D" w:rsidP="0065311D">
      <w:pPr>
        <w:keepNext/>
        <w:spacing w:before="120" w:after="120"/>
        <w:ind w:left="113"/>
        <w:jc w:val="both"/>
        <w:rPr>
          <w:b/>
          <w:szCs w:val="24"/>
        </w:rPr>
      </w:pPr>
      <w:r w:rsidRPr="0065311D">
        <w:rPr>
          <w:b/>
          <w:szCs w:val="24"/>
        </w:rPr>
        <w:t xml:space="preserve">Какие поверхности детали, изображенной на чертеже, следует изготовить с шероховатостью </w:t>
      </w:r>
      <w:proofErr w:type="spellStart"/>
      <w:r w:rsidRPr="0065311D">
        <w:rPr>
          <w:b/>
          <w:szCs w:val="24"/>
        </w:rPr>
        <w:t>Ra</w:t>
      </w:r>
      <w:proofErr w:type="spellEnd"/>
      <w:r w:rsidRPr="0065311D">
        <w:rPr>
          <w:b/>
          <w:szCs w:val="24"/>
        </w:rPr>
        <w:t xml:space="preserve"> 6,3 мкм.</w:t>
      </w:r>
    </w:p>
    <w:p w:rsidR="0065311D" w:rsidRPr="0065311D" w:rsidRDefault="0065311D" w:rsidP="0065311D">
      <w:pPr>
        <w:spacing w:after="60"/>
        <w:jc w:val="center"/>
        <w:rPr>
          <w:szCs w:val="24"/>
        </w:rPr>
      </w:pPr>
      <w:r w:rsidRPr="0065311D">
        <w:rPr>
          <w:noProof/>
          <w:szCs w:val="24"/>
        </w:rPr>
        <w:drawing>
          <wp:inline distT="0" distB="0" distL="0" distR="0" wp14:anchorId="54D1C734" wp14:editId="0ED3E6D1">
            <wp:extent cx="5939790" cy="4205605"/>
            <wp:effectExtent l="0" t="0" r="381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_36 (ред).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4205605"/>
                    </a:xfrm>
                    <a:prstGeom prst="rect">
                      <a:avLst/>
                    </a:prstGeom>
                  </pic:spPr>
                </pic:pic>
              </a:graphicData>
            </a:graphic>
          </wp:inline>
        </w:drawing>
      </w:r>
    </w:p>
    <w:tbl>
      <w:tblPr>
        <w:tblStyle w:val="a9"/>
        <w:tblW w:w="2204" w:type="pct"/>
        <w:tblLook w:val="04A0" w:firstRow="1" w:lastRow="0" w:firstColumn="1" w:lastColumn="0" w:noHBand="0" w:noVBand="1"/>
      </w:tblPr>
      <w:tblGrid>
        <w:gridCol w:w="1952"/>
        <w:gridCol w:w="2267"/>
      </w:tblGrid>
      <w:tr w:rsidR="0065311D" w:rsidRPr="0065311D" w:rsidTr="008E16D2">
        <w:trPr>
          <w:trHeight w:val="20"/>
        </w:trPr>
        <w:tc>
          <w:tcPr>
            <w:tcW w:w="2313"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687" w:type="pct"/>
          </w:tcPr>
          <w:p w:rsidR="0065311D" w:rsidRPr="0065311D" w:rsidRDefault="0065311D" w:rsidP="0065311D">
            <w:pPr>
              <w:jc w:val="both"/>
              <w:rPr>
                <w:rFonts w:cs="Calibri"/>
                <w:szCs w:val="28"/>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6" w:name="_Toc532463648"/>
      <w:r w:rsidRPr="0065311D">
        <w:rPr>
          <w:rFonts w:cs="Calibri"/>
          <w:b/>
          <w:bCs/>
          <w:iCs/>
          <w:szCs w:val="28"/>
          <w:lang w:eastAsia="en-US"/>
        </w:rPr>
        <w:lastRenderedPageBreak/>
        <w:t>Задание 6.</w:t>
      </w:r>
      <w:bookmarkEnd w:id="6"/>
    </w:p>
    <w:p w:rsidR="0065311D" w:rsidRPr="0065311D" w:rsidRDefault="0065311D" w:rsidP="0065311D">
      <w:pPr>
        <w:keepNext/>
        <w:spacing w:before="120" w:after="120"/>
        <w:ind w:left="113"/>
        <w:jc w:val="both"/>
        <w:rPr>
          <w:b/>
          <w:szCs w:val="24"/>
        </w:rPr>
      </w:pPr>
      <w:r w:rsidRPr="0065311D">
        <w:rPr>
          <w:b/>
          <w:szCs w:val="24"/>
        </w:rPr>
        <w:t>Какой размер должен быть выполнен с наибольшей точностью? Выберите единственный правильный ответ.</w:t>
      </w:r>
    </w:p>
    <w:tbl>
      <w:tblPr>
        <w:tblStyle w:val="a9"/>
        <w:tblW w:w="5000" w:type="pct"/>
        <w:tblLook w:val="04A0" w:firstRow="1" w:lastRow="0" w:firstColumn="1" w:lastColumn="0" w:noHBand="0" w:noVBand="1"/>
      </w:tblPr>
      <w:tblGrid>
        <w:gridCol w:w="2383"/>
        <w:gridCol w:w="2397"/>
        <w:gridCol w:w="2385"/>
        <w:gridCol w:w="2406"/>
      </w:tblGrid>
      <w:tr w:rsidR="0065311D" w:rsidRPr="0065311D" w:rsidTr="008E16D2">
        <w:tc>
          <w:tcPr>
            <w:tcW w:w="1245" w:type="pct"/>
          </w:tcPr>
          <w:p w:rsidR="0065311D" w:rsidRPr="0065311D" w:rsidRDefault="0065311D" w:rsidP="0065311D">
            <w:pPr>
              <w:spacing w:after="60"/>
              <w:rPr>
                <w:szCs w:val="24"/>
                <w:lang w:eastAsia="en-US"/>
              </w:rPr>
            </w:pPr>
            <w:r w:rsidRPr="0065311D">
              <w:rPr>
                <w:szCs w:val="24"/>
              </w:rPr>
              <w:object w:dxaOrig="58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33.75pt" o:ole="">
                  <v:imagedata r:id="rId13" o:title=""/>
                </v:shape>
                <o:OLEObject Type="Embed" ProgID="Equation.3" ShapeID="_x0000_i1025" DrawAspect="Content" ObjectID="_1725429109" r:id="rId14"/>
              </w:object>
            </w:r>
          </w:p>
        </w:tc>
        <w:tc>
          <w:tcPr>
            <w:tcW w:w="1252" w:type="pct"/>
          </w:tcPr>
          <w:p w:rsidR="0065311D" w:rsidRPr="0065311D" w:rsidRDefault="0065311D" w:rsidP="0065311D">
            <w:pPr>
              <w:spacing w:after="60"/>
              <w:rPr>
                <w:szCs w:val="24"/>
                <w:lang w:eastAsia="en-US"/>
              </w:rPr>
            </w:pPr>
            <w:r w:rsidRPr="0065311D">
              <w:rPr>
                <w:szCs w:val="24"/>
              </w:rPr>
              <w:object w:dxaOrig="660" w:dyaOrig="400">
                <v:shape id="_x0000_i1026" type="#_x0000_t75" style="width:58.5pt;height:33.75pt" o:ole="">
                  <v:imagedata r:id="rId15" o:title=""/>
                </v:shape>
                <o:OLEObject Type="Embed" ProgID="Equation.3" ShapeID="_x0000_i1026" DrawAspect="Content" ObjectID="_1725429110" r:id="rId16"/>
              </w:object>
            </w:r>
          </w:p>
        </w:tc>
        <w:tc>
          <w:tcPr>
            <w:tcW w:w="1246" w:type="pct"/>
          </w:tcPr>
          <w:p w:rsidR="0065311D" w:rsidRPr="0065311D" w:rsidRDefault="0065311D" w:rsidP="0065311D">
            <w:pPr>
              <w:spacing w:after="60"/>
              <w:rPr>
                <w:szCs w:val="24"/>
                <w:lang w:eastAsia="en-US"/>
              </w:rPr>
            </w:pPr>
            <w:r w:rsidRPr="0065311D">
              <w:rPr>
                <w:szCs w:val="24"/>
              </w:rPr>
              <w:object w:dxaOrig="580" w:dyaOrig="400">
                <v:shape id="_x0000_i1027" type="#_x0000_t75" style="width:51pt;height:33.75pt" o:ole="">
                  <v:imagedata r:id="rId17" o:title=""/>
                </v:shape>
                <o:OLEObject Type="Embed" ProgID="Equation.3" ShapeID="_x0000_i1027" DrawAspect="Content" ObjectID="_1725429111" r:id="rId18"/>
              </w:object>
            </w:r>
          </w:p>
        </w:tc>
        <w:tc>
          <w:tcPr>
            <w:tcW w:w="1257" w:type="pct"/>
          </w:tcPr>
          <w:p w:rsidR="0065311D" w:rsidRPr="0065311D" w:rsidRDefault="0065311D" w:rsidP="0065311D">
            <w:pPr>
              <w:spacing w:after="60"/>
              <w:rPr>
                <w:szCs w:val="24"/>
                <w:lang w:eastAsia="en-US"/>
              </w:rPr>
            </w:pPr>
            <w:r w:rsidRPr="0065311D">
              <w:rPr>
                <w:szCs w:val="24"/>
              </w:rPr>
              <w:object w:dxaOrig="720" w:dyaOrig="400">
                <v:shape id="_x0000_i1028" type="#_x0000_t75" style="width:63.75pt;height:33.75pt" o:ole="">
                  <v:imagedata r:id="rId19" o:title=""/>
                </v:shape>
                <o:OLEObject Type="Embed" ProgID="Equation.3" ShapeID="_x0000_i1028" DrawAspect="Content" ObjectID="_1725429112" r:id="rId20"/>
              </w:object>
            </w:r>
          </w:p>
        </w:tc>
      </w:tr>
      <w:tr w:rsidR="0065311D" w:rsidRPr="0065311D" w:rsidTr="008E16D2">
        <w:tc>
          <w:tcPr>
            <w:tcW w:w="1245" w:type="pct"/>
          </w:tcPr>
          <w:p w:rsidR="0065311D" w:rsidRPr="0065311D" w:rsidRDefault="0065311D" w:rsidP="0065311D">
            <w:pPr>
              <w:spacing w:after="60"/>
              <w:jc w:val="both"/>
              <w:rPr>
                <w:szCs w:val="24"/>
                <w:lang w:eastAsia="en-US"/>
              </w:rPr>
            </w:pPr>
            <w:r w:rsidRPr="0065311D">
              <w:rPr>
                <w:szCs w:val="24"/>
                <w:lang w:eastAsia="en-US"/>
              </w:rPr>
              <w:t>А</w:t>
            </w:r>
          </w:p>
        </w:tc>
        <w:tc>
          <w:tcPr>
            <w:tcW w:w="1252" w:type="pct"/>
          </w:tcPr>
          <w:p w:rsidR="0065311D" w:rsidRPr="0065311D" w:rsidRDefault="0065311D" w:rsidP="0065311D">
            <w:pPr>
              <w:spacing w:after="60"/>
              <w:jc w:val="both"/>
              <w:rPr>
                <w:szCs w:val="24"/>
                <w:lang w:eastAsia="en-US"/>
              </w:rPr>
            </w:pPr>
            <w:r w:rsidRPr="0065311D">
              <w:rPr>
                <w:szCs w:val="24"/>
                <w:lang w:eastAsia="en-US"/>
              </w:rPr>
              <w:t>Б</w:t>
            </w:r>
          </w:p>
        </w:tc>
        <w:tc>
          <w:tcPr>
            <w:tcW w:w="1246" w:type="pct"/>
          </w:tcPr>
          <w:p w:rsidR="0065311D" w:rsidRPr="0065311D" w:rsidRDefault="0065311D" w:rsidP="0065311D">
            <w:pPr>
              <w:spacing w:after="60"/>
              <w:jc w:val="both"/>
              <w:rPr>
                <w:szCs w:val="24"/>
                <w:lang w:eastAsia="en-US"/>
              </w:rPr>
            </w:pPr>
            <w:r w:rsidRPr="0065311D">
              <w:rPr>
                <w:szCs w:val="24"/>
                <w:lang w:eastAsia="en-US"/>
              </w:rPr>
              <w:t>В</w:t>
            </w:r>
          </w:p>
        </w:tc>
        <w:tc>
          <w:tcPr>
            <w:tcW w:w="1257" w:type="pct"/>
          </w:tcPr>
          <w:p w:rsidR="0065311D" w:rsidRPr="0065311D" w:rsidRDefault="0065311D" w:rsidP="0065311D">
            <w:pPr>
              <w:spacing w:after="60"/>
              <w:jc w:val="both"/>
              <w:rPr>
                <w:szCs w:val="24"/>
                <w:lang w:eastAsia="en-US"/>
              </w:rPr>
            </w:pPr>
            <w:r w:rsidRPr="0065311D">
              <w:rPr>
                <w:szCs w:val="24"/>
                <w:lang w:eastAsia="en-US"/>
              </w:rPr>
              <w:t>Г</w:t>
            </w:r>
          </w:p>
        </w:tc>
      </w:tr>
    </w:tbl>
    <w:p w:rsidR="0065311D" w:rsidRPr="0065311D" w:rsidRDefault="0065311D" w:rsidP="0065311D">
      <w:pPr>
        <w:spacing w:after="60"/>
        <w:jc w:val="both"/>
        <w:rPr>
          <w:szCs w:val="24"/>
        </w:rPr>
      </w:pP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7" w:name="_Toc532463649"/>
      <w:r w:rsidRPr="0065311D">
        <w:rPr>
          <w:rFonts w:cs="Calibri"/>
          <w:b/>
          <w:bCs/>
          <w:iCs/>
          <w:szCs w:val="28"/>
          <w:lang w:eastAsia="en-US"/>
        </w:rPr>
        <w:t>Задание 7.</w:t>
      </w:r>
      <w:bookmarkEnd w:id="7"/>
    </w:p>
    <w:p w:rsidR="0065311D" w:rsidRPr="0065311D" w:rsidRDefault="0065311D" w:rsidP="0065311D">
      <w:pPr>
        <w:keepNext/>
        <w:spacing w:before="120" w:after="120"/>
        <w:ind w:left="113"/>
        <w:jc w:val="both"/>
        <w:rPr>
          <w:b/>
          <w:szCs w:val="24"/>
        </w:rPr>
      </w:pPr>
      <w:r w:rsidRPr="0065311D">
        <w:rPr>
          <w:b/>
          <w:szCs w:val="24"/>
        </w:rPr>
        <w:t>Какую форму имеет поверхность 1, отмеченная на чертеже? Выберите единственный правильный ответ.</w:t>
      </w:r>
    </w:p>
    <w:p w:rsidR="0065311D" w:rsidRPr="0065311D" w:rsidRDefault="0065311D" w:rsidP="0065311D">
      <w:pPr>
        <w:spacing w:after="60"/>
        <w:jc w:val="center"/>
        <w:rPr>
          <w:szCs w:val="24"/>
        </w:rPr>
      </w:pPr>
      <w:r w:rsidRPr="0065311D">
        <w:rPr>
          <w:noProof/>
          <w:szCs w:val="24"/>
        </w:rPr>
        <w:drawing>
          <wp:inline distT="0" distB="0" distL="0" distR="0" wp14:anchorId="5D5010EE" wp14:editId="63A66C80">
            <wp:extent cx="3406140" cy="409194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6140" cy="4091940"/>
                    </a:xfrm>
                    <a:prstGeom prst="rect">
                      <a:avLst/>
                    </a:prstGeom>
                    <a:noFill/>
                  </pic:spPr>
                </pic:pic>
              </a:graphicData>
            </a:graphic>
          </wp:inline>
        </w:drawing>
      </w:r>
    </w:p>
    <w:p w:rsidR="0065311D" w:rsidRPr="0065311D" w:rsidRDefault="0065311D" w:rsidP="0065311D">
      <w:pPr>
        <w:spacing w:after="60"/>
        <w:jc w:val="both"/>
        <w:rPr>
          <w:szCs w:val="24"/>
        </w:rPr>
      </w:pPr>
      <w:r w:rsidRPr="0065311D">
        <w:rPr>
          <w:szCs w:val="24"/>
        </w:rPr>
        <w:t>А. Плоскость</w:t>
      </w:r>
    </w:p>
    <w:p w:rsidR="0065311D" w:rsidRPr="0065311D" w:rsidRDefault="0065311D" w:rsidP="0065311D">
      <w:pPr>
        <w:spacing w:after="60"/>
        <w:jc w:val="both"/>
        <w:rPr>
          <w:szCs w:val="24"/>
        </w:rPr>
      </w:pPr>
      <w:r w:rsidRPr="0065311D">
        <w:rPr>
          <w:szCs w:val="24"/>
        </w:rPr>
        <w:t>Б. Цилиндрическая поверхность</w:t>
      </w:r>
    </w:p>
    <w:p w:rsidR="0065311D" w:rsidRPr="0065311D" w:rsidRDefault="0065311D" w:rsidP="0065311D">
      <w:pPr>
        <w:spacing w:after="60"/>
        <w:jc w:val="both"/>
        <w:rPr>
          <w:szCs w:val="24"/>
        </w:rPr>
      </w:pPr>
      <w:r w:rsidRPr="0065311D">
        <w:rPr>
          <w:szCs w:val="24"/>
        </w:rPr>
        <w:t>В. Сфера.</w:t>
      </w:r>
    </w:p>
    <w:p w:rsidR="0065311D" w:rsidRPr="0065311D" w:rsidRDefault="0065311D" w:rsidP="0065311D">
      <w:pPr>
        <w:spacing w:after="60"/>
        <w:jc w:val="both"/>
        <w:rPr>
          <w:szCs w:val="24"/>
        </w:rPr>
      </w:pPr>
      <w:r w:rsidRPr="0065311D">
        <w:rPr>
          <w:szCs w:val="24"/>
        </w:rPr>
        <w:t>Г. Коническая поверхность.</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8" w:name="_Toc532463650"/>
      <w:r w:rsidRPr="0065311D">
        <w:rPr>
          <w:rFonts w:cs="Calibri"/>
          <w:b/>
          <w:bCs/>
          <w:iCs/>
          <w:szCs w:val="28"/>
          <w:lang w:eastAsia="en-US"/>
        </w:rPr>
        <w:lastRenderedPageBreak/>
        <w:t>Задание 8.</w:t>
      </w:r>
      <w:bookmarkEnd w:id="8"/>
    </w:p>
    <w:p w:rsidR="0065311D" w:rsidRPr="0065311D" w:rsidRDefault="0065311D" w:rsidP="0065311D">
      <w:pPr>
        <w:keepNext/>
        <w:spacing w:before="120" w:after="120"/>
        <w:ind w:left="113"/>
        <w:jc w:val="both"/>
        <w:rPr>
          <w:b/>
          <w:szCs w:val="24"/>
        </w:rPr>
      </w:pPr>
      <w:r w:rsidRPr="0065311D">
        <w:rPr>
          <w:b/>
          <w:szCs w:val="24"/>
        </w:rPr>
        <w:t>Какая наружная цилиндрическая поверхность детали, изображенной на чертеже, имеет минимальный допуск. Запишите диаметр этой поверхности и величину допуска в микрометрах.</w:t>
      </w:r>
    </w:p>
    <w:p w:rsidR="0065311D" w:rsidRPr="0065311D" w:rsidRDefault="0065311D" w:rsidP="0065311D">
      <w:pPr>
        <w:spacing w:after="60"/>
        <w:jc w:val="center"/>
        <w:rPr>
          <w:szCs w:val="24"/>
        </w:rPr>
      </w:pPr>
      <w:r w:rsidRPr="0065311D">
        <w:rPr>
          <w:noProof/>
          <w:szCs w:val="24"/>
        </w:rPr>
        <w:drawing>
          <wp:inline distT="0" distB="0" distL="0" distR="0" wp14:anchorId="4B7ECE06" wp14:editId="5AB289E1">
            <wp:extent cx="5940000" cy="2161550"/>
            <wp:effectExtent l="0" t="0" r="0" b="0"/>
            <wp:docPr id="132" name="Рисунок 132" descr="C:\Users\Dmitriy\AppData\Local\Microsoft\Windows\Temporary Internet Files\Content.Word\165.4-30-10-01 В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C:\Users\Dmitriy\AppData\Local\Microsoft\Windows\Temporary Internet Files\Content.Word\165.4-30-10-01 Вал.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000" cy="2161550"/>
                    </a:xfrm>
                    <a:prstGeom prst="rect">
                      <a:avLst/>
                    </a:prstGeom>
                    <a:noFill/>
                    <a:ln>
                      <a:noFill/>
                    </a:ln>
                  </pic:spPr>
                </pic:pic>
              </a:graphicData>
            </a:graphic>
          </wp:inline>
        </w:drawing>
      </w:r>
    </w:p>
    <w:tbl>
      <w:tblPr>
        <w:tblStyle w:val="a9"/>
        <w:tblW w:w="3335" w:type="pct"/>
        <w:tblLook w:val="04A0" w:firstRow="1" w:lastRow="0" w:firstColumn="1" w:lastColumn="0" w:noHBand="0" w:noVBand="1"/>
      </w:tblPr>
      <w:tblGrid>
        <w:gridCol w:w="1954"/>
        <w:gridCol w:w="3124"/>
        <w:gridCol w:w="1306"/>
      </w:tblGrid>
      <w:tr w:rsidR="0065311D" w:rsidRPr="0065311D" w:rsidTr="008E16D2">
        <w:trPr>
          <w:trHeight w:val="20"/>
        </w:trPr>
        <w:tc>
          <w:tcPr>
            <w:tcW w:w="1530"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447" w:type="pct"/>
          </w:tcPr>
          <w:p w:rsidR="0065311D" w:rsidRPr="0065311D" w:rsidRDefault="0065311D" w:rsidP="0065311D">
            <w:pPr>
              <w:jc w:val="both"/>
              <w:rPr>
                <w:rFonts w:cs="Calibri"/>
                <w:szCs w:val="28"/>
                <w:lang w:eastAsia="en-US"/>
              </w:rPr>
            </w:pPr>
            <w:r w:rsidRPr="0065311D">
              <w:rPr>
                <w:rFonts w:cs="Calibri"/>
                <w:szCs w:val="28"/>
                <w:lang w:eastAsia="en-US"/>
              </w:rPr>
              <w:t xml:space="preserve">Диаметр поверхности, </w:t>
            </w:r>
            <w:proofErr w:type="gramStart"/>
            <w:r w:rsidRPr="0065311D">
              <w:rPr>
                <w:rFonts w:cs="Calibri"/>
                <w:szCs w:val="28"/>
                <w:lang w:eastAsia="en-US"/>
              </w:rPr>
              <w:t>мм</w:t>
            </w:r>
            <w:proofErr w:type="gramEnd"/>
            <w:r w:rsidRPr="0065311D">
              <w:rPr>
                <w:rFonts w:cs="Calibri"/>
                <w:szCs w:val="28"/>
                <w:lang w:eastAsia="en-US"/>
              </w:rPr>
              <w:t xml:space="preserve"> </w:t>
            </w:r>
          </w:p>
        </w:tc>
        <w:tc>
          <w:tcPr>
            <w:tcW w:w="1023" w:type="pct"/>
          </w:tcPr>
          <w:p w:rsidR="0065311D" w:rsidRPr="0065311D" w:rsidRDefault="0065311D" w:rsidP="0065311D">
            <w:pPr>
              <w:jc w:val="both"/>
              <w:rPr>
                <w:rFonts w:cs="Calibri"/>
                <w:szCs w:val="28"/>
                <w:lang w:eastAsia="en-US"/>
              </w:rPr>
            </w:pPr>
          </w:p>
        </w:tc>
      </w:tr>
      <w:tr w:rsidR="0065311D" w:rsidRPr="0065311D" w:rsidTr="008E16D2">
        <w:trPr>
          <w:trHeight w:val="20"/>
        </w:trPr>
        <w:tc>
          <w:tcPr>
            <w:tcW w:w="1530"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447" w:type="pct"/>
          </w:tcPr>
          <w:p w:rsidR="0065311D" w:rsidRPr="0065311D" w:rsidRDefault="0065311D" w:rsidP="0065311D">
            <w:pPr>
              <w:jc w:val="both"/>
              <w:rPr>
                <w:rFonts w:cs="Calibri"/>
                <w:szCs w:val="28"/>
                <w:lang w:eastAsia="en-US"/>
              </w:rPr>
            </w:pPr>
            <w:r w:rsidRPr="0065311D">
              <w:rPr>
                <w:rFonts w:cs="Calibri"/>
                <w:szCs w:val="28"/>
                <w:lang w:eastAsia="en-US"/>
              </w:rPr>
              <w:t xml:space="preserve">Допуск, </w:t>
            </w:r>
            <w:proofErr w:type="gramStart"/>
            <w:r w:rsidRPr="0065311D">
              <w:rPr>
                <w:rFonts w:cs="Calibri"/>
                <w:szCs w:val="28"/>
                <w:lang w:eastAsia="en-US"/>
              </w:rPr>
              <w:t>мкм</w:t>
            </w:r>
            <w:proofErr w:type="gramEnd"/>
          </w:p>
        </w:tc>
        <w:tc>
          <w:tcPr>
            <w:tcW w:w="1023" w:type="pct"/>
          </w:tcPr>
          <w:p w:rsidR="0065311D" w:rsidRPr="0065311D" w:rsidRDefault="0065311D" w:rsidP="0065311D">
            <w:pPr>
              <w:jc w:val="both"/>
              <w:rPr>
                <w:rFonts w:cs="Calibri"/>
                <w:szCs w:val="28"/>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9" w:name="_Toc532463651"/>
      <w:r w:rsidRPr="0065311D">
        <w:rPr>
          <w:rFonts w:cs="Calibri"/>
          <w:b/>
          <w:bCs/>
          <w:iCs/>
          <w:szCs w:val="28"/>
          <w:lang w:eastAsia="en-US"/>
        </w:rPr>
        <w:t>Задание 9.</w:t>
      </w:r>
      <w:bookmarkEnd w:id="9"/>
    </w:p>
    <w:p w:rsidR="0065311D" w:rsidRPr="0065311D" w:rsidRDefault="0065311D" w:rsidP="0065311D">
      <w:pPr>
        <w:keepNext/>
        <w:spacing w:before="120" w:after="120"/>
        <w:ind w:left="113"/>
        <w:jc w:val="both"/>
        <w:rPr>
          <w:b/>
          <w:szCs w:val="24"/>
        </w:rPr>
      </w:pPr>
      <w:r w:rsidRPr="0065311D">
        <w:rPr>
          <w:b/>
          <w:szCs w:val="24"/>
        </w:rPr>
        <w:t>В каких случаях фактический размер вала гарантированно больше номинала? Выберите несколько правильных ответов.</w:t>
      </w:r>
    </w:p>
    <w:p w:rsidR="0065311D" w:rsidRPr="0065311D" w:rsidRDefault="0065311D" w:rsidP="0065311D">
      <w:pPr>
        <w:spacing w:after="60"/>
        <w:jc w:val="both"/>
        <w:rPr>
          <w:szCs w:val="24"/>
        </w:rPr>
      </w:pPr>
      <w:r w:rsidRPr="0065311D">
        <w:rPr>
          <w:szCs w:val="24"/>
        </w:rPr>
        <w:t xml:space="preserve">А. </w:t>
      </w:r>
      <w:r w:rsidRPr="0065311D">
        <w:rPr>
          <w:szCs w:val="24"/>
        </w:rPr>
        <w:sym w:font="Symbol" w:char="F0C6"/>
      </w:r>
      <w:r w:rsidRPr="0065311D">
        <w:rPr>
          <w:szCs w:val="24"/>
        </w:rPr>
        <w:t>40d11.</w:t>
      </w:r>
    </w:p>
    <w:p w:rsidR="0065311D" w:rsidRPr="0065311D" w:rsidRDefault="0065311D" w:rsidP="0065311D">
      <w:pPr>
        <w:spacing w:after="60"/>
        <w:jc w:val="both"/>
        <w:rPr>
          <w:szCs w:val="24"/>
        </w:rPr>
      </w:pPr>
      <w:r w:rsidRPr="0065311D">
        <w:rPr>
          <w:szCs w:val="24"/>
        </w:rPr>
        <w:t xml:space="preserve">Б. </w:t>
      </w:r>
      <w:r w:rsidRPr="0065311D">
        <w:rPr>
          <w:szCs w:val="24"/>
        </w:rPr>
        <w:sym w:font="Symbol" w:char="F0C6"/>
      </w:r>
      <w:r w:rsidRPr="0065311D">
        <w:rPr>
          <w:szCs w:val="24"/>
        </w:rPr>
        <w:t>40f9.</w:t>
      </w:r>
    </w:p>
    <w:p w:rsidR="0065311D" w:rsidRPr="0065311D" w:rsidRDefault="0065311D" w:rsidP="0065311D">
      <w:pPr>
        <w:spacing w:after="60"/>
        <w:jc w:val="both"/>
        <w:rPr>
          <w:szCs w:val="24"/>
        </w:rPr>
      </w:pPr>
      <w:r w:rsidRPr="0065311D">
        <w:rPr>
          <w:szCs w:val="24"/>
        </w:rPr>
        <w:t xml:space="preserve">В. </w:t>
      </w:r>
      <w:r w:rsidRPr="0065311D">
        <w:rPr>
          <w:szCs w:val="24"/>
        </w:rPr>
        <w:sym w:font="Symbol" w:char="F0C6"/>
      </w:r>
      <w:r w:rsidRPr="0065311D">
        <w:rPr>
          <w:szCs w:val="24"/>
        </w:rPr>
        <w:t>40h6</w:t>
      </w:r>
    </w:p>
    <w:p w:rsidR="0065311D" w:rsidRPr="0065311D" w:rsidRDefault="0065311D" w:rsidP="0065311D">
      <w:pPr>
        <w:spacing w:after="60"/>
        <w:jc w:val="both"/>
        <w:rPr>
          <w:szCs w:val="24"/>
        </w:rPr>
      </w:pPr>
      <w:r w:rsidRPr="0065311D">
        <w:rPr>
          <w:szCs w:val="24"/>
        </w:rPr>
        <w:t xml:space="preserve">Г. </w:t>
      </w:r>
      <w:r w:rsidRPr="0065311D">
        <w:rPr>
          <w:szCs w:val="24"/>
        </w:rPr>
        <w:sym w:font="Symbol" w:char="F0C6"/>
      </w:r>
      <w:r w:rsidRPr="0065311D">
        <w:rPr>
          <w:szCs w:val="24"/>
        </w:rPr>
        <w:t>40p7.</w:t>
      </w:r>
    </w:p>
    <w:p w:rsidR="0065311D" w:rsidRPr="0065311D" w:rsidRDefault="0065311D" w:rsidP="0065311D">
      <w:pPr>
        <w:spacing w:after="60"/>
        <w:jc w:val="both"/>
        <w:rPr>
          <w:szCs w:val="24"/>
        </w:rPr>
      </w:pPr>
      <w:r w:rsidRPr="0065311D">
        <w:rPr>
          <w:szCs w:val="24"/>
        </w:rPr>
        <w:t xml:space="preserve">Д. </w:t>
      </w:r>
      <w:r w:rsidRPr="0065311D">
        <w:rPr>
          <w:szCs w:val="24"/>
        </w:rPr>
        <w:sym w:font="Symbol" w:char="F0C6"/>
      </w:r>
      <w:r w:rsidRPr="0065311D">
        <w:rPr>
          <w:szCs w:val="24"/>
        </w:rPr>
        <w:t>40s8.</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0" w:name="_Toc532463652"/>
      <w:r w:rsidRPr="0065311D">
        <w:rPr>
          <w:rFonts w:cs="Calibri"/>
          <w:b/>
          <w:bCs/>
          <w:iCs/>
          <w:szCs w:val="28"/>
          <w:lang w:eastAsia="en-US"/>
        </w:rPr>
        <w:t>Задание 10.</w:t>
      </w:r>
      <w:bookmarkEnd w:id="10"/>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названиями допусков формы поверхности и знаками, используемыми для их обозначения на чертежах.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4785"/>
        <w:gridCol w:w="4786"/>
      </w:tblGrid>
      <w:tr w:rsidR="0065311D" w:rsidRPr="0065311D" w:rsidTr="008E16D2">
        <w:tc>
          <w:tcPr>
            <w:tcW w:w="2500" w:type="pct"/>
          </w:tcPr>
          <w:p w:rsidR="0065311D" w:rsidRPr="0065311D" w:rsidRDefault="0065311D" w:rsidP="0065311D">
            <w:pPr>
              <w:spacing w:after="60"/>
              <w:jc w:val="both"/>
              <w:rPr>
                <w:szCs w:val="24"/>
                <w:lang w:eastAsia="en-US"/>
              </w:rPr>
            </w:pPr>
            <w:r w:rsidRPr="0065311D">
              <w:rPr>
                <w:szCs w:val="24"/>
                <w:lang w:eastAsia="en-US"/>
              </w:rPr>
              <w:t>Название допуска формы</w:t>
            </w:r>
          </w:p>
        </w:tc>
        <w:tc>
          <w:tcPr>
            <w:tcW w:w="2500" w:type="pct"/>
          </w:tcPr>
          <w:p w:rsidR="0065311D" w:rsidRPr="0065311D" w:rsidRDefault="0065311D" w:rsidP="0065311D">
            <w:pPr>
              <w:spacing w:after="60"/>
              <w:jc w:val="both"/>
              <w:rPr>
                <w:szCs w:val="24"/>
                <w:lang w:eastAsia="en-US"/>
              </w:rPr>
            </w:pPr>
            <w:r w:rsidRPr="0065311D">
              <w:rPr>
                <w:szCs w:val="24"/>
                <w:lang w:eastAsia="en-US"/>
              </w:rPr>
              <w:t>Обозначение допуска формы</w:t>
            </w:r>
          </w:p>
        </w:tc>
      </w:tr>
      <w:tr w:rsidR="0065311D" w:rsidRPr="0065311D" w:rsidTr="008E16D2">
        <w:tc>
          <w:tcPr>
            <w:tcW w:w="2500" w:type="pct"/>
            <w:vMerge w:val="restart"/>
          </w:tcPr>
          <w:p w:rsidR="0065311D" w:rsidRPr="0065311D" w:rsidRDefault="0065311D" w:rsidP="0065311D">
            <w:pPr>
              <w:spacing w:after="60"/>
              <w:jc w:val="both"/>
              <w:rPr>
                <w:szCs w:val="24"/>
                <w:lang w:eastAsia="en-US"/>
              </w:rPr>
            </w:pPr>
            <w:r w:rsidRPr="0065311D">
              <w:rPr>
                <w:szCs w:val="24"/>
                <w:lang w:eastAsia="en-US"/>
              </w:rPr>
              <w:t>1. Допуск прямолинейности</w:t>
            </w:r>
          </w:p>
          <w:p w:rsidR="0065311D" w:rsidRPr="0065311D" w:rsidRDefault="0065311D" w:rsidP="0065311D">
            <w:pPr>
              <w:spacing w:after="60"/>
              <w:jc w:val="both"/>
              <w:rPr>
                <w:szCs w:val="24"/>
                <w:lang w:eastAsia="en-US"/>
              </w:rPr>
            </w:pPr>
            <w:r w:rsidRPr="0065311D">
              <w:rPr>
                <w:szCs w:val="24"/>
                <w:lang w:eastAsia="en-US"/>
              </w:rPr>
              <w:t xml:space="preserve">2. Допуск </w:t>
            </w:r>
            <w:proofErr w:type="spellStart"/>
            <w:r w:rsidRPr="0065311D">
              <w:rPr>
                <w:szCs w:val="24"/>
                <w:lang w:eastAsia="en-US"/>
              </w:rPr>
              <w:t>цилиндричности</w:t>
            </w:r>
            <w:proofErr w:type="spellEnd"/>
          </w:p>
          <w:p w:rsidR="0065311D" w:rsidRPr="0065311D" w:rsidRDefault="0065311D" w:rsidP="0065311D">
            <w:pPr>
              <w:spacing w:after="60"/>
              <w:jc w:val="both"/>
              <w:rPr>
                <w:szCs w:val="24"/>
                <w:lang w:eastAsia="en-US"/>
              </w:rPr>
            </w:pPr>
            <w:r w:rsidRPr="0065311D">
              <w:rPr>
                <w:szCs w:val="24"/>
                <w:lang w:eastAsia="en-US"/>
              </w:rPr>
              <w:t>3. Допуск плоскостности</w:t>
            </w:r>
          </w:p>
        </w:tc>
        <w:tc>
          <w:tcPr>
            <w:tcW w:w="2500" w:type="pct"/>
          </w:tcPr>
          <w:p w:rsidR="0065311D" w:rsidRPr="0065311D" w:rsidRDefault="0065311D" w:rsidP="0065311D">
            <w:pPr>
              <w:spacing w:after="60"/>
              <w:jc w:val="both"/>
              <w:rPr>
                <w:szCs w:val="24"/>
                <w:lang w:eastAsia="en-US"/>
              </w:rPr>
            </w:pPr>
            <w:r w:rsidRPr="0065311D">
              <w:rPr>
                <w:szCs w:val="24"/>
                <w:lang w:eastAsia="en-US"/>
              </w:rPr>
              <w:t xml:space="preserve">А. </w:t>
            </w:r>
            <w:r w:rsidRPr="0065311D">
              <w:rPr>
                <w:noProof/>
                <w:szCs w:val="24"/>
              </w:rPr>
              <w:drawing>
                <wp:inline distT="0" distB="0" distL="0" distR="0" wp14:anchorId="43DF91F7" wp14:editId="72EF870C">
                  <wp:extent cx="885825" cy="3600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b="77444"/>
                          <a:stretch/>
                        </pic:blipFill>
                        <pic:spPr bwMode="auto">
                          <a:xfrm>
                            <a:off x="0" y="0"/>
                            <a:ext cx="962987" cy="391359"/>
                          </a:xfrm>
                          <a:prstGeom prst="rect">
                            <a:avLst/>
                          </a:prstGeom>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500" w:type="pct"/>
            <w:vMerge/>
          </w:tcPr>
          <w:p w:rsidR="0065311D" w:rsidRPr="0065311D" w:rsidRDefault="0065311D" w:rsidP="0065311D">
            <w:pPr>
              <w:spacing w:after="60"/>
              <w:jc w:val="both"/>
              <w:rPr>
                <w:szCs w:val="24"/>
                <w:lang w:eastAsia="en-US"/>
              </w:rPr>
            </w:pPr>
          </w:p>
        </w:tc>
        <w:tc>
          <w:tcPr>
            <w:tcW w:w="2500" w:type="pct"/>
          </w:tcPr>
          <w:p w:rsidR="0065311D" w:rsidRPr="0065311D" w:rsidRDefault="0065311D" w:rsidP="0065311D">
            <w:pPr>
              <w:spacing w:after="60"/>
              <w:jc w:val="both"/>
              <w:rPr>
                <w:szCs w:val="24"/>
                <w:lang w:eastAsia="en-US"/>
              </w:rPr>
            </w:pPr>
            <w:r w:rsidRPr="0065311D">
              <w:rPr>
                <w:szCs w:val="24"/>
                <w:lang w:eastAsia="en-US"/>
              </w:rPr>
              <w:t xml:space="preserve">Б. </w:t>
            </w:r>
            <w:r w:rsidRPr="0065311D">
              <w:rPr>
                <w:noProof/>
                <w:szCs w:val="24"/>
              </w:rPr>
              <w:drawing>
                <wp:inline distT="0" distB="0" distL="0" distR="0" wp14:anchorId="58A40D71" wp14:editId="28A47DC5">
                  <wp:extent cx="752475" cy="3240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t="18131" b="57968"/>
                          <a:stretch/>
                        </pic:blipFill>
                        <pic:spPr bwMode="auto">
                          <a:xfrm>
                            <a:off x="0" y="0"/>
                            <a:ext cx="962985" cy="414641"/>
                          </a:xfrm>
                          <a:prstGeom prst="rect">
                            <a:avLst/>
                          </a:prstGeom>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500" w:type="pct"/>
            <w:vMerge/>
          </w:tcPr>
          <w:p w:rsidR="0065311D" w:rsidRPr="0065311D" w:rsidRDefault="0065311D" w:rsidP="0065311D">
            <w:pPr>
              <w:spacing w:after="60"/>
              <w:jc w:val="both"/>
              <w:rPr>
                <w:szCs w:val="24"/>
                <w:lang w:eastAsia="en-US"/>
              </w:rPr>
            </w:pPr>
          </w:p>
        </w:tc>
        <w:tc>
          <w:tcPr>
            <w:tcW w:w="2500" w:type="pct"/>
          </w:tcPr>
          <w:p w:rsidR="0065311D" w:rsidRPr="0065311D" w:rsidRDefault="0065311D" w:rsidP="0065311D">
            <w:pPr>
              <w:spacing w:after="60"/>
              <w:jc w:val="both"/>
              <w:rPr>
                <w:szCs w:val="24"/>
                <w:lang w:eastAsia="en-US"/>
              </w:rPr>
            </w:pPr>
            <w:r w:rsidRPr="0065311D">
              <w:rPr>
                <w:szCs w:val="24"/>
                <w:lang w:eastAsia="en-US"/>
              </w:rPr>
              <w:t xml:space="preserve">В. </w:t>
            </w:r>
            <w:r w:rsidRPr="0065311D">
              <w:rPr>
                <w:noProof/>
                <w:szCs w:val="24"/>
              </w:rPr>
              <w:drawing>
                <wp:inline distT="0" distB="0" distL="0" distR="0" wp14:anchorId="20D6D08C" wp14:editId="6C0B453A">
                  <wp:extent cx="752475" cy="3240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t="44275" b="31823"/>
                          <a:stretch/>
                        </pic:blipFill>
                        <pic:spPr bwMode="auto">
                          <a:xfrm>
                            <a:off x="0" y="0"/>
                            <a:ext cx="962985" cy="414641"/>
                          </a:xfrm>
                          <a:prstGeom prst="rect">
                            <a:avLst/>
                          </a:prstGeom>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500" w:type="pct"/>
            <w:vMerge/>
          </w:tcPr>
          <w:p w:rsidR="0065311D" w:rsidRPr="0065311D" w:rsidRDefault="0065311D" w:rsidP="0065311D">
            <w:pPr>
              <w:spacing w:after="60"/>
              <w:jc w:val="both"/>
              <w:rPr>
                <w:szCs w:val="24"/>
                <w:lang w:eastAsia="en-US"/>
              </w:rPr>
            </w:pPr>
          </w:p>
        </w:tc>
        <w:tc>
          <w:tcPr>
            <w:tcW w:w="2500" w:type="pct"/>
          </w:tcPr>
          <w:p w:rsidR="0065311D" w:rsidRPr="0065311D" w:rsidRDefault="0065311D" w:rsidP="0065311D">
            <w:pPr>
              <w:spacing w:after="60"/>
              <w:jc w:val="both"/>
              <w:rPr>
                <w:szCs w:val="24"/>
                <w:lang w:eastAsia="en-US"/>
              </w:rPr>
            </w:pPr>
            <w:r w:rsidRPr="0065311D">
              <w:rPr>
                <w:szCs w:val="24"/>
                <w:lang w:eastAsia="en-US"/>
              </w:rPr>
              <w:t xml:space="preserve">Г. </w:t>
            </w:r>
            <w:r w:rsidRPr="0065311D">
              <w:rPr>
                <w:noProof/>
                <w:szCs w:val="24"/>
              </w:rPr>
              <w:drawing>
                <wp:inline distT="0" distB="0" distL="0" distR="0" wp14:anchorId="432432DB" wp14:editId="5EBFDE03">
                  <wp:extent cx="752475" cy="324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t="73329" b="2768"/>
                          <a:stretch/>
                        </pic:blipFill>
                        <pic:spPr bwMode="auto">
                          <a:xfrm>
                            <a:off x="0" y="0"/>
                            <a:ext cx="962985" cy="414641"/>
                          </a:xfrm>
                          <a:prstGeom prst="rect">
                            <a:avLst/>
                          </a:prstGeom>
                          <a:ln>
                            <a:noFill/>
                          </a:ln>
                          <a:extLst>
                            <a:ext uri="{53640926-AAD7-44D8-BBD7-CCE9431645EC}">
                              <a14:shadowObscured xmlns:a14="http://schemas.microsoft.com/office/drawing/2010/main"/>
                            </a:ext>
                          </a:extLst>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3102"/>
        <w:gridCol w:w="3201"/>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Название допуска формы</w:t>
            </w:r>
          </w:p>
        </w:tc>
        <w:tc>
          <w:tcPr>
            <w:tcW w:w="0" w:type="auto"/>
          </w:tcPr>
          <w:p w:rsidR="0065311D" w:rsidRPr="0065311D" w:rsidRDefault="0065311D" w:rsidP="0065311D">
            <w:pPr>
              <w:spacing w:after="60"/>
              <w:jc w:val="both"/>
              <w:rPr>
                <w:szCs w:val="24"/>
                <w:lang w:eastAsia="en-US"/>
              </w:rPr>
            </w:pPr>
            <w:r w:rsidRPr="0065311D">
              <w:rPr>
                <w:szCs w:val="24"/>
                <w:lang w:eastAsia="en-US"/>
              </w:rPr>
              <w:t>Обозначение допуска формы</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Допуск прямолинейности</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lastRenderedPageBreak/>
              <w:t xml:space="preserve">2. Допуск </w:t>
            </w:r>
            <w:proofErr w:type="spellStart"/>
            <w:r w:rsidRPr="0065311D">
              <w:rPr>
                <w:szCs w:val="24"/>
                <w:lang w:eastAsia="en-US"/>
              </w:rPr>
              <w:t>цилиндричности</w:t>
            </w:r>
            <w:proofErr w:type="spellEnd"/>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3. Допуск плоскостности</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1" w:name="_Toc532463653"/>
      <w:r w:rsidRPr="0065311D">
        <w:rPr>
          <w:rFonts w:cs="Calibri"/>
          <w:b/>
          <w:bCs/>
          <w:iCs/>
          <w:szCs w:val="28"/>
          <w:lang w:eastAsia="en-US"/>
        </w:rPr>
        <w:t>Задание 11.</w:t>
      </w:r>
      <w:bookmarkEnd w:id="11"/>
    </w:p>
    <w:p w:rsidR="0065311D" w:rsidRPr="0065311D" w:rsidRDefault="0065311D" w:rsidP="0065311D">
      <w:pPr>
        <w:keepNext/>
        <w:spacing w:before="120" w:after="120"/>
        <w:ind w:left="113"/>
        <w:jc w:val="both"/>
        <w:rPr>
          <w:b/>
          <w:szCs w:val="24"/>
        </w:rPr>
      </w:pPr>
      <w:r w:rsidRPr="0065311D">
        <w:rPr>
          <w:b/>
          <w:szCs w:val="24"/>
        </w:rPr>
        <w:t>Установите соответствие целесообразного применения токарного центра и его названия.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4045"/>
        <w:gridCol w:w="5526"/>
      </w:tblGrid>
      <w:tr w:rsidR="0065311D" w:rsidRPr="0065311D" w:rsidTr="008E16D2">
        <w:tc>
          <w:tcPr>
            <w:tcW w:w="2197" w:type="pct"/>
          </w:tcPr>
          <w:p w:rsidR="0065311D" w:rsidRPr="0065311D" w:rsidRDefault="0065311D" w:rsidP="0065311D">
            <w:pPr>
              <w:spacing w:after="60"/>
              <w:jc w:val="both"/>
              <w:rPr>
                <w:szCs w:val="24"/>
                <w:lang w:eastAsia="en-US"/>
              </w:rPr>
            </w:pPr>
            <w:r w:rsidRPr="0065311D">
              <w:rPr>
                <w:szCs w:val="24"/>
                <w:lang w:eastAsia="en-US"/>
              </w:rPr>
              <w:t>Применение</w:t>
            </w:r>
          </w:p>
        </w:tc>
        <w:tc>
          <w:tcPr>
            <w:tcW w:w="2803" w:type="pct"/>
          </w:tcPr>
          <w:p w:rsidR="0065311D" w:rsidRPr="0065311D" w:rsidRDefault="0065311D" w:rsidP="0065311D">
            <w:pPr>
              <w:spacing w:after="60"/>
              <w:jc w:val="both"/>
              <w:rPr>
                <w:szCs w:val="24"/>
                <w:lang w:eastAsia="en-US"/>
              </w:rPr>
            </w:pPr>
            <w:r w:rsidRPr="0065311D">
              <w:rPr>
                <w:szCs w:val="24"/>
                <w:lang w:eastAsia="en-US"/>
              </w:rPr>
              <w:t>Тип заднего центра</w:t>
            </w:r>
          </w:p>
        </w:tc>
      </w:tr>
      <w:tr w:rsidR="0065311D" w:rsidRPr="0065311D" w:rsidTr="008E16D2">
        <w:trPr>
          <w:trHeight w:val="426"/>
        </w:trPr>
        <w:tc>
          <w:tcPr>
            <w:tcW w:w="2197" w:type="pct"/>
            <w:vMerge w:val="restart"/>
          </w:tcPr>
          <w:p w:rsidR="0065311D" w:rsidRPr="0065311D" w:rsidRDefault="0065311D" w:rsidP="0065311D">
            <w:pPr>
              <w:spacing w:after="60"/>
              <w:jc w:val="both"/>
              <w:rPr>
                <w:szCs w:val="24"/>
                <w:lang w:eastAsia="en-US"/>
              </w:rPr>
            </w:pPr>
            <w:r w:rsidRPr="0065311D">
              <w:rPr>
                <w:szCs w:val="24"/>
                <w:lang w:eastAsia="en-US"/>
              </w:rPr>
              <w:t>1. Для обработки при высокой частоте вращения шпинделя</w:t>
            </w:r>
          </w:p>
          <w:p w:rsidR="0065311D" w:rsidRPr="0065311D" w:rsidRDefault="0065311D" w:rsidP="0065311D">
            <w:pPr>
              <w:spacing w:after="60"/>
              <w:jc w:val="both"/>
              <w:rPr>
                <w:szCs w:val="24"/>
                <w:lang w:eastAsia="en-US"/>
              </w:rPr>
            </w:pPr>
            <w:r w:rsidRPr="0065311D">
              <w:rPr>
                <w:szCs w:val="24"/>
                <w:lang w:eastAsia="en-US"/>
              </w:rPr>
              <w:t>2. Для обеспечения точных размеров ступеней валов вдоль оси</w:t>
            </w:r>
          </w:p>
          <w:p w:rsidR="0065311D" w:rsidRPr="0065311D" w:rsidRDefault="0065311D" w:rsidP="0065311D">
            <w:pPr>
              <w:spacing w:after="60"/>
              <w:jc w:val="both"/>
              <w:rPr>
                <w:szCs w:val="24"/>
                <w:lang w:eastAsia="en-US"/>
              </w:rPr>
            </w:pPr>
            <w:r w:rsidRPr="0065311D">
              <w:rPr>
                <w:szCs w:val="24"/>
                <w:lang w:eastAsia="en-US"/>
              </w:rPr>
              <w:t>3. Для обработки деталей со смещением задней бабки</w:t>
            </w:r>
          </w:p>
          <w:p w:rsidR="0065311D" w:rsidRPr="0065311D" w:rsidRDefault="0065311D" w:rsidP="0065311D">
            <w:pPr>
              <w:spacing w:after="60"/>
              <w:jc w:val="both"/>
              <w:rPr>
                <w:szCs w:val="24"/>
                <w:lang w:eastAsia="en-US"/>
              </w:rPr>
            </w:pPr>
            <w:r w:rsidRPr="0065311D">
              <w:rPr>
                <w:szCs w:val="24"/>
                <w:lang w:eastAsia="en-US"/>
              </w:rPr>
              <w:t>4. Для передачи крутящего момента</w:t>
            </w:r>
          </w:p>
        </w:tc>
        <w:tc>
          <w:tcPr>
            <w:tcW w:w="2803" w:type="pct"/>
          </w:tcPr>
          <w:p w:rsidR="0065311D" w:rsidRPr="0065311D" w:rsidRDefault="0065311D" w:rsidP="0065311D">
            <w:pPr>
              <w:spacing w:after="60"/>
              <w:jc w:val="both"/>
              <w:rPr>
                <w:szCs w:val="24"/>
                <w:lang w:eastAsia="en-US"/>
              </w:rPr>
            </w:pPr>
            <w:r w:rsidRPr="0065311D">
              <w:rPr>
                <w:szCs w:val="24"/>
                <w:lang w:eastAsia="en-US"/>
              </w:rPr>
              <w:t>А. Рифленый центр</w:t>
            </w:r>
          </w:p>
          <w:p w:rsidR="0065311D" w:rsidRPr="0065311D" w:rsidRDefault="0065311D" w:rsidP="0065311D">
            <w:pPr>
              <w:spacing w:after="60"/>
              <w:jc w:val="both"/>
              <w:rPr>
                <w:szCs w:val="24"/>
                <w:lang w:eastAsia="en-US"/>
              </w:rPr>
            </w:pPr>
            <w:r w:rsidRPr="0065311D">
              <w:rPr>
                <w:noProof/>
                <w:szCs w:val="24"/>
              </w:rPr>
              <w:drawing>
                <wp:inline distT="0" distB="0" distL="0" distR="0" wp14:anchorId="2782EEC5" wp14:editId="650ECEF6">
                  <wp:extent cx="2813602" cy="903811"/>
                  <wp:effectExtent l="0" t="0" r="635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Центр рифленый.jpg"/>
                          <pic:cNvPicPr/>
                        </pic:nvPicPr>
                        <pic:blipFill>
                          <a:blip r:embed="rId24">
                            <a:extLst>
                              <a:ext uri="{28A0092B-C50C-407E-A947-70E740481C1C}">
                                <a14:useLocalDpi xmlns:a14="http://schemas.microsoft.com/office/drawing/2010/main" val="0"/>
                              </a:ext>
                            </a:extLst>
                          </a:blip>
                          <a:stretch>
                            <a:fillRect/>
                          </a:stretch>
                        </pic:blipFill>
                        <pic:spPr>
                          <a:xfrm>
                            <a:off x="0" y="0"/>
                            <a:ext cx="2822174" cy="906565"/>
                          </a:xfrm>
                          <a:prstGeom prst="rect">
                            <a:avLst/>
                          </a:prstGeom>
                        </pic:spPr>
                      </pic:pic>
                    </a:graphicData>
                  </a:graphic>
                </wp:inline>
              </w:drawing>
            </w:r>
          </w:p>
        </w:tc>
      </w:tr>
      <w:tr w:rsidR="0065311D" w:rsidRPr="0065311D" w:rsidTr="008E16D2">
        <w:trPr>
          <w:trHeight w:val="426"/>
        </w:trPr>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Б. Вращающийся центр</w:t>
            </w:r>
          </w:p>
          <w:p w:rsidR="0065311D" w:rsidRPr="0065311D" w:rsidRDefault="0065311D" w:rsidP="0065311D">
            <w:pPr>
              <w:spacing w:after="60"/>
              <w:jc w:val="both"/>
              <w:rPr>
                <w:szCs w:val="24"/>
                <w:lang w:eastAsia="en-US"/>
              </w:rPr>
            </w:pPr>
            <w:r w:rsidRPr="0065311D">
              <w:rPr>
                <w:noProof/>
                <w:szCs w:val="24"/>
              </w:rPr>
              <w:drawing>
                <wp:inline distT="0" distB="0" distL="0" distR="0" wp14:anchorId="73256C54" wp14:editId="7DB9D21E">
                  <wp:extent cx="3371325" cy="1449854"/>
                  <wp:effectExtent l="0" t="0" r="635" b="0"/>
                  <wp:docPr id="138" name="Рисунок 138" descr="http://ok-t.ru/studopediaru/baza11/193140280825.files/image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ok-t.ru/studopediaru/baza11/193140280825.files/image62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86485" cy="1456374"/>
                          </a:xfrm>
                          <a:prstGeom prst="rect">
                            <a:avLst/>
                          </a:prstGeom>
                          <a:noFill/>
                          <a:ln>
                            <a:noFill/>
                          </a:ln>
                        </pic:spPr>
                      </pic:pic>
                    </a:graphicData>
                  </a:graphic>
                </wp:inline>
              </w:drawing>
            </w:r>
          </w:p>
        </w:tc>
      </w:tr>
      <w:tr w:rsidR="0065311D" w:rsidRPr="0065311D" w:rsidTr="008E16D2">
        <w:trPr>
          <w:trHeight w:val="427"/>
        </w:trPr>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В. Плавающий центр</w:t>
            </w:r>
          </w:p>
          <w:p w:rsidR="0065311D" w:rsidRPr="0065311D" w:rsidRDefault="0065311D" w:rsidP="0065311D">
            <w:pPr>
              <w:spacing w:after="60"/>
              <w:jc w:val="both"/>
              <w:rPr>
                <w:szCs w:val="24"/>
                <w:lang w:eastAsia="en-US"/>
              </w:rPr>
            </w:pPr>
            <w:r w:rsidRPr="0065311D">
              <w:rPr>
                <w:noProof/>
                <w:szCs w:val="24"/>
              </w:rPr>
              <w:drawing>
                <wp:inline distT="0" distB="0" distL="0" distR="0" wp14:anchorId="5C4E11DA" wp14:editId="3A0FBD59">
                  <wp:extent cx="3040870" cy="1530571"/>
                  <wp:effectExtent l="0" t="0" r="762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Центры плавающий (ред).jpg"/>
                          <pic:cNvPicPr/>
                        </pic:nvPicPr>
                        <pic:blipFill>
                          <a:blip r:embed="rId26">
                            <a:extLst>
                              <a:ext uri="{28A0092B-C50C-407E-A947-70E740481C1C}">
                                <a14:useLocalDpi xmlns:a14="http://schemas.microsoft.com/office/drawing/2010/main" val="0"/>
                              </a:ext>
                            </a:extLst>
                          </a:blip>
                          <a:stretch>
                            <a:fillRect/>
                          </a:stretch>
                        </pic:blipFill>
                        <pic:spPr>
                          <a:xfrm flipH="1">
                            <a:off x="0" y="0"/>
                            <a:ext cx="3060560" cy="1540482"/>
                          </a:xfrm>
                          <a:prstGeom prst="rect">
                            <a:avLst/>
                          </a:prstGeom>
                        </pic:spPr>
                      </pic:pic>
                    </a:graphicData>
                  </a:graphic>
                </wp:inline>
              </w:drawing>
            </w:r>
          </w:p>
        </w:tc>
      </w:tr>
      <w:tr w:rsidR="0065311D" w:rsidRPr="0065311D" w:rsidTr="008E16D2">
        <w:trPr>
          <w:trHeight w:val="426"/>
        </w:trPr>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Г. Обратный центр</w:t>
            </w:r>
          </w:p>
          <w:p w:rsidR="0065311D" w:rsidRPr="0065311D" w:rsidRDefault="0065311D" w:rsidP="0065311D">
            <w:pPr>
              <w:spacing w:after="60"/>
              <w:jc w:val="both"/>
              <w:rPr>
                <w:szCs w:val="24"/>
                <w:lang w:eastAsia="en-US"/>
              </w:rPr>
            </w:pPr>
            <w:r w:rsidRPr="0065311D">
              <w:rPr>
                <w:noProof/>
                <w:szCs w:val="24"/>
              </w:rPr>
              <w:drawing>
                <wp:inline distT="0" distB="0" distL="0" distR="0" wp14:anchorId="2411DA36" wp14:editId="5BED1272">
                  <wp:extent cx="2843585" cy="772049"/>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Центр обратный.jpg"/>
                          <pic:cNvPicPr/>
                        </pic:nvPicPr>
                        <pic:blipFill>
                          <a:blip r:embed="rId27">
                            <a:extLst>
                              <a:ext uri="{28A0092B-C50C-407E-A947-70E740481C1C}">
                                <a14:useLocalDpi xmlns:a14="http://schemas.microsoft.com/office/drawing/2010/main" val="0"/>
                              </a:ext>
                            </a:extLst>
                          </a:blip>
                          <a:stretch>
                            <a:fillRect/>
                          </a:stretch>
                        </pic:blipFill>
                        <pic:spPr>
                          <a:xfrm>
                            <a:off x="0" y="0"/>
                            <a:ext cx="2872333" cy="779854"/>
                          </a:xfrm>
                          <a:prstGeom prst="rect">
                            <a:avLst/>
                          </a:prstGeom>
                        </pic:spPr>
                      </pic:pic>
                    </a:graphicData>
                  </a:graphic>
                </wp:inline>
              </w:drawing>
            </w:r>
          </w:p>
        </w:tc>
      </w:tr>
      <w:tr w:rsidR="0065311D" w:rsidRPr="0065311D" w:rsidTr="008E16D2">
        <w:trPr>
          <w:trHeight w:val="427"/>
        </w:trPr>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Д. Упорный центр</w:t>
            </w:r>
          </w:p>
          <w:p w:rsidR="0065311D" w:rsidRPr="0065311D" w:rsidRDefault="0065311D" w:rsidP="0065311D">
            <w:pPr>
              <w:spacing w:after="60"/>
              <w:jc w:val="both"/>
              <w:rPr>
                <w:szCs w:val="24"/>
                <w:lang w:eastAsia="en-US"/>
              </w:rPr>
            </w:pPr>
            <w:r w:rsidRPr="0065311D">
              <w:rPr>
                <w:noProof/>
                <w:szCs w:val="24"/>
              </w:rPr>
              <w:drawing>
                <wp:inline distT="0" distB="0" distL="0" distR="0" wp14:anchorId="39C8608F" wp14:editId="572D2B9C">
                  <wp:extent cx="2767220" cy="732499"/>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Центр упорный.jpg"/>
                          <pic:cNvPicPr/>
                        </pic:nvPicPr>
                        <pic:blipFill>
                          <a:blip r:embed="rId28">
                            <a:extLst>
                              <a:ext uri="{28A0092B-C50C-407E-A947-70E740481C1C}">
                                <a14:useLocalDpi xmlns:a14="http://schemas.microsoft.com/office/drawing/2010/main" val="0"/>
                              </a:ext>
                            </a:extLst>
                          </a:blip>
                          <a:stretch>
                            <a:fillRect/>
                          </a:stretch>
                        </pic:blipFill>
                        <pic:spPr>
                          <a:xfrm>
                            <a:off x="0" y="0"/>
                            <a:ext cx="2803330" cy="742057"/>
                          </a:xfrm>
                          <a:prstGeom prst="rect">
                            <a:avLst/>
                          </a:prstGeom>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t xml:space="preserve">Ответ запишите в таблицу.  </w:t>
      </w:r>
    </w:p>
    <w:tbl>
      <w:tblPr>
        <w:tblStyle w:val="a9"/>
        <w:tblW w:w="0" w:type="auto"/>
        <w:tblLook w:val="04A0" w:firstRow="1" w:lastRow="0" w:firstColumn="1" w:lastColumn="0" w:noHBand="0" w:noVBand="1"/>
      </w:tblPr>
      <w:tblGrid>
        <w:gridCol w:w="6686"/>
        <w:gridCol w:w="2212"/>
      </w:tblGrid>
      <w:tr w:rsidR="0065311D" w:rsidRPr="0065311D" w:rsidTr="008E16D2">
        <w:trPr>
          <w:trHeight w:val="20"/>
          <w:tblHeader/>
        </w:trPr>
        <w:tc>
          <w:tcPr>
            <w:tcW w:w="0" w:type="auto"/>
          </w:tcPr>
          <w:p w:rsidR="0065311D" w:rsidRPr="0065311D" w:rsidRDefault="0065311D" w:rsidP="0065311D">
            <w:pPr>
              <w:spacing w:after="60"/>
              <w:jc w:val="both"/>
              <w:rPr>
                <w:szCs w:val="24"/>
                <w:lang w:eastAsia="en-US"/>
              </w:rPr>
            </w:pPr>
            <w:r w:rsidRPr="0065311D">
              <w:rPr>
                <w:szCs w:val="24"/>
                <w:lang w:eastAsia="en-US"/>
              </w:rPr>
              <w:t>Применение</w:t>
            </w:r>
          </w:p>
        </w:tc>
        <w:tc>
          <w:tcPr>
            <w:tcW w:w="0" w:type="auto"/>
          </w:tcPr>
          <w:p w:rsidR="0065311D" w:rsidRPr="0065311D" w:rsidRDefault="0065311D" w:rsidP="0065311D">
            <w:pPr>
              <w:spacing w:after="60"/>
              <w:jc w:val="both"/>
              <w:rPr>
                <w:szCs w:val="24"/>
                <w:lang w:eastAsia="en-US"/>
              </w:rPr>
            </w:pPr>
            <w:r w:rsidRPr="0065311D">
              <w:rPr>
                <w:szCs w:val="24"/>
                <w:lang w:eastAsia="en-US"/>
              </w:rPr>
              <w:t>Тип заднего центра</w:t>
            </w:r>
          </w:p>
        </w:tc>
      </w:tr>
      <w:tr w:rsidR="0065311D" w:rsidRPr="0065311D" w:rsidTr="008E16D2">
        <w:trPr>
          <w:trHeight w:val="20"/>
        </w:trPr>
        <w:tc>
          <w:tcPr>
            <w:tcW w:w="0" w:type="auto"/>
          </w:tcPr>
          <w:p w:rsidR="0065311D" w:rsidRPr="0065311D" w:rsidRDefault="0065311D" w:rsidP="0065311D">
            <w:pPr>
              <w:spacing w:after="60"/>
              <w:jc w:val="both"/>
              <w:rPr>
                <w:szCs w:val="24"/>
                <w:lang w:eastAsia="en-US"/>
              </w:rPr>
            </w:pPr>
            <w:r w:rsidRPr="0065311D">
              <w:rPr>
                <w:szCs w:val="24"/>
                <w:lang w:eastAsia="en-US"/>
              </w:rPr>
              <w:t>1. Для обработки при высокой частоте вращения шпинделя</w:t>
            </w:r>
          </w:p>
        </w:tc>
        <w:tc>
          <w:tcPr>
            <w:tcW w:w="0" w:type="auto"/>
          </w:tcPr>
          <w:p w:rsidR="0065311D" w:rsidRPr="0065311D" w:rsidRDefault="0065311D" w:rsidP="0065311D">
            <w:pPr>
              <w:spacing w:after="60"/>
              <w:jc w:val="both"/>
              <w:rPr>
                <w:szCs w:val="24"/>
                <w:lang w:eastAsia="en-US"/>
              </w:rPr>
            </w:pPr>
          </w:p>
        </w:tc>
      </w:tr>
      <w:tr w:rsidR="0065311D" w:rsidRPr="0065311D" w:rsidTr="008E16D2">
        <w:trPr>
          <w:trHeight w:val="20"/>
        </w:trPr>
        <w:tc>
          <w:tcPr>
            <w:tcW w:w="0" w:type="auto"/>
          </w:tcPr>
          <w:p w:rsidR="0065311D" w:rsidRPr="0065311D" w:rsidRDefault="0065311D" w:rsidP="0065311D">
            <w:pPr>
              <w:spacing w:after="60"/>
              <w:jc w:val="both"/>
              <w:rPr>
                <w:szCs w:val="24"/>
                <w:lang w:eastAsia="en-US"/>
              </w:rPr>
            </w:pPr>
            <w:r w:rsidRPr="0065311D">
              <w:rPr>
                <w:szCs w:val="24"/>
                <w:lang w:eastAsia="en-US"/>
              </w:rPr>
              <w:lastRenderedPageBreak/>
              <w:t>2. Для обеспечения точных размеров ступеней валов вдоль оси</w:t>
            </w:r>
          </w:p>
        </w:tc>
        <w:tc>
          <w:tcPr>
            <w:tcW w:w="0" w:type="auto"/>
          </w:tcPr>
          <w:p w:rsidR="0065311D" w:rsidRPr="0065311D" w:rsidRDefault="0065311D" w:rsidP="0065311D">
            <w:pPr>
              <w:spacing w:after="60"/>
              <w:jc w:val="both"/>
              <w:rPr>
                <w:szCs w:val="24"/>
                <w:lang w:eastAsia="en-US"/>
              </w:rPr>
            </w:pPr>
          </w:p>
        </w:tc>
      </w:tr>
      <w:tr w:rsidR="0065311D" w:rsidRPr="0065311D" w:rsidTr="008E16D2">
        <w:trPr>
          <w:trHeight w:val="20"/>
        </w:trPr>
        <w:tc>
          <w:tcPr>
            <w:tcW w:w="0" w:type="auto"/>
          </w:tcPr>
          <w:p w:rsidR="0065311D" w:rsidRPr="0065311D" w:rsidRDefault="0065311D" w:rsidP="0065311D">
            <w:pPr>
              <w:spacing w:after="60"/>
              <w:jc w:val="both"/>
              <w:rPr>
                <w:szCs w:val="24"/>
                <w:lang w:eastAsia="en-US"/>
              </w:rPr>
            </w:pPr>
            <w:r w:rsidRPr="0065311D">
              <w:rPr>
                <w:szCs w:val="24"/>
                <w:lang w:eastAsia="en-US"/>
              </w:rPr>
              <w:t>3. Для уменьшения радиальных биений заготовки</w:t>
            </w:r>
          </w:p>
        </w:tc>
        <w:tc>
          <w:tcPr>
            <w:tcW w:w="0" w:type="auto"/>
          </w:tcPr>
          <w:p w:rsidR="0065311D" w:rsidRPr="0065311D" w:rsidRDefault="0065311D" w:rsidP="0065311D">
            <w:pPr>
              <w:spacing w:after="60"/>
              <w:jc w:val="both"/>
              <w:rPr>
                <w:szCs w:val="24"/>
                <w:lang w:eastAsia="en-US"/>
              </w:rPr>
            </w:pPr>
          </w:p>
        </w:tc>
      </w:tr>
      <w:tr w:rsidR="0065311D" w:rsidRPr="0065311D" w:rsidTr="008E16D2">
        <w:trPr>
          <w:trHeight w:val="20"/>
        </w:trPr>
        <w:tc>
          <w:tcPr>
            <w:tcW w:w="0" w:type="auto"/>
          </w:tcPr>
          <w:p w:rsidR="0065311D" w:rsidRPr="0065311D" w:rsidRDefault="0065311D" w:rsidP="0065311D">
            <w:pPr>
              <w:spacing w:after="60"/>
              <w:jc w:val="both"/>
              <w:rPr>
                <w:szCs w:val="24"/>
                <w:lang w:eastAsia="en-US"/>
              </w:rPr>
            </w:pPr>
            <w:r w:rsidRPr="0065311D">
              <w:rPr>
                <w:szCs w:val="24"/>
                <w:lang w:eastAsia="en-US"/>
              </w:rPr>
              <w:t>4. Для передачи крутящего момента</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2" w:name="_Toc532463654"/>
      <w:r w:rsidRPr="0065311D">
        <w:rPr>
          <w:rFonts w:cs="Calibri"/>
          <w:b/>
          <w:bCs/>
          <w:iCs/>
          <w:szCs w:val="28"/>
          <w:lang w:eastAsia="en-US"/>
        </w:rPr>
        <w:t>Задание 12.</w:t>
      </w:r>
      <w:bookmarkEnd w:id="12"/>
    </w:p>
    <w:p w:rsidR="0065311D" w:rsidRPr="0065311D" w:rsidRDefault="0065311D" w:rsidP="0065311D">
      <w:pPr>
        <w:keepNext/>
        <w:spacing w:before="120" w:after="120"/>
        <w:ind w:left="113"/>
        <w:jc w:val="both"/>
        <w:rPr>
          <w:b/>
          <w:szCs w:val="24"/>
        </w:rPr>
      </w:pPr>
      <w:r w:rsidRPr="0065311D">
        <w:rPr>
          <w:b/>
          <w:szCs w:val="24"/>
        </w:rPr>
        <w:t>Какие приспособления следует применять при обработке цилиндрического вала диаметром 50 мм и длиной 800 мм на токарном станке. Выберите несколько правильных ответов.</w:t>
      </w:r>
    </w:p>
    <w:p w:rsidR="0065311D" w:rsidRPr="0065311D" w:rsidRDefault="0065311D" w:rsidP="0065311D">
      <w:pPr>
        <w:spacing w:after="60"/>
        <w:jc w:val="both"/>
        <w:rPr>
          <w:szCs w:val="24"/>
        </w:rPr>
      </w:pPr>
      <w:r w:rsidRPr="0065311D">
        <w:rPr>
          <w:szCs w:val="24"/>
        </w:rPr>
        <w:t xml:space="preserve">А. </w:t>
      </w:r>
      <w:proofErr w:type="spellStart"/>
      <w:r w:rsidRPr="0065311D">
        <w:rPr>
          <w:szCs w:val="24"/>
        </w:rPr>
        <w:t>Четырехкулачковый</w:t>
      </w:r>
      <w:proofErr w:type="spellEnd"/>
      <w:r w:rsidRPr="0065311D">
        <w:rPr>
          <w:szCs w:val="24"/>
        </w:rPr>
        <w:t xml:space="preserve"> патрон.</w:t>
      </w:r>
    </w:p>
    <w:p w:rsidR="0065311D" w:rsidRPr="0065311D" w:rsidRDefault="0065311D" w:rsidP="0065311D">
      <w:pPr>
        <w:spacing w:after="60"/>
        <w:jc w:val="both"/>
        <w:rPr>
          <w:szCs w:val="24"/>
        </w:rPr>
      </w:pPr>
      <w:r w:rsidRPr="0065311D">
        <w:rPr>
          <w:szCs w:val="24"/>
        </w:rPr>
        <w:t>Б. Люнет.</w:t>
      </w:r>
    </w:p>
    <w:p w:rsidR="0065311D" w:rsidRPr="0065311D" w:rsidRDefault="0065311D" w:rsidP="0065311D">
      <w:pPr>
        <w:spacing w:after="60"/>
        <w:jc w:val="both"/>
        <w:rPr>
          <w:szCs w:val="24"/>
        </w:rPr>
      </w:pPr>
      <w:r w:rsidRPr="0065311D">
        <w:rPr>
          <w:szCs w:val="24"/>
        </w:rPr>
        <w:t>В. Вращающийся задний центр.</w:t>
      </w:r>
    </w:p>
    <w:p w:rsidR="0065311D" w:rsidRPr="0065311D" w:rsidRDefault="0065311D" w:rsidP="0065311D">
      <w:pPr>
        <w:spacing w:after="60"/>
        <w:jc w:val="both"/>
        <w:rPr>
          <w:szCs w:val="24"/>
        </w:rPr>
      </w:pPr>
      <w:r w:rsidRPr="0065311D">
        <w:rPr>
          <w:szCs w:val="24"/>
        </w:rPr>
        <w:t>Г. Рифленый задний центр</w:t>
      </w:r>
    </w:p>
    <w:p w:rsidR="0065311D" w:rsidRPr="0065311D" w:rsidRDefault="0065311D" w:rsidP="0065311D">
      <w:pPr>
        <w:spacing w:after="60"/>
        <w:jc w:val="both"/>
        <w:rPr>
          <w:szCs w:val="24"/>
        </w:rPr>
      </w:pPr>
      <w:r w:rsidRPr="0065311D">
        <w:rPr>
          <w:szCs w:val="24"/>
        </w:rPr>
        <w:t xml:space="preserve">Д. </w:t>
      </w:r>
      <w:proofErr w:type="spellStart"/>
      <w:r w:rsidRPr="0065311D">
        <w:rPr>
          <w:szCs w:val="24"/>
        </w:rPr>
        <w:t>Копирная</w:t>
      </w:r>
      <w:proofErr w:type="spellEnd"/>
      <w:r w:rsidRPr="0065311D">
        <w:rPr>
          <w:szCs w:val="24"/>
        </w:rPr>
        <w:t xml:space="preserve"> линейка</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3" w:name="_Toc532463655"/>
      <w:r w:rsidRPr="0065311D">
        <w:rPr>
          <w:rFonts w:cs="Calibri"/>
          <w:b/>
          <w:bCs/>
          <w:iCs/>
          <w:szCs w:val="28"/>
          <w:lang w:eastAsia="en-US"/>
        </w:rPr>
        <w:t>Задание 13.</w:t>
      </w:r>
      <w:bookmarkEnd w:id="13"/>
    </w:p>
    <w:p w:rsidR="0065311D" w:rsidRPr="0065311D" w:rsidRDefault="0065311D" w:rsidP="0065311D">
      <w:pPr>
        <w:keepNext/>
        <w:spacing w:before="120" w:after="120"/>
        <w:ind w:left="113"/>
        <w:jc w:val="both"/>
        <w:rPr>
          <w:b/>
          <w:szCs w:val="24"/>
        </w:rPr>
      </w:pPr>
      <w:r w:rsidRPr="0065311D">
        <w:rPr>
          <w:b/>
          <w:szCs w:val="24"/>
        </w:rPr>
        <w:t>Где получают инструменты, необходимые для изготовления партии деталей. Выберите единственный правильный ответ.</w:t>
      </w:r>
    </w:p>
    <w:p w:rsidR="0065311D" w:rsidRPr="0065311D" w:rsidRDefault="0065311D" w:rsidP="0065311D">
      <w:pPr>
        <w:spacing w:after="60"/>
        <w:jc w:val="both"/>
        <w:rPr>
          <w:szCs w:val="24"/>
        </w:rPr>
      </w:pPr>
      <w:r w:rsidRPr="0065311D">
        <w:rPr>
          <w:szCs w:val="24"/>
        </w:rPr>
        <w:t>А. На центральном складе.</w:t>
      </w:r>
    </w:p>
    <w:p w:rsidR="0065311D" w:rsidRPr="0065311D" w:rsidRDefault="0065311D" w:rsidP="0065311D">
      <w:pPr>
        <w:spacing w:after="60"/>
        <w:jc w:val="both"/>
        <w:rPr>
          <w:szCs w:val="24"/>
        </w:rPr>
      </w:pPr>
      <w:r w:rsidRPr="0065311D">
        <w:rPr>
          <w:szCs w:val="24"/>
        </w:rPr>
        <w:t>Б. У начальника цеха.</w:t>
      </w:r>
    </w:p>
    <w:p w:rsidR="0065311D" w:rsidRPr="0065311D" w:rsidRDefault="0065311D" w:rsidP="0065311D">
      <w:pPr>
        <w:spacing w:after="60"/>
        <w:jc w:val="both"/>
        <w:rPr>
          <w:szCs w:val="24"/>
        </w:rPr>
      </w:pPr>
      <w:r w:rsidRPr="0065311D">
        <w:rPr>
          <w:szCs w:val="24"/>
        </w:rPr>
        <w:t>В. У бригадира.</w:t>
      </w:r>
    </w:p>
    <w:p w:rsidR="0065311D" w:rsidRPr="0065311D" w:rsidRDefault="0065311D" w:rsidP="0065311D">
      <w:pPr>
        <w:spacing w:after="60"/>
        <w:jc w:val="both"/>
        <w:rPr>
          <w:szCs w:val="24"/>
        </w:rPr>
      </w:pPr>
      <w:r w:rsidRPr="0065311D">
        <w:rPr>
          <w:szCs w:val="24"/>
        </w:rPr>
        <w:t>Г. В инструментально-раздаточной кладовой.</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4" w:name="_Toc532463656"/>
      <w:r w:rsidRPr="0065311D">
        <w:rPr>
          <w:rFonts w:cs="Calibri"/>
          <w:b/>
          <w:bCs/>
          <w:iCs/>
          <w:szCs w:val="28"/>
          <w:lang w:eastAsia="en-US"/>
        </w:rPr>
        <w:t>Задание 14.</w:t>
      </w:r>
      <w:bookmarkEnd w:id="14"/>
    </w:p>
    <w:p w:rsidR="0065311D" w:rsidRPr="0065311D" w:rsidRDefault="0065311D" w:rsidP="0065311D">
      <w:pPr>
        <w:keepNext/>
        <w:spacing w:before="120" w:after="120"/>
        <w:ind w:left="113"/>
        <w:jc w:val="both"/>
        <w:rPr>
          <w:b/>
          <w:szCs w:val="24"/>
        </w:rPr>
      </w:pPr>
      <w:r w:rsidRPr="0065311D">
        <w:rPr>
          <w:b/>
          <w:szCs w:val="24"/>
        </w:rPr>
        <w:t>Расположите марки твердого сплава в порядке возрастания ударной прочности.</w:t>
      </w:r>
    </w:p>
    <w:p w:rsidR="0065311D" w:rsidRPr="0065311D" w:rsidRDefault="0065311D" w:rsidP="0065311D">
      <w:pPr>
        <w:spacing w:after="60"/>
        <w:jc w:val="both"/>
        <w:rPr>
          <w:szCs w:val="24"/>
        </w:rPr>
      </w:pPr>
      <w:r w:rsidRPr="0065311D">
        <w:rPr>
          <w:szCs w:val="24"/>
        </w:rPr>
        <w:t>А. ВК</w:t>
      </w:r>
      <w:proofErr w:type="gramStart"/>
      <w:r w:rsidRPr="0065311D">
        <w:rPr>
          <w:szCs w:val="24"/>
        </w:rPr>
        <w:t>6</w:t>
      </w:r>
      <w:proofErr w:type="gramEnd"/>
      <w:r w:rsidRPr="0065311D">
        <w:rPr>
          <w:szCs w:val="24"/>
        </w:rPr>
        <w:t>.</w:t>
      </w:r>
    </w:p>
    <w:p w:rsidR="0065311D" w:rsidRPr="0065311D" w:rsidRDefault="0065311D" w:rsidP="0065311D">
      <w:pPr>
        <w:spacing w:after="60"/>
        <w:jc w:val="both"/>
        <w:rPr>
          <w:szCs w:val="24"/>
        </w:rPr>
      </w:pPr>
      <w:r w:rsidRPr="0065311D">
        <w:rPr>
          <w:szCs w:val="24"/>
        </w:rPr>
        <w:t>Б. ВК10.</w:t>
      </w:r>
    </w:p>
    <w:p w:rsidR="0065311D" w:rsidRPr="0065311D" w:rsidRDefault="0065311D" w:rsidP="0065311D">
      <w:pPr>
        <w:spacing w:after="60"/>
        <w:jc w:val="both"/>
        <w:rPr>
          <w:szCs w:val="24"/>
        </w:rPr>
      </w:pPr>
      <w:r w:rsidRPr="0065311D">
        <w:rPr>
          <w:szCs w:val="24"/>
        </w:rPr>
        <w:t>В. Т15К6.</w:t>
      </w:r>
    </w:p>
    <w:p w:rsidR="0065311D" w:rsidRPr="0065311D" w:rsidRDefault="0065311D" w:rsidP="0065311D">
      <w:pPr>
        <w:spacing w:after="60"/>
        <w:jc w:val="both"/>
        <w:rPr>
          <w:szCs w:val="24"/>
        </w:rPr>
      </w:pPr>
      <w:r w:rsidRPr="0065311D">
        <w:rPr>
          <w:szCs w:val="24"/>
        </w:rPr>
        <w:t>Г. Т5К10</w:t>
      </w:r>
    </w:p>
    <w:p w:rsidR="0065311D" w:rsidRPr="0065311D" w:rsidRDefault="0065311D" w:rsidP="0065311D">
      <w:pPr>
        <w:keepNext/>
        <w:spacing w:before="120" w:after="120"/>
        <w:ind w:left="113"/>
        <w:jc w:val="both"/>
        <w:rPr>
          <w:b/>
          <w:szCs w:val="24"/>
        </w:rPr>
      </w:pPr>
      <w:r w:rsidRPr="0065311D">
        <w:rPr>
          <w:b/>
          <w:szCs w:val="24"/>
        </w:rPr>
        <w:t>Запишите последовательность в таблицу.</w:t>
      </w:r>
    </w:p>
    <w:tbl>
      <w:tblPr>
        <w:tblStyle w:val="a9"/>
        <w:tblW w:w="2425" w:type="pct"/>
        <w:tblLook w:val="04A0" w:firstRow="1" w:lastRow="0" w:firstColumn="1" w:lastColumn="0" w:noHBand="0" w:noVBand="1"/>
      </w:tblPr>
      <w:tblGrid>
        <w:gridCol w:w="1160"/>
        <w:gridCol w:w="1160"/>
        <w:gridCol w:w="1161"/>
        <w:gridCol w:w="1161"/>
      </w:tblGrid>
      <w:tr w:rsidR="0065311D" w:rsidRPr="0065311D" w:rsidTr="008E16D2">
        <w:trPr>
          <w:trHeight w:val="20"/>
        </w:trPr>
        <w:tc>
          <w:tcPr>
            <w:tcW w:w="1250" w:type="pct"/>
          </w:tcPr>
          <w:p w:rsidR="0065311D" w:rsidRPr="0065311D" w:rsidRDefault="0065311D" w:rsidP="0065311D">
            <w:pPr>
              <w:spacing w:after="60"/>
              <w:jc w:val="both"/>
              <w:rPr>
                <w:szCs w:val="24"/>
                <w:lang w:eastAsia="en-US"/>
              </w:rPr>
            </w:pPr>
            <w:r w:rsidRPr="0065311D">
              <w:rPr>
                <w:szCs w:val="24"/>
                <w:lang w:eastAsia="en-US"/>
              </w:rPr>
              <w:t>1</w:t>
            </w:r>
          </w:p>
        </w:tc>
        <w:tc>
          <w:tcPr>
            <w:tcW w:w="1250" w:type="pct"/>
          </w:tcPr>
          <w:p w:rsidR="0065311D" w:rsidRPr="0065311D" w:rsidRDefault="0065311D" w:rsidP="0065311D">
            <w:pPr>
              <w:spacing w:after="60"/>
              <w:jc w:val="both"/>
              <w:rPr>
                <w:szCs w:val="24"/>
                <w:lang w:eastAsia="en-US"/>
              </w:rPr>
            </w:pPr>
            <w:r w:rsidRPr="0065311D">
              <w:rPr>
                <w:szCs w:val="24"/>
                <w:lang w:eastAsia="en-US"/>
              </w:rPr>
              <w:t>2</w:t>
            </w:r>
          </w:p>
        </w:tc>
        <w:tc>
          <w:tcPr>
            <w:tcW w:w="1250" w:type="pct"/>
          </w:tcPr>
          <w:p w:rsidR="0065311D" w:rsidRPr="0065311D" w:rsidRDefault="0065311D" w:rsidP="0065311D">
            <w:pPr>
              <w:spacing w:after="60"/>
              <w:jc w:val="both"/>
              <w:rPr>
                <w:szCs w:val="24"/>
                <w:lang w:eastAsia="en-US"/>
              </w:rPr>
            </w:pPr>
            <w:r w:rsidRPr="0065311D">
              <w:rPr>
                <w:szCs w:val="24"/>
                <w:lang w:eastAsia="en-US"/>
              </w:rPr>
              <w:t>3</w:t>
            </w:r>
          </w:p>
        </w:tc>
        <w:tc>
          <w:tcPr>
            <w:tcW w:w="1250" w:type="pct"/>
          </w:tcPr>
          <w:p w:rsidR="0065311D" w:rsidRPr="0065311D" w:rsidRDefault="0065311D" w:rsidP="0065311D">
            <w:pPr>
              <w:spacing w:after="60"/>
              <w:jc w:val="both"/>
              <w:rPr>
                <w:szCs w:val="24"/>
                <w:lang w:eastAsia="en-US"/>
              </w:rPr>
            </w:pPr>
            <w:r w:rsidRPr="0065311D">
              <w:rPr>
                <w:szCs w:val="24"/>
                <w:lang w:eastAsia="en-US"/>
              </w:rPr>
              <w:t>4</w:t>
            </w:r>
          </w:p>
        </w:tc>
      </w:tr>
      <w:tr w:rsidR="0065311D" w:rsidRPr="0065311D" w:rsidTr="008E16D2">
        <w:trPr>
          <w:trHeight w:val="20"/>
        </w:trPr>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5" w:name="_Toc532463657"/>
      <w:r w:rsidRPr="0065311D">
        <w:rPr>
          <w:rFonts w:cs="Calibri"/>
          <w:b/>
          <w:bCs/>
          <w:iCs/>
          <w:szCs w:val="28"/>
          <w:lang w:eastAsia="en-US"/>
        </w:rPr>
        <w:t>Задание 15.</w:t>
      </w:r>
      <w:bookmarkEnd w:id="15"/>
    </w:p>
    <w:p w:rsidR="0065311D" w:rsidRPr="0065311D" w:rsidRDefault="0065311D" w:rsidP="0065311D">
      <w:pPr>
        <w:keepNext/>
        <w:spacing w:before="120" w:after="120"/>
        <w:ind w:left="113"/>
        <w:jc w:val="both"/>
        <w:rPr>
          <w:b/>
          <w:szCs w:val="24"/>
        </w:rPr>
      </w:pPr>
      <w:r w:rsidRPr="0065311D">
        <w:rPr>
          <w:b/>
          <w:szCs w:val="24"/>
        </w:rPr>
        <w:t xml:space="preserve">Режущие пластины </w:t>
      </w:r>
      <w:proofErr w:type="gramStart"/>
      <w:r w:rsidRPr="0065311D">
        <w:rPr>
          <w:b/>
          <w:szCs w:val="24"/>
        </w:rPr>
        <w:t>с</w:t>
      </w:r>
      <w:proofErr w:type="gramEnd"/>
      <w:r w:rsidRPr="0065311D">
        <w:rPr>
          <w:b/>
          <w:szCs w:val="24"/>
        </w:rPr>
        <w:t xml:space="preserve"> какой маркировкой следует использовать для обработки стали? Выберите единственный правильный ответ.</w:t>
      </w:r>
    </w:p>
    <w:p w:rsidR="0065311D" w:rsidRPr="0065311D" w:rsidRDefault="0065311D" w:rsidP="0065311D">
      <w:pPr>
        <w:spacing w:after="60"/>
        <w:jc w:val="both"/>
        <w:rPr>
          <w:szCs w:val="24"/>
        </w:rPr>
      </w:pPr>
      <w:r w:rsidRPr="0065311D">
        <w:rPr>
          <w:szCs w:val="24"/>
        </w:rPr>
        <w:t>А. P (синяя).</w:t>
      </w:r>
    </w:p>
    <w:p w:rsidR="0065311D" w:rsidRPr="0065311D" w:rsidRDefault="0065311D" w:rsidP="0065311D">
      <w:pPr>
        <w:spacing w:after="60"/>
        <w:jc w:val="both"/>
        <w:rPr>
          <w:szCs w:val="24"/>
        </w:rPr>
      </w:pPr>
      <w:r w:rsidRPr="0065311D">
        <w:rPr>
          <w:szCs w:val="24"/>
        </w:rPr>
        <w:t>Б. K (красная).</w:t>
      </w:r>
    </w:p>
    <w:p w:rsidR="0065311D" w:rsidRPr="0065311D" w:rsidRDefault="0065311D" w:rsidP="0065311D">
      <w:pPr>
        <w:spacing w:after="60"/>
        <w:jc w:val="both"/>
        <w:rPr>
          <w:szCs w:val="24"/>
        </w:rPr>
      </w:pPr>
      <w:r w:rsidRPr="0065311D">
        <w:rPr>
          <w:szCs w:val="24"/>
        </w:rPr>
        <w:t>В. M (желтая).</w:t>
      </w:r>
    </w:p>
    <w:p w:rsidR="0065311D" w:rsidRPr="0065311D" w:rsidRDefault="0065311D" w:rsidP="0065311D">
      <w:pPr>
        <w:spacing w:after="60"/>
        <w:jc w:val="both"/>
        <w:rPr>
          <w:szCs w:val="24"/>
        </w:rPr>
      </w:pPr>
      <w:r w:rsidRPr="0065311D">
        <w:rPr>
          <w:szCs w:val="24"/>
        </w:rPr>
        <w:t>Г. N (зеленая).</w:t>
      </w:r>
    </w:p>
    <w:p w:rsidR="0065311D" w:rsidRPr="0065311D" w:rsidRDefault="0065311D" w:rsidP="0065311D">
      <w:pPr>
        <w:spacing w:after="60"/>
        <w:jc w:val="both"/>
        <w:rPr>
          <w:szCs w:val="24"/>
        </w:rPr>
      </w:pPr>
      <w:r w:rsidRPr="0065311D">
        <w:rPr>
          <w:szCs w:val="24"/>
        </w:rPr>
        <w:t>Д. S (коричневая).</w:t>
      </w:r>
    </w:p>
    <w:p w:rsidR="0065311D" w:rsidRPr="0065311D" w:rsidRDefault="0065311D" w:rsidP="0065311D">
      <w:pPr>
        <w:spacing w:after="60"/>
        <w:jc w:val="both"/>
        <w:rPr>
          <w:szCs w:val="24"/>
        </w:rPr>
      </w:pPr>
      <w:r w:rsidRPr="0065311D">
        <w:rPr>
          <w:szCs w:val="24"/>
        </w:rPr>
        <w:t>Е. H (серая).</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lastRenderedPageBreak/>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6" w:name="_Toc532463658"/>
      <w:r w:rsidRPr="0065311D">
        <w:rPr>
          <w:rFonts w:cs="Calibri"/>
          <w:b/>
          <w:bCs/>
          <w:iCs/>
          <w:szCs w:val="28"/>
          <w:lang w:eastAsia="en-US"/>
        </w:rPr>
        <w:t>Задание 16.</w:t>
      </w:r>
      <w:bookmarkEnd w:id="16"/>
    </w:p>
    <w:p w:rsidR="0065311D" w:rsidRPr="0065311D" w:rsidRDefault="0065311D" w:rsidP="0065311D">
      <w:pPr>
        <w:keepNext/>
        <w:spacing w:before="120" w:after="120"/>
        <w:ind w:left="113"/>
        <w:jc w:val="both"/>
        <w:rPr>
          <w:b/>
          <w:szCs w:val="24"/>
        </w:rPr>
      </w:pPr>
      <w:r w:rsidRPr="0065311D">
        <w:rPr>
          <w:b/>
          <w:szCs w:val="24"/>
        </w:rPr>
        <w:t>Продолжите высказывание. Выберите несколько правильных ответов. При уменьшении угла в плане φ …</w:t>
      </w:r>
    </w:p>
    <w:p w:rsidR="0065311D" w:rsidRPr="0065311D" w:rsidRDefault="0065311D" w:rsidP="0065311D">
      <w:pPr>
        <w:spacing w:after="60"/>
        <w:jc w:val="center"/>
        <w:rPr>
          <w:szCs w:val="24"/>
        </w:rPr>
      </w:pPr>
      <w:r w:rsidRPr="0065311D">
        <w:rPr>
          <w:noProof/>
          <w:szCs w:val="24"/>
        </w:rPr>
        <w:drawing>
          <wp:inline distT="0" distB="0" distL="0" distR="0" wp14:anchorId="7C893E9F" wp14:editId="38345252">
            <wp:extent cx="1666875" cy="134302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6875" cy="1343025"/>
                    </a:xfrm>
                    <a:prstGeom prst="rect">
                      <a:avLst/>
                    </a:prstGeom>
                    <a:noFill/>
                  </pic:spPr>
                </pic:pic>
              </a:graphicData>
            </a:graphic>
          </wp:inline>
        </w:drawing>
      </w:r>
    </w:p>
    <w:p w:rsidR="0065311D" w:rsidRPr="0065311D" w:rsidRDefault="0065311D" w:rsidP="0065311D">
      <w:pPr>
        <w:spacing w:after="60"/>
        <w:jc w:val="both"/>
        <w:rPr>
          <w:szCs w:val="24"/>
        </w:rPr>
      </w:pPr>
      <w:r w:rsidRPr="0065311D">
        <w:rPr>
          <w:szCs w:val="24"/>
        </w:rPr>
        <w:t>А. … толщина сечения срезаемого слоя уменьшается.</w:t>
      </w:r>
    </w:p>
    <w:p w:rsidR="0065311D" w:rsidRPr="0065311D" w:rsidRDefault="0065311D" w:rsidP="0065311D">
      <w:pPr>
        <w:spacing w:after="60"/>
        <w:jc w:val="both"/>
        <w:rPr>
          <w:szCs w:val="24"/>
        </w:rPr>
      </w:pPr>
      <w:r w:rsidRPr="0065311D">
        <w:rPr>
          <w:szCs w:val="24"/>
        </w:rPr>
        <w:t>Б. … толщина сечения срезаемого слоя увеличивается.</w:t>
      </w:r>
    </w:p>
    <w:p w:rsidR="0065311D" w:rsidRPr="0065311D" w:rsidRDefault="0065311D" w:rsidP="0065311D">
      <w:pPr>
        <w:spacing w:after="60"/>
        <w:jc w:val="both"/>
        <w:rPr>
          <w:szCs w:val="24"/>
        </w:rPr>
      </w:pPr>
      <w:r w:rsidRPr="0065311D">
        <w:rPr>
          <w:szCs w:val="24"/>
        </w:rPr>
        <w:t>В. … толщина сечения срезаемого слоя не изменяется.</w:t>
      </w:r>
    </w:p>
    <w:p w:rsidR="0065311D" w:rsidRPr="0065311D" w:rsidRDefault="0065311D" w:rsidP="0065311D">
      <w:pPr>
        <w:spacing w:after="60"/>
        <w:jc w:val="both"/>
        <w:rPr>
          <w:szCs w:val="24"/>
        </w:rPr>
      </w:pPr>
      <w:r w:rsidRPr="0065311D">
        <w:rPr>
          <w:szCs w:val="24"/>
        </w:rPr>
        <w:t>Г. … ширина сечения срезаемого слоя уменьшается.</w:t>
      </w:r>
    </w:p>
    <w:p w:rsidR="0065311D" w:rsidRPr="0065311D" w:rsidRDefault="0065311D" w:rsidP="0065311D">
      <w:pPr>
        <w:spacing w:after="60"/>
        <w:jc w:val="both"/>
        <w:rPr>
          <w:szCs w:val="24"/>
        </w:rPr>
      </w:pPr>
      <w:r w:rsidRPr="0065311D">
        <w:rPr>
          <w:szCs w:val="24"/>
        </w:rPr>
        <w:t>Д. … ширина сечения срезаемого слоя увеличивается.</w:t>
      </w:r>
    </w:p>
    <w:p w:rsidR="0065311D" w:rsidRPr="0065311D" w:rsidRDefault="0065311D" w:rsidP="0065311D">
      <w:pPr>
        <w:spacing w:after="60"/>
        <w:jc w:val="both"/>
        <w:rPr>
          <w:szCs w:val="24"/>
        </w:rPr>
      </w:pPr>
      <w:r w:rsidRPr="0065311D">
        <w:rPr>
          <w:szCs w:val="24"/>
        </w:rPr>
        <w:t>Е. … ширина сечения срезаемого слоя не изменяется.</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7" w:name="_Toc532463659"/>
      <w:r w:rsidRPr="0065311D">
        <w:rPr>
          <w:rFonts w:cs="Calibri"/>
          <w:b/>
          <w:bCs/>
          <w:iCs/>
          <w:szCs w:val="28"/>
          <w:lang w:eastAsia="en-US"/>
        </w:rPr>
        <w:t>Задание 17.</w:t>
      </w:r>
      <w:bookmarkEnd w:id="17"/>
    </w:p>
    <w:p w:rsidR="0065311D" w:rsidRPr="0065311D" w:rsidRDefault="0065311D" w:rsidP="0065311D">
      <w:pPr>
        <w:keepNext/>
        <w:spacing w:before="120" w:after="120"/>
        <w:ind w:left="113"/>
        <w:jc w:val="both"/>
        <w:rPr>
          <w:b/>
          <w:szCs w:val="24"/>
        </w:rPr>
      </w:pPr>
      <w:r w:rsidRPr="0065311D">
        <w:rPr>
          <w:b/>
          <w:szCs w:val="24"/>
        </w:rPr>
        <w:t>Установите соответствие вида осевого режущего инструмента и его изображения.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2318"/>
        <w:gridCol w:w="7253"/>
      </w:tblGrid>
      <w:tr w:rsidR="0065311D" w:rsidRPr="0065311D" w:rsidTr="008E16D2">
        <w:tc>
          <w:tcPr>
            <w:tcW w:w="1211" w:type="pct"/>
          </w:tcPr>
          <w:p w:rsidR="0065311D" w:rsidRPr="0065311D" w:rsidRDefault="0065311D" w:rsidP="0065311D">
            <w:pPr>
              <w:spacing w:after="60"/>
              <w:jc w:val="both"/>
              <w:rPr>
                <w:szCs w:val="24"/>
                <w:lang w:eastAsia="en-US"/>
              </w:rPr>
            </w:pPr>
            <w:r w:rsidRPr="0065311D">
              <w:rPr>
                <w:szCs w:val="24"/>
                <w:lang w:eastAsia="en-US"/>
              </w:rPr>
              <w:t>Вид осевого режущего инструмента</w:t>
            </w:r>
          </w:p>
        </w:tc>
        <w:tc>
          <w:tcPr>
            <w:tcW w:w="3789" w:type="pct"/>
          </w:tcPr>
          <w:p w:rsidR="0065311D" w:rsidRPr="0065311D" w:rsidRDefault="0065311D" w:rsidP="0065311D">
            <w:pPr>
              <w:spacing w:after="60"/>
              <w:jc w:val="both"/>
              <w:rPr>
                <w:szCs w:val="24"/>
                <w:lang w:eastAsia="en-US"/>
              </w:rPr>
            </w:pPr>
            <w:r w:rsidRPr="0065311D">
              <w:rPr>
                <w:szCs w:val="24"/>
                <w:lang w:eastAsia="en-US"/>
              </w:rPr>
              <w:t>Изображение</w:t>
            </w:r>
          </w:p>
        </w:tc>
      </w:tr>
      <w:tr w:rsidR="0065311D" w:rsidRPr="0065311D" w:rsidTr="008E16D2">
        <w:tc>
          <w:tcPr>
            <w:tcW w:w="1211" w:type="pct"/>
            <w:vMerge w:val="restart"/>
          </w:tcPr>
          <w:p w:rsidR="0065311D" w:rsidRPr="0065311D" w:rsidRDefault="0065311D" w:rsidP="0065311D">
            <w:pPr>
              <w:spacing w:after="60"/>
              <w:jc w:val="both"/>
              <w:rPr>
                <w:szCs w:val="24"/>
                <w:lang w:eastAsia="en-US"/>
              </w:rPr>
            </w:pPr>
            <w:r w:rsidRPr="0065311D">
              <w:rPr>
                <w:szCs w:val="24"/>
                <w:lang w:eastAsia="en-US"/>
              </w:rPr>
              <w:t>1. Конический зенкер</w:t>
            </w:r>
          </w:p>
          <w:p w:rsidR="0065311D" w:rsidRPr="0065311D" w:rsidRDefault="0065311D" w:rsidP="0065311D">
            <w:pPr>
              <w:spacing w:after="60"/>
              <w:jc w:val="both"/>
              <w:rPr>
                <w:szCs w:val="24"/>
                <w:lang w:eastAsia="en-US"/>
              </w:rPr>
            </w:pPr>
            <w:r w:rsidRPr="0065311D">
              <w:rPr>
                <w:szCs w:val="24"/>
                <w:lang w:eastAsia="en-US"/>
              </w:rPr>
              <w:t>2. Коническая черновая развертка</w:t>
            </w:r>
          </w:p>
          <w:p w:rsidR="0065311D" w:rsidRPr="0065311D" w:rsidRDefault="0065311D" w:rsidP="0065311D">
            <w:pPr>
              <w:spacing w:after="60"/>
              <w:jc w:val="both"/>
              <w:rPr>
                <w:szCs w:val="24"/>
                <w:lang w:eastAsia="en-US"/>
              </w:rPr>
            </w:pPr>
            <w:r w:rsidRPr="0065311D">
              <w:rPr>
                <w:szCs w:val="24"/>
                <w:lang w:eastAsia="en-US"/>
              </w:rPr>
              <w:t>3. Цилиндрическая развертка</w:t>
            </w:r>
          </w:p>
          <w:p w:rsidR="0065311D" w:rsidRPr="0065311D" w:rsidRDefault="0065311D" w:rsidP="0065311D">
            <w:pPr>
              <w:spacing w:after="60"/>
              <w:jc w:val="both"/>
              <w:rPr>
                <w:szCs w:val="24"/>
                <w:lang w:eastAsia="en-US"/>
              </w:rPr>
            </w:pPr>
            <w:r w:rsidRPr="0065311D">
              <w:rPr>
                <w:szCs w:val="24"/>
                <w:lang w:eastAsia="en-US"/>
              </w:rPr>
              <w:t>4. Зенкер</w:t>
            </w:r>
          </w:p>
        </w:tc>
        <w:tc>
          <w:tcPr>
            <w:tcW w:w="3789" w:type="pct"/>
          </w:tcPr>
          <w:p w:rsidR="0065311D" w:rsidRPr="0065311D" w:rsidRDefault="0065311D" w:rsidP="0065311D">
            <w:pPr>
              <w:spacing w:after="60"/>
              <w:jc w:val="both"/>
              <w:rPr>
                <w:szCs w:val="24"/>
                <w:lang w:eastAsia="en-US"/>
              </w:rPr>
            </w:pPr>
            <w:r w:rsidRPr="0065311D">
              <w:rPr>
                <w:szCs w:val="24"/>
                <w:lang w:eastAsia="en-US"/>
              </w:rPr>
              <w:t xml:space="preserve">А. </w:t>
            </w:r>
            <w:r w:rsidRPr="0065311D">
              <w:rPr>
                <w:noProof/>
                <w:szCs w:val="24"/>
              </w:rPr>
              <w:drawing>
                <wp:inline distT="0" distB="0" distL="0" distR="0" wp14:anchorId="10A5C50D" wp14:editId="42853819">
                  <wp:extent cx="4050444" cy="629010"/>
                  <wp:effectExtent l="0" t="0" r="7620" b="0"/>
                  <wp:docPr id="143" name="Рисунок 143" descr="http://repirk.ru/d/28897/d/razver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epirk.ru/d/28897/d/razvertki.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2142" r="4487" b="51481"/>
                          <a:stretch/>
                        </pic:blipFill>
                        <pic:spPr bwMode="auto">
                          <a:xfrm>
                            <a:off x="0" y="0"/>
                            <a:ext cx="4162058" cy="646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1211" w:type="pct"/>
            <w:vMerge/>
          </w:tcPr>
          <w:p w:rsidR="0065311D" w:rsidRPr="0065311D" w:rsidRDefault="0065311D" w:rsidP="0065311D">
            <w:pPr>
              <w:spacing w:after="60"/>
              <w:jc w:val="both"/>
              <w:rPr>
                <w:szCs w:val="24"/>
                <w:lang w:eastAsia="en-US"/>
              </w:rPr>
            </w:pPr>
          </w:p>
        </w:tc>
        <w:tc>
          <w:tcPr>
            <w:tcW w:w="3789" w:type="pct"/>
          </w:tcPr>
          <w:p w:rsidR="0065311D" w:rsidRPr="0065311D" w:rsidRDefault="0065311D" w:rsidP="0065311D">
            <w:pPr>
              <w:spacing w:after="60"/>
              <w:jc w:val="both"/>
              <w:rPr>
                <w:szCs w:val="24"/>
                <w:lang w:eastAsia="en-US"/>
              </w:rPr>
            </w:pPr>
            <w:r w:rsidRPr="0065311D">
              <w:rPr>
                <w:szCs w:val="24"/>
                <w:lang w:eastAsia="en-US"/>
              </w:rPr>
              <w:t>Б.</w:t>
            </w:r>
          </w:p>
          <w:p w:rsidR="0065311D" w:rsidRPr="0065311D" w:rsidRDefault="0065311D" w:rsidP="0065311D">
            <w:pPr>
              <w:spacing w:after="60"/>
              <w:jc w:val="both"/>
              <w:rPr>
                <w:szCs w:val="24"/>
                <w:lang w:eastAsia="en-US"/>
              </w:rPr>
            </w:pPr>
            <w:r w:rsidRPr="0065311D">
              <w:rPr>
                <w:noProof/>
                <w:szCs w:val="24"/>
              </w:rPr>
              <w:drawing>
                <wp:inline distT="0" distB="0" distL="0" distR="0" wp14:anchorId="23AEA619" wp14:editId="7E26DE13">
                  <wp:extent cx="4171942" cy="785951"/>
                  <wp:effectExtent l="0" t="0" r="635" b="0"/>
                  <wp:docPr id="144" name="Рисунок 144" descr="http://met-all.org/wp-content/uploads/2017/01/razvert-konich-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et-all.org/wp-content/uploads/2017/01/razvert-konich-45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19297" cy="794872"/>
                          </a:xfrm>
                          <a:prstGeom prst="rect">
                            <a:avLst/>
                          </a:prstGeom>
                          <a:noFill/>
                          <a:ln>
                            <a:noFill/>
                          </a:ln>
                        </pic:spPr>
                      </pic:pic>
                    </a:graphicData>
                  </a:graphic>
                </wp:inline>
              </w:drawing>
            </w:r>
          </w:p>
        </w:tc>
      </w:tr>
      <w:tr w:rsidR="0065311D" w:rsidRPr="0065311D" w:rsidTr="008E16D2">
        <w:tc>
          <w:tcPr>
            <w:tcW w:w="1211" w:type="pct"/>
            <w:vMerge/>
          </w:tcPr>
          <w:p w:rsidR="0065311D" w:rsidRPr="0065311D" w:rsidRDefault="0065311D" w:rsidP="0065311D">
            <w:pPr>
              <w:spacing w:after="60"/>
              <w:jc w:val="both"/>
              <w:rPr>
                <w:szCs w:val="24"/>
                <w:lang w:eastAsia="en-US"/>
              </w:rPr>
            </w:pPr>
          </w:p>
        </w:tc>
        <w:tc>
          <w:tcPr>
            <w:tcW w:w="3789" w:type="pct"/>
          </w:tcPr>
          <w:p w:rsidR="0065311D" w:rsidRPr="0065311D" w:rsidRDefault="0065311D" w:rsidP="0065311D">
            <w:pPr>
              <w:spacing w:after="60"/>
              <w:jc w:val="both"/>
              <w:rPr>
                <w:szCs w:val="24"/>
                <w:lang w:eastAsia="en-US"/>
              </w:rPr>
            </w:pPr>
            <w:r w:rsidRPr="0065311D">
              <w:rPr>
                <w:szCs w:val="24"/>
                <w:lang w:eastAsia="en-US"/>
              </w:rPr>
              <w:t xml:space="preserve">В. </w:t>
            </w:r>
            <w:r w:rsidRPr="0065311D">
              <w:rPr>
                <w:noProof/>
                <w:szCs w:val="24"/>
              </w:rPr>
              <w:drawing>
                <wp:inline distT="0" distB="0" distL="0" distR="0" wp14:anchorId="2A5C83D4" wp14:editId="3A3A3688">
                  <wp:extent cx="3228340" cy="657225"/>
                  <wp:effectExtent l="0" t="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28340" cy="657225"/>
                          </a:xfrm>
                          <a:prstGeom prst="rect">
                            <a:avLst/>
                          </a:prstGeom>
                          <a:noFill/>
                        </pic:spPr>
                      </pic:pic>
                    </a:graphicData>
                  </a:graphic>
                </wp:inline>
              </w:drawing>
            </w:r>
          </w:p>
        </w:tc>
      </w:tr>
      <w:tr w:rsidR="0065311D" w:rsidRPr="0065311D" w:rsidTr="008E16D2">
        <w:tc>
          <w:tcPr>
            <w:tcW w:w="1211" w:type="pct"/>
            <w:vMerge/>
          </w:tcPr>
          <w:p w:rsidR="0065311D" w:rsidRPr="0065311D" w:rsidRDefault="0065311D" w:rsidP="0065311D">
            <w:pPr>
              <w:spacing w:after="60"/>
              <w:jc w:val="both"/>
              <w:rPr>
                <w:szCs w:val="24"/>
                <w:lang w:eastAsia="en-US"/>
              </w:rPr>
            </w:pPr>
          </w:p>
        </w:tc>
        <w:tc>
          <w:tcPr>
            <w:tcW w:w="3789" w:type="pct"/>
          </w:tcPr>
          <w:p w:rsidR="0065311D" w:rsidRPr="0065311D" w:rsidRDefault="0065311D" w:rsidP="0065311D">
            <w:pPr>
              <w:spacing w:after="60"/>
              <w:jc w:val="both"/>
              <w:rPr>
                <w:szCs w:val="24"/>
                <w:lang w:eastAsia="en-US"/>
              </w:rPr>
            </w:pPr>
            <w:r w:rsidRPr="0065311D">
              <w:rPr>
                <w:szCs w:val="24"/>
                <w:lang w:eastAsia="en-US"/>
              </w:rPr>
              <w:t xml:space="preserve">Г. </w:t>
            </w:r>
            <w:r w:rsidRPr="0065311D">
              <w:rPr>
                <w:szCs w:val="24"/>
              </w:rPr>
              <w:object w:dxaOrig="7155" w:dyaOrig="3750">
                <v:shape id="_x0000_i1029" type="#_x0000_t75" style="width:133.5pt;height:70.5pt" o:ole="">
                  <v:imagedata r:id="rId34" o:title=""/>
                </v:shape>
                <o:OLEObject Type="Embed" ProgID="CorelPHOTOPAINT.Image.13" ShapeID="_x0000_i1029" DrawAspect="Content" ObjectID="_1725429113" r:id="rId35"/>
              </w:object>
            </w:r>
          </w:p>
        </w:tc>
      </w:tr>
      <w:tr w:rsidR="0065311D" w:rsidRPr="0065311D" w:rsidTr="008E16D2">
        <w:tc>
          <w:tcPr>
            <w:tcW w:w="1211" w:type="pct"/>
            <w:vMerge/>
          </w:tcPr>
          <w:p w:rsidR="0065311D" w:rsidRPr="0065311D" w:rsidRDefault="0065311D" w:rsidP="0065311D">
            <w:pPr>
              <w:spacing w:after="60"/>
              <w:jc w:val="both"/>
              <w:rPr>
                <w:szCs w:val="24"/>
                <w:lang w:eastAsia="en-US"/>
              </w:rPr>
            </w:pPr>
          </w:p>
        </w:tc>
        <w:tc>
          <w:tcPr>
            <w:tcW w:w="3789" w:type="pct"/>
          </w:tcPr>
          <w:p w:rsidR="0065311D" w:rsidRPr="0065311D" w:rsidRDefault="0065311D" w:rsidP="0065311D">
            <w:pPr>
              <w:spacing w:after="60"/>
              <w:jc w:val="both"/>
              <w:rPr>
                <w:szCs w:val="24"/>
                <w:lang w:eastAsia="en-US"/>
              </w:rPr>
            </w:pPr>
            <w:r w:rsidRPr="0065311D">
              <w:rPr>
                <w:szCs w:val="24"/>
                <w:lang w:eastAsia="en-US"/>
              </w:rPr>
              <w:t xml:space="preserve">Д. </w:t>
            </w:r>
            <w:r w:rsidRPr="0065311D">
              <w:rPr>
                <w:noProof/>
                <w:szCs w:val="24"/>
              </w:rPr>
              <w:drawing>
                <wp:inline distT="0" distB="0" distL="0" distR="0" wp14:anchorId="3B6258AF" wp14:editId="46F0F7A2">
                  <wp:extent cx="3948376" cy="850790"/>
                  <wp:effectExtent l="0" t="0" r="0" b="698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Цековка.jpg"/>
                          <pic:cNvPicPr/>
                        </pic:nvPicPr>
                        <pic:blipFill rotWithShape="1">
                          <a:blip r:embed="rId36">
                            <a:extLst>
                              <a:ext uri="{28A0092B-C50C-407E-A947-70E740481C1C}">
                                <a14:useLocalDpi xmlns:a14="http://schemas.microsoft.com/office/drawing/2010/main" val="0"/>
                              </a:ext>
                            </a:extLst>
                          </a:blip>
                          <a:srcRect l="18278" t="37985" r="16747" b="41024"/>
                          <a:stretch/>
                        </pic:blipFill>
                        <pic:spPr bwMode="auto">
                          <a:xfrm>
                            <a:off x="0" y="0"/>
                            <a:ext cx="3987037" cy="859121"/>
                          </a:xfrm>
                          <a:prstGeom prst="rect">
                            <a:avLst/>
                          </a:prstGeom>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1211" w:type="pct"/>
            <w:vMerge/>
          </w:tcPr>
          <w:p w:rsidR="0065311D" w:rsidRPr="0065311D" w:rsidRDefault="0065311D" w:rsidP="0065311D">
            <w:pPr>
              <w:spacing w:after="60"/>
              <w:jc w:val="both"/>
              <w:rPr>
                <w:szCs w:val="24"/>
                <w:lang w:eastAsia="en-US"/>
              </w:rPr>
            </w:pPr>
          </w:p>
        </w:tc>
        <w:tc>
          <w:tcPr>
            <w:tcW w:w="3789" w:type="pct"/>
          </w:tcPr>
          <w:p w:rsidR="0065311D" w:rsidRPr="0065311D" w:rsidRDefault="0065311D" w:rsidP="0065311D">
            <w:pPr>
              <w:spacing w:after="60"/>
              <w:jc w:val="both"/>
              <w:rPr>
                <w:szCs w:val="24"/>
                <w:lang w:eastAsia="en-US"/>
              </w:rPr>
            </w:pPr>
            <w:r w:rsidRPr="0065311D">
              <w:rPr>
                <w:szCs w:val="24"/>
                <w:lang w:eastAsia="en-US"/>
              </w:rPr>
              <w:t xml:space="preserve">Е. </w:t>
            </w:r>
            <w:r w:rsidRPr="0065311D">
              <w:rPr>
                <w:noProof/>
                <w:szCs w:val="24"/>
              </w:rPr>
              <w:drawing>
                <wp:inline distT="0" distB="0" distL="0" distR="0" wp14:anchorId="43182CD2" wp14:editId="117C5ED7">
                  <wp:extent cx="4075096" cy="674142"/>
                  <wp:effectExtent l="0" t="0" r="1905" b="0"/>
                  <wp:docPr id="147" name="Рисунок 147" descr="https://avatars.mds.yandex.net/get-marketpic/177631/market_yGHlcbUg86T8czFx1k7b6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vatars.mds.yandex.net/get-marketpic/177631/market_yGHlcbUg86T8czFx1k7b6Q/orig"/>
                          <pic:cNvPicPr>
                            <a:picLocks noChangeAspect="1" noChangeArrowheads="1"/>
                          </pic:cNvPicPr>
                        </pic:nvPicPr>
                        <pic:blipFill rotWithShape="1">
                          <a:blip r:embed="rId37">
                            <a:extLst>
                              <a:ext uri="{28A0092B-C50C-407E-A947-70E740481C1C}">
                                <a14:useLocalDpi xmlns:a14="http://schemas.microsoft.com/office/drawing/2010/main" val="0"/>
                              </a:ext>
                            </a:extLst>
                          </a:blip>
                          <a:srcRect l="6437" t="32408" b="38745"/>
                          <a:stretch/>
                        </pic:blipFill>
                        <pic:spPr bwMode="auto">
                          <a:xfrm>
                            <a:off x="0" y="0"/>
                            <a:ext cx="4173396" cy="6904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3921"/>
        <w:gridCol w:w="1589"/>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Вид осевого режущего инструмента</w:t>
            </w:r>
          </w:p>
        </w:tc>
        <w:tc>
          <w:tcPr>
            <w:tcW w:w="0" w:type="auto"/>
          </w:tcPr>
          <w:p w:rsidR="0065311D" w:rsidRPr="0065311D" w:rsidRDefault="0065311D" w:rsidP="0065311D">
            <w:pPr>
              <w:spacing w:after="60"/>
              <w:jc w:val="both"/>
              <w:rPr>
                <w:szCs w:val="24"/>
                <w:lang w:eastAsia="en-US"/>
              </w:rPr>
            </w:pPr>
            <w:r w:rsidRPr="0065311D">
              <w:rPr>
                <w:szCs w:val="24"/>
                <w:lang w:eastAsia="en-US"/>
              </w:rPr>
              <w:t>Изображение</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Конический зенкер</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2. Коническая черновая развертка</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 xml:space="preserve">3. Цилиндрическая развертка </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4. Зенкер</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8" w:name="_Toc532463660"/>
      <w:r w:rsidRPr="0065311D">
        <w:rPr>
          <w:rFonts w:cs="Calibri"/>
          <w:b/>
          <w:bCs/>
          <w:iCs/>
          <w:szCs w:val="28"/>
          <w:lang w:eastAsia="en-US"/>
        </w:rPr>
        <w:t>Задание 18.</w:t>
      </w:r>
      <w:bookmarkEnd w:id="18"/>
    </w:p>
    <w:p w:rsidR="0065311D" w:rsidRPr="0065311D" w:rsidRDefault="0065311D" w:rsidP="0065311D">
      <w:pPr>
        <w:keepNext/>
        <w:spacing w:before="120" w:after="120"/>
        <w:ind w:left="113"/>
        <w:jc w:val="both"/>
        <w:rPr>
          <w:b/>
          <w:szCs w:val="24"/>
        </w:rPr>
      </w:pPr>
      <w:r w:rsidRPr="0065311D">
        <w:rPr>
          <w:b/>
          <w:szCs w:val="24"/>
        </w:rPr>
        <w:t>Какая должна быть технологическая последовательность применения режущих инструментов для изготовления отверстия по 9 квалитету точности. Выберите единственный правильный ответ.</w:t>
      </w:r>
    </w:p>
    <w:p w:rsidR="0065311D" w:rsidRPr="0065311D" w:rsidRDefault="0065311D" w:rsidP="0065311D">
      <w:pPr>
        <w:spacing w:after="60"/>
        <w:jc w:val="both"/>
        <w:rPr>
          <w:szCs w:val="24"/>
        </w:rPr>
      </w:pPr>
      <w:r w:rsidRPr="0065311D">
        <w:rPr>
          <w:szCs w:val="24"/>
        </w:rPr>
        <w:t>А. Сверло.</w:t>
      </w:r>
    </w:p>
    <w:p w:rsidR="0065311D" w:rsidRPr="0065311D" w:rsidRDefault="0065311D" w:rsidP="0065311D">
      <w:pPr>
        <w:spacing w:after="60"/>
        <w:jc w:val="both"/>
        <w:rPr>
          <w:szCs w:val="24"/>
        </w:rPr>
      </w:pPr>
      <w:r w:rsidRPr="0065311D">
        <w:rPr>
          <w:szCs w:val="24"/>
        </w:rPr>
        <w:t>Б. Сверло + Зенкер.</w:t>
      </w:r>
    </w:p>
    <w:p w:rsidR="0065311D" w:rsidRPr="0065311D" w:rsidRDefault="0065311D" w:rsidP="0065311D">
      <w:pPr>
        <w:spacing w:after="60"/>
        <w:jc w:val="both"/>
        <w:rPr>
          <w:szCs w:val="24"/>
        </w:rPr>
      </w:pPr>
      <w:r w:rsidRPr="0065311D">
        <w:rPr>
          <w:szCs w:val="24"/>
        </w:rPr>
        <w:t>В. Сверло + Зенкер + Черновая развертка.</w:t>
      </w:r>
    </w:p>
    <w:p w:rsidR="0065311D" w:rsidRPr="0065311D" w:rsidRDefault="0065311D" w:rsidP="0065311D">
      <w:pPr>
        <w:spacing w:after="60"/>
        <w:jc w:val="both"/>
        <w:rPr>
          <w:szCs w:val="24"/>
        </w:rPr>
      </w:pPr>
      <w:r w:rsidRPr="0065311D">
        <w:rPr>
          <w:szCs w:val="24"/>
        </w:rPr>
        <w:t>Г. Сверло + Зенкер + Чистовая развертка.</w:t>
      </w:r>
    </w:p>
    <w:p w:rsidR="0065311D" w:rsidRPr="0065311D" w:rsidRDefault="0065311D" w:rsidP="0065311D">
      <w:pPr>
        <w:spacing w:after="60"/>
        <w:jc w:val="both"/>
        <w:rPr>
          <w:szCs w:val="24"/>
        </w:rPr>
      </w:pPr>
      <w:r w:rsidRPr="0065311D">
        <w:rPr>
          <w:szCs w:val="24"/>
        </w:rPr>
        <w:t>Д. Сверло + Зенкер + Черновая развертка + Чистовая развертка.</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19" w:name="_Toc532463661"/>
      <w:r w:rsidRPr="0065311D">
        <w:rPr>
          <w:rFonts w:cs="Calibri"/>
          <w:b/>
          <w:bCs/>
          <w:iCs/>
          <w:szCs w:val="28"/>
          <w:lang w:eastAsia="en-US"/>
        </w:rPr>
        <w:t>Задание 19.</w:t>
      </w:r>
      <w:bookmarkEnd w:id="19"/>
    </w:p>
    <w:p w:rsidR="0065311D" w:rsidRPr="0065311D" w:rsidRDefault="0065311D" w:rsidP="0065311D">
      <w:pPr>
        <w:keepNext/>
        <w:spacing w:before="120" w:after="120"/>
        <w:ind w:left="113"/>
        <w:jc w:val="both"/>
        <w:rPr>
          <w:b/>
          <w:szCs w:val="24"/>
        </w:rPr>
      </w:pPr>
      <w:r w:rsidRPr="0065311D">
        <w:rPr>
          <w:b/>
          <w:szCs w:val="24"/>
        </w:rPr>
        <w:t>Какая величина угла при вершине у резьбового резца для изготовления резьбы, изображенной на рисунке?</w:t>
      </w:r>
    </w:p>
    <w:p w:rsidR="0065311D" w:rsidRPr="0065311D" w:rsidRDefault="0065311D" w:rsidP="0065311D">
      <w:pPr>
        <w:spacing w:after="60"/>
        <w:jc w:val="center"/>
        <w:rPr>
          <w:szCs w:val="24"/>
        </w:rPr>
      </w:pPr>
      <w:r w:rsidRPr="0065311D">
        <w:rPr>
          <w:noProof/>
          <w:szCs w:val="24"/>
        </w:rPr>
        <w:drawing>
          <wp:inline distT="0" distB="0" distL="0" distR="0" wp14:anchorId="00EE09A1" wp14:editId="46F40D80">
            <wp:extent cx="1980633" cy="1415332"/>
            <wp:effectExtent l="0" t="0" r="635" b="0"/>
            <wp:docPr id="148" name="Рисунок 148" descr="https://arhivurokov.ru/multiurok/6/6/4/6648524f030f80a51b550a6789f2e51c0fc89f36/informatsionno-mietodichieskii-matierial-po-inzhieniernoi-ghrafikie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rhivurokov.ru/multiurok/6/6/4/6648524f030f80a51b550a6789f2e51c0fc89f36/informatsionno-mietodichieskii-matierial-po-inzhieniernoi-ghrafikie_12.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r="75622" b="36187"/>
                    <a:stretch/>
                  </pic:blipFill>
                  <pic:spPr bwMode="auto">
                    <a:xfrm>
                      <a:off x="0" y="0"/>
                      <a:ext cx="1987986" cy="1420586"/>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2121" w:type="pct"/>
        <w:tblLook w:val="04A0" w:firstRow="1" w:lastRow="0" w:firstColumn="1" w:lastColumn="0" w:noHBand="0" w:noVBand="1"/>
      </w:tblPr>
      <w:tblGrid>
        <w:gridCol w:w="2317"/>
        <w:gridCol w:w="1743"/>
      </w:tblGrid>
      <w:tr w:rsidR="0065311D" w:rsidRPr="0065311D" w:rsidTr="008E16D2">
        <w:trPr>
          <w:trHeight w:val="20"/>
        </w:trPr>
        <w:tc>
          <w:tcPr>
            <w:tcW w:w="2854"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146"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0" w:name="_Toc532463662"/>
      <w:r w:rsidRPr="0065311D">
        <w:rPr>
          <w:rFonts w:cs="Calibri"/>
          <w:b/>
          <w:bCs/>
          <w:iCs/>
          <w:szCs w:val="28"/>
          <w:lang w:eastAsia="en-US"/>
        </w:rPr>
        <w:t>Задание 20.</w:t>
      </w:r>
      <w:bookmarkEnd w:id="20"/>
    </w:p>
    <w:p w:rsidR="0065311D" w:rsidRPr="0065311D" w:rsidRDefault="0065311D" w:rsidP="0065311D">
      <w:pPr>
        <w:keepNext/>
        <w:spacing w:before="120" w:after="120"/>
        <w:ind w:left="113"/>
        <w:jc w:val="both"/>
        <w:rPr>
          <w:b/>
          <w:szCs w:val="24"/>
        </w:rPr>
      </w:pPr>
      <w:r w:rsidRPr="0065311D">
        <w:rPr>
          <w:b/>
          <w:szCs w:val="24"/>
        </w:rPr>
        <w:t>Как следует правильно устанавливать расточной резец относительно линии оси центров? Выберите единственный правильный ответ.</w:t>
      </w:r>
    </w:p>
    <w:p w:rsidR="0065311D" w:rsidRPr="0065311D" w:rsidRDefault="0065311D" w:rsidP="0065311D">
      <w:pPr>
        <w:spacing w:after="60"/>
        <w:jc w:val="both"/>
        <w:rPr>
          <w:szCs w:val="24"/>
        </w:rPr>
      </w:pPr>
      <w:r w:rsidRPr="0065311D">
        <w:rPr>
          <w:szCs w:val="24"/>
        </w:rPr>
        <w:t>А. Несколько ниже линии центров.</w:t>
      </w:r>
    </w:p>
    <w:p w:rsidR="0065311D" w:rsidRPr="0065311D" w:rsidRDefault="0065311D" w:rsidP="0065311D">
      <w:pPr>
        <w:spacing w:after="60"/>
        <w:jc w:val="both"/>
        <w:rPr>
          <w:szCs w:val="24"/>
        </w:rPr>
      </w:pPr>
      <w:r w:rsidRPr="0065311D">
        <w:rPr>
          <w:szCs w:val="24"/>
        </w:rPr>
        <w:t>Б. Точно по линии центров.</w:t>
      </w:r>
    </w:p>
    <w:p w:rsidR="0065311D" w:rsidRPr="0065311D" w:rsidRDefault="0065311D" w:rsidP="0065311D">
      <w:pPr>
        <w:spacing w:after="60"/>
        <w:jc w:val="both"/>
        <w:rPr>
          <w:szCs w:val="24"/>
        </w:rPr>
      </w:pPr>
      <w:r w:rsidRPr="0065311D">
        <w:rPr>
          <w:szCs w:val="24"/>
        </w:rPr>
        <w:t>В. Несколько выше линии центров.</w:t>
      </w:r>
    </w:p>
    <w:p w:rsidR="0065311D" w:rsidRPr="0065311D" w:rsidRDefault="0065311D" w:rsidP="0065311D">
      <w:pPr>
        <w:spacing w:after="60"/>
        <w:jc w:val="both"/>
        <w:rPr>
          <w:szCs w:val="24"/>
        </w:rPr>
      </w:pPr>
      <w:r w:rsidRPr="0065311D">
        <w:rPr>
          <w:szCs w:val="24"/>
        </w:rPr>
        <w:lastRenderedPageBreak/>
        <w:t>Г. Не важно.</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1" w:name="_Toc532463663"/>
      <w:r w:rsidRPr="0065311D">
        <w:rPr>
          <w:rFonts w:cs="Calibri"/>
          <w:b/>
          <w:bCs/>
          <w:iCs/>
          <w:szCs w:val="28"/>
          <w:lang w:eastAsia="en-US"/>
        </w:rPr>
        <w:t>Задание 21.</w:t>
      </w:r>
      <w:bookmarkEnd w:id="21"/>
    </w:p>
    <w:p w:rsidR="0065311D" w:rsidRPr="0065311D" w:rsidRDefault="0065311D" w:rsidP="0065311D">
      <w:pPr>
        <w:keepNext/>
        <w:spacing w:before="120" w:after="120"/>
        <w:ind w:left="113"/>
        <w:jc w:val="both"/>
        <w:rPr>
          <w:b/>
          <w:szCs w:val="24"/>
        </w:rPr>
      </w:pPr>
      <w:r w:rsidRPr="0065311D">
        <w:rPr>
          <w:b/>
          <w:szCs w:val="24"/>
        </w:rPr>
        <w:t>Какая погрешность возникает при установке резьбового резца выше или ниже линии оси центров? Выберите единственный правильный ответ.</w:t>
      </w:r>
    </w:p>
    <w:p w:rsidR="0065311D" w:rsidRPr="0065311D" w:rsidRDefault="0065311D" w:rsidP="0065311D">
      <w:pPr>
        <w:spacing w:after="60"/>
        <w:jc w:val="both"/>
        <w:rPr>
          <w:szCs w:val="24"/>
        </w:rPr>
      </w:pPr>
      <w:r w:rsidRPr="0065311D">
        <w:rPr>
          <w:szCs w:val="24"/>
        </w:rPr>
        <w:t>А. Нарушается симметричность профиля резьбы.</w:t>
      </w:r>
    </w:p>
    <w:p w:rsidR="0065311D" w:rsidRPr="0065311D" w:rsidRDefault="0065311D" w:rsidP="0065311D">
      <w:pPr>
        <w:spacing w:after="60"/>
        <w:jc w:val="both"/>
        <w:rPr>
          <w:szCs w:val="24"/>
        </w:rPr>
      </w:pPr>
      <w:r w:rsidRPr="0065311D">
        <w:rPr>
          <w:szCs w:val="24"/>
        </w:rPr>
        <w:t>Б. Изменяется внутренний диаметр резьбы.</w:t>
      </w:r>
    </w:p>
    <w:p w:rsidR="0065311D" w:rsidRPr="0065311D" w:rsidRDefault="0065311D" w:rsidP="0065311D">
      <w:pPr>
        <w:spacing w:after="60"/>
        <w:jc w:val="both"/>
        <w:rPr>
          <w:szCs w:val="24"/>
        </w:rPr>
      </w:pPr>
      <w:r w:rsidRPr="0065311D">
        <w:rPr>
          <w:szCs w:val="24"/>
        </w:rPr>
        <w:t>В. Изменяется средний диаметр резьбы.</w:t>
      </w:r>
    </w:p>
    <w:p w:rsidR="0065311D" w:rsidRPr="0065311D" w:rsidRDefault="0065311D" w:rsidP="0065311D">
      <w:pPr>
        <w:spacing w:after="60"/>
        <w:jc w:val="both"/>
        <w:rPr>
          <w:szCs w:val="24"/>
        </w:rPr>
      </w:pPr>
      <w:r w:rsidRPr="0065311D">
        <w:rPr>
          <w:szCs w:val="24"/>
        </w:rPr>
        <w:t>Г. Искажается профиль резьбы.</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2" w:name="_Toc532463664"/>
      <w:r w:rsidRPr="0065311D">
        <w:rPr>
          <w:rFonts w:cs="Calibri"/>
          <w:b/>
          <w:bCs/>
          <w:iCs/>
          <w:szCs w:val="28"/>
          <w:lang w:eastAsia="en-US"/>
        </w:rPr>
        <w:t>Задание 22.</w:t>
      </w:r>
      <w:bookmarkEnd w:id="22"/>
    </w:p>
    <w:p w:rsidR="0065311D" w:rsidRPr="0065311D" w:rsidRDefault="0065311D" w:rsidP="0065311D">
      <w:pPr>
        <w:keepNext/>
        <w:spacing w:before="120" w:after="120"/>
        <w:ind w:left="113"/>
        <w:jc w:val="both"/>
        <w:rPr>
          <w:b/>
          <w:szCs w:val="24"/>
        </w:rPr>
      </w:pPr>
      <w:r w:rsidRPr="0065311D">
        <w:rPr>
          <w:b/>
          <w:szCs w:val="24"/>
        </w:rPr>
        <w:t xml:space="preserve">Как следует устанавливать развертку </w:t>
      </w:r>
      <w:r w:rsidRPr="0065311D">
        <w:rPr>
          <w:b/>
          <w:szCs w:val="24"/>
        </w:rPr>
        <w:sym w:font="Symbol" w:char="F0C6"/>
      </w:r>
      <w:r w:rsidRPr="0065311D">
        <w:rPr>
          <w:b/>
          <w:szCs w:val="24"/>
        </w:rPr>
        <w:t>20 мм с коническим хвостовиком в пиноль задней бабки токарного станка с высотой центров более 200 мм. Выберите единственный правильный ответ.</w:t>
      </w:r>
    </w:p>
    <w:p w:rsidR="0065311D" w:rsidRPr="0065311D" w:rsidRDefault="0065311D" w:rsidP="0065311D">
      <w:pPr>
        <w:spacing w:after="60"/>
        <w:jc w:val="both"/>
        <w:rPr>
          <w:szCs w:val="24"/>
        </w:rPr>
      </w:pPr>
      <w:r w:rsidRPr="0065311D">
        <w:rPr>
          <w:szCs w:val="24"/>
        </w:rPr>
        <w:t xml:space="preserve">А. В </w:t>
      </w:r>
      <w:proofErr w:type="spellStart"/>
      <w:r w:rsidRPr="0065311D">
        <w:rPr>
          <w:szCs w:val="24"/>
        </w:rPr>
        <w:t>трехкулачковый</w:t>
      </w:r>
      <w:proofErr w:type="spellEnd"/>
      <w:r w:rsidRPr="0065311D">
        <w:rPr>
          <w:szCs w:val="24"/>
        </w:rPr>
        <w:t xml:space="preserve"> патрон.</w:t>
      </w:r>
    </w:p>
    <w:p w:rsidR="0065311D" w:rsidRPr="0065311D" w:rsidRDefault="0065311D" w:rsidP="0065311D">
      <w:pPr>
        <w:spacing w:after="60"/>
        <w:jc w:val="both"/>
        <w:rPr>
          <w:szCs w:val="24"/>
        </w:rPr>
      </w:pPr>
      <w:r w:rsidRPr="0065311D">
        <w:rPr>
          <w:szCs w:val="24"/>
        </w:rPr>
        <w:t>Б. При помощи переходных конических втулок.</w:t>
      </w:r>
    </w:p>
    <w:p w:rsidR="0065311D" w:rsidRPr="0065311D" w:rsidRDefault="0065311D" w:rsidP="0065311D">
      <w:pPr>
        <w:spacing w:after="60"/>
        <w:jc w:val="both"/>
        <w:rPr>
          <w:szCs w:val="24"/>
        </w:rPr>
      </w:pPr>
      <w:r w:rsidRPr="0065311D">
        <w:rPr>
          <w:szCs w:val="24"/>
        </w:rPr>
        <w:t>В. При помощи специального компенсирующего патрона.</w:t>
      </w:r>
    </w:p>
    <w:p w:rsidR="0065311D" w:rsidRPr="0065311D" w:rsidRDefault="0065311D" w:rsidP="0065311D">
      <w:pPr>
        <w:spacing w:after="60"/>
        <w:jc w:val="both"/>
        <w:rPr>
          <w:szCs w:val="24"/>
        </w:rPr>
      </w:pPr>
      <w:r w:rsidRPr="0065311D">
        <w:rPr>
          <w:szCs w:val="24"/>
        </w:rPr>
        <w:t>Г. Непосредственно в отверстие пиноли.</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3" w:name="_Toc532463665"/>
      <w:r w:rsidRPr="0065311D">
        <w:rPr>
          <w:rFonts w:cs="Calibri"/>
          <w:b/>
          <w:bCs/>
          <w:iCs/>
          <w:szCs w:val="28"/>
          <w:lang w:eastAsia="en-US"/>
        </w:rPr>
        <w:t>Задание 23.</w:t>
      </w:r>
      <w:bookmarkEnd w:id="23"/>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составляющей силы резания и утверждением, которое ее характеризует. Данные правого столбца могут использоваться один раз, несколько раз или не использоваться вообще.</w:t>
      </w:r>
    </w:p>
    <w:p w:rsidR="0065311D" w:rsidRPr="0065311D" w:rsidRDefault="0065311D" w:rsidP="0065311D">
      <w:pPr>
        <w:spacing w:line="276" w:lineRule="auto"/>
        <w:jc w:val="center"/>
        <w:rPr>
          <w:rFonts w:ascii="Calibri" w:hAnsi="Calibri" w:cs="Calibri"/>
          <w:szCs w:val="24"/>
          <w:lang w:eastAsia="en-US"/>
        </w:rPr>
      </w:pPr>
      <w:r w:rsidRPr="0065311D">
        <w:rPr>
          <w:rFonts w:ascii="Calibri" w:hAnsi="Calibri" w:cs="Calibri"/>
          <w:noProof/>
          <w:szCs w:val="24"/>
        </w:rPr>
        <w:drawing>
          <wp:inline distT="0" distB="0" distL="0" distR="0" wp14:anchorId="536FEE55" wp14:editId="081703E1">
            <wp:extent cx="3747600" cy="4021200"/>
            <wp:effectExtent l="0" t="0" r="0" b="0"/>
            <wp:docPr id="149" name="Рисунок 149" descr="http://lib.exdat.com/tw_files2/urls_170/59/d-58779/7z-docs/11_html_1cbc8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lib.exdat.com/tw_files2/urls_170/59/d-58779/7z-docs/11_html_1cbc88d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38420" t="14593" r="23695" b="30652"/>
                    <a:stretch/>
                  </pic:blipFill>
                  <pic:spPr bwMode="auto">
                    <a:xfrm>
                      <a:off x="0" y="0"/>
                      <a:ext cx="3747600" cy="402120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0" w:type="auto"/>
        <w:tblLook w:val="04A0" w:firstRow="1" w:lastRow="0" w:firstColumn="1" w:lastColumn="0" w:noHBand="0" w:noVBand="1"/>
      </w:tblPr>
      <w:tblGrid>
        <w:gridCol w:w="4390"/>
        <w:gridCol w:w="4954"/>
      </w:tblGrid>
      <w:tr w:rsidR="0065311D" w:rsidRPr="0065311D" w:rsidTr="008E16D2">
        <w:tc>
          <w:tcPr>
            <w:tcW w:w="4390" w:type="dxa"/>
          </w:tcPr>
          <w:p w:rsidR="0065311D" w:rsidRPr="0065311D" w:rsidRDefault="0065311D" w:rsidP="0065311D">
            <w:pPr>
              <w:spacing w:after="60"/>
              <w:jc w:val="both"/>
              <w:rPr>
                <w:szCs w:val="24"/>
                <w:lang w:eastAsia="en-US"/>
              </w:rPr>
            </w:pPr>
            <w:r w:rsidRPr="0065311D">
              <w:rPr>
                <w:szCs w:val="24"/>
                <w:lang w:eastAsia="en-US"/>
              </w:rPr>
              <w:lastRenderedPageBreak/>
              <w:t>Обозначение проекции силы резания</w:t>
            </w:r>
          </w:p>
        </w:tc>
        <w:tc>
          <w:tcPr>
            <w:tcW w:w="4954" w:type="dxa"/>
          </w:tcPr>
          <w:p w:rsidR="0065311D" w:rsidRPr="0065311D" w:rsidRDefault="0065311D" w:rsidP="0065311D">
            <w:pPr>
              <w:spacing w:after="60"/>
              <w:jc w:val="both"/>
              <w:rPr>
                <w:szCs w:val="24"/>
                <w:lang w:eastAsia="en-US"/>
              </w:rPr>
            </w:pPr>
            <w:r w:rsidRPr="0065311D">
              <w:rPr>
                <w:szCs w:val="24"/>
                <w:lang w:eastAsia="en-US"/>
              </w:rPr>
              <w:t>Утверждение</w:t>
            </w:r>
          </w:p>
        </w:tc>
      </w:tr>
      <w:tr w:rsidR="0065311D" w:rsidRPr="0065311D" w:rsidTr="008E16D2">
        <w:tc>
          <w:tcPr>
            <w:tcW w:w="4390" w:type="dxa"/>
            <w:vMerge w:val="restart"/>
          </w:tcPr>
          <w:p w:rsidR="0065311D" w:rsidRPr="0065311D" w:rsidRDefault="0065311D" w:rsidP="0065311D">
            <w:pPr>
              <w:spacing w:after="60"/>
              <w:jc w:val="both"/>
              <w:rPr>
                <w:szCs w:val="24"/>
                <w:lang w:eastAsia="en-US"/>
              </w:rPr>
            </w:pPr>
            <w:r w:rsidRPr="0065311D">
              <w:rPr>
                <w:szCs w:val="24"/>
                <w:lang w:eastAsia="en-US"/>
              </w:rPr>
              <w:t xml:space="preserve">1. </w:t>
            </w:r>
            <w:proofErr w:type="spellStart"/>
            <w:r w:rsidRPr="0065311D">
              <w:rPr>
                <w:szCs w:val="24"/>
                <w:lang w:eastAsia="en-US"/>
              </w:rPr>
              <w:t>P</w:t>
            </w:r>
            <w:r w:rsidRPr="0065311D">
              <w:rPr>
                <w:szCs w:val="24"/>
                <w:vertAlign w:val="subscript"/>
                <w:lang w:eastAsia="en-US"/>
              </w:rPr>
              <w:t>x</w:t>
            </w:r>
            <w:proofErr w:type="spellEnd"/>
          </w:p>
          <w:p w:rsidR="0065311D" w:rsidRPr="0065311D" w:rsidRDefault="0065311D" w:rsidP="0065311D">
            <w:pPr>
              <w:spacing w:after="60"/>
              <w:jc w:val="both"/>
              <w:rPr>
                <w:szCs w:val="24"/>
                <w:lang w:eastAsia="en-US"/>
              </w:rPr>
            </w:pPr>
            <w:r w:rsidRPr="0065311D">
              <w:rPr>
                <w:szCs w:val="24"/>
                <w:lang w:eastAsia="en-US"/>
              </w:rPr>
              <w:t xml:space="preserve">2. </w:t>
            </w:r>
            <w:proofErr w:type="spellStart"/>
            <w:r w:rsidRPr="0065311D">
              <w:rPr>
                <w:szCs w:val="24"/>
                <w:lang w:eastAsia="en-US"/>
              </w:rPr>
              <w:t>P</w:t>
            </w:r>
            <w:r w:rsidRPr="0065311D">
              <w:rPr>
                <w:szCs w:val="24"/>
                <w:vertAlign w:val="subscript"/>
                <w:lang w:eastAsia="en-US"/>
              </w:rPr>
              <w:t>y</w:t>
            </w:r>
            <w:proofErr w:type="spellEnd"/>
          </w:p>
          <w:p w:rsidR="0065311D" w:rsidRPr="0065311D" w:rsidRDefault="0065311D" w:rsidP="0065311D">
            <w:pPr>
              <w:spacing w:after="60"/>
              <w:jc w:val="both"/>
              <w:rPr>
                <w:szCs w:val="24"/>
                <w:lang w:eastAsia="en-US"/>
              </w:rPr>
            </w:pPr>
            <w:r w:rsidRPr="0065311D">
              <w:rPr>
                <w:szCs w:val="24"/>
                <w:lang w:eastAsia="en-US"/>
              </w:rPr>
              <w:t xml:space="preserve">3. </w:t>
            </w:r>
            <w:proofErr w:type="spellStart"/>
            <w:r w:rsidRPr="0065311D">
              <w:rPr>
                <w:szCs w:val="24"/>
                <w:lang w:eastAsia="en-US"/>
              </w:rPr>
              <w:t>P</w:t>
            </w:r>
            <w:r w:rsidRPr="0065311D">
              <w:rPr>
                <w:szCs w:val="24"/>
                <w:vertAlign w:val="subscript"/>
                <w:lang w:eastAsia="en-US"/>
              </w:rPr>
              <w:t>z</w:t>
            </w:r>
            <w:proofErr w:type="spellEnd"/>
          </w:p>
        </w:tc>
        <w:tc>
          <w:tcPr>
            <w:tcW w:w="4954" w:type="dxa"/>
          </w:tcPr>
          <w:p w:rsidR="0065311D" w:rsidRPr="0065311D" w:rsidRDefault="0065311D" w:rsidP="0065311D">
            <w:pPr>
              <w:spacing w:after="60"/>
              <w:jc w:val="both"/>
              <w:rPr>
                <w:szCs w:val="24"/>
                <w:lang w:eastAsia="en-US"/>
              </w:rPr>
            </w:pPr>
            <w:r w:rsidRPr="0065311D">
              <w:rPr>
                <w:szCs w:val="24"/>
                <w:lang w:eastAsia="en-US"/>
              </w:rPr>
              <w:t>А. По этой силе рассчитывают прочность закрепления резца в резцедержателе</w:t>
            </w:r>
          </w:p>
        </w:tc>
      </w:tr>
      <w:tr w:rsidR="0065311D" w:rsidRPr="0065311D" w:rsidTr="008E16D2">
        <w:tc>
          <w:tcPr>
            <w:tcW w:w="4390" w:type="dxa"/>
            <w:vMerge/>
          </w:tcPr>
          <w:p w:rsidR="0065311D" w:rsidRPr="0065311D" w:rsidRDefault="0065311D" w:rsidP="0065311D">
            <w:pPr>
              <w:spacing w:after="60"/>
              <w:jc w:val="both"/>
              <w:rPr>
                <w:szCs w:val="24"/>
                <w:lang w:eastAsia="en-US"/>
              </w:rPr>
            </w:pPr>
          </w:p>
        </w:tc>
        <w:tc>
          <w:tcPr>
            <w:tcW w:w="4954" w:type="dxa"/>
          </w:tcPr>
          <w:p w:rsidR="0065311D" w:rsidRPr="0065311D" w:rsidRDefault="0065311D" w:rsidP="0065311D">
            <w:pPr>
              <w:spacing w:after="60"/>
              <w:jc w:val="both"/>
              <w:rPr>
                <w:szCs w:val="24"/>
                <w:lang w:eastAsia="en-US"/>
              </w:rPr>
            </w:pPr>
            <w:r w:rsidRPr="0065311D">
              <w:rPr>
                <w:szCs w:val="24"/>
                <w:lang w:eastAsia="en-US"/>
              </w:rPr>
              <w:t>Б. По этой силе рассчитывают крутящий момент на приводе главного движения.</w:t>
            </w:r>
          </w:p>
        </w:tc>
      </w:tr>
      <w:tr w:rsidR="0065311D" w:rsidRPr="0065311D" w:rsidTr="008E16D2">
        <w:tc>
          <w:tcPr>
            <w:tcW w:w="4390" w:type="dxa"/>
            <w:vMerge/>
          </w:tcPr>
          <w:p w:rsidR="0065311D" w:rsidRPr="0065311D" w:rsidRDefault="0065311D" w:rsidP="0065311D">
            <w:pPr>
              <w:spacing w:after="60"/>
              <w:jc w:val="both"/>
              <w:rPr>
                <w:szCs w:val="24"/>
                <w:lang w:eastAsia="en-US"/>
              </w:rPr>
            </w:pPr>
          </w:p>
        </w:tc>
        <w:tc>
          <w:tcPr>
            <w:tcW w:w="4954" w:type="dxa"/>
          </w:tcPr>
          <w:p w:rsidR="0065311D" w:rsidRPr="0065311D" w:rsidRDefault="0065311D" w:rsidP="0065311D">
            <w:pPr>
              <w:spacing w:after="60"/>
              <w:jc w:val="both"/>
              <w:rPr>
                <w:szCs w:val="24"/>
                <w:lang w:eastAsia="en-US"/>
              </w:rPr>
            </w:pPr>
            <w:r w:rsidRPr="0065311D">
              <w:rPr>
                <w:szCs w:val="24"/>
                <w:lang w:eastAsia="en-US"/>
              </w:rPr>
              <w:t>В. Эта сила направлена в сторону, противоположную направлению движения подачи</w:t>
            </w:r>
          </w:p>
        </w:tc>
      </w:tr>
      <w:tr w:rsidR="0065311D" w:rsidRPr="0065311D" w:rsidTr="008E16D2">
        <w:tc>
          <w:tcPr>
            <w:tcW w:w="4390" w:type="dxa"/>
            <w:vMerge/>
          </w:tcPr>
          <w:p w:rsidR="0065311D" w:rsidRPr="0065311D" w:rsidRDefault="0065311D" w:rsidP="0065311D">
            <w:pPr>
              <w:spacing w:after="60"/>
              <w:jc w:val="both"/>
              <w:rPr>
                <w:szCs w:val="24"/>
                <w:lang w:eastAsia="en-US"/>
              </w:rPr>
            </w:pPr>
          </w:p>
        </w:tc>
        <w:tc>
          <w:tcPr>
            <w:tcW w:w="4954" w:type="dxa"/>
          </w:tcPr>
          <w:p w:rsidR="0065311D" w:rsidRPr="0065311D" w:rsidRDefault="0065311D" w:rsidP="0065311D">
            <w:pPr>
              <w:spacing w:after="60"/>
              <w:jc w:val="both"/>
              <w:rPr>
                <w:szCs w:val="24"/>
                <w:lang w:eastAsia="en-US"/>
              </w:rPr>
            </w:pPr>
            <w:r w:rsidRPr="0065311D">
              <w:rPr>
                <w:szCs w:val="24"/>
                <w:lang w:eastAsia="en-US"/>
              </w:rPr>
              <w:t>Г. Эта сила является наибольшей из всех составляющих силы резания</w:t>
            </w:r>
          </w:p>
        </w:tc>
      </w:tr>
      <w:tr w:rsidR="0065311D" w:rsidRPr="0065311D" w:rsidTr="008E16D2">
        <w:tc>
          <w:tcPr>
            <w:tcW w:w="4390" w:type="dxa"/>
            <w:vMerge/>
          </w:tcPr>
          <w:p w:rsidR="0065311D" w:rsidRPr="0065311D" w:rsidRDefault="0065311D" w:rsidP="0065311D">
            <w:pPr>
              <w:spacing w:after="60"/>
              <w:jc w:val="both"/>
              <w:rPr>
                <w:szCs w:val="24"/>
                <w:lang w:eastAsia="en-US"/>
              </w:rPr>
            </w:pPr>
          </w:p>
        </w:tc>
        <w:tc>
          <w:tcPr>
            <w:tcW w:w="4954" w:type="dxa"/>
          </w:tcPr>
          <w:p w:rsidR="0065311D" w:rsidRPr="0065311D" w:rsidRDefault="0065311D" w:rsidP="0065311D">
            <w:pPr>
              <w:spacing w:after="60"/>
              <w:jc w:val="both"/>
              <w:rPr>
                <w:szCs w:val="24"/>
                <w:lang w:eastAsia="en-US"/>
              </w:rPr>
            </w:pPr>
            <w:r w:rsidRPr="0065311D">
              <w:rPr>
                <w:szCs w:val="24"/>
                <w:lang w:eastAsia="en-US"/>
              </w:rPr>
              <w:t>Д. Эта сила уменьшается при увеличении угла в плане</w:t>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4020"/>
        <w:gridCol w:w="1589"/>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Обозначение проекции силы резания</w:t>
            </w:r>
          </w:p>
        </w:tc>
        <w:tc>
          <w:tcPr>
            <w:tcW w:w="0" w:type="auto"/>
          </w:tcPr>
          <w:p w:rsidR="0065311D" w:rsidRPr="0065311D" w:rsidRDefault="0065311D" w:rsidP="0065311D">
            <w:pPr>
              <w:spacing w:after="60"/>
              <w:jc w:val="both"/>
              <w:rPr>
                <w:szCs w:val="24"/>
                <w:lang w:eastAsia="en-US"/>
              </w:rPr>
            </w:pPr>
            <w:r w:rsidRPr="0065311D">
              <w:rPr>
                <w:szCs w:val="24"/>
                <w:lang w:eastAsia="en-US"/>
              </w:rPr>
              <w:t>Утверждение</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 xml:space="preserve">1. </w:t>
            </w:r>
            <w:proofErr w:type="spellStart"/>
            <w:r w:rsidRPr="0065311D">
              <w:rPr>
                <w:szCs w:val="24"/>
                <w:lang w:eastAsia="en-US"/>
              </w:rPr>
              <w:t>P</w:t>
            </w:r>
            <w:r w:rsidRPr="0065311D">
              <w:rPr>
                <w:szCs w:val="24"/>
                <w:vertAlign w:val="subscript"/>
                <w:lang w:eastAsia="en-US"/>
              </w:rPr>
              <w:t>x</w:t>
            </w:r>
            <w:proofErr w:type="spellEnd"/>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 xml:space="preserve">2. </w:t>
            </w:r>
            <w:proofErr w:type="spellStart"/>
            <w:r w:rsidRPr="0065311D">
              <w:rPr>
                <w:szCs w:val="24"/>
                <w:lang w:eastAsia="en-US"/>
              </w:rPr>
              <w:t>P</w:t>
            </w:r>
            <w:r w:rsidRPr="0065311D">
              <w:rPr>
                <w:szCs w:val="24"/>
                <w:vertAlign w:val="subscript"/>
                <w:lang w:eastAsia="en-US"/>
              </w:rPr>
              <w:t>y</w:t>
            </w:r>
            <w:proofErr w:type="spellEnd"/>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 xml:space="preserve">3. </w:t>
            </w:r>
            <w:proofErr w:type="spellStart"/>
            <w:r w:rsidRPr="0065311D">
              <w:rPr>
                <w:szCs w:val="24"/>
                <w:lang w:eastAsia="en-US"/>
              </w:rPr>
              <w:t>P</w:t>
            </w:r>
            <w:r w:rsidRPr="0065311D">
              <w:rPr>
                <w:szCs w:val="24"/>
                <w:vertAlign w:val="subscript"/>
                <w:lang w:eastAsia="en-US"/>
              </w:rPr>
              <w:t>z</w:t>
            </w:r>
            <w:proofErr w:type="spellEnd"/>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4" w:name="_Toc532463666"/>
      <w:r w:rsidRPr="0065311D">
        <w:rPr>
          <w:rFonts w:cs="Calibri"/>
          <w:b/>
          <w:bCs/>
          <w:iCs/>
          <w:szCs w:val="28"/>
          <w:lang w:eastAsia="en-US"/>
        </w:rPr>
        <w:t>Задание 24.</w:t>
      </w:r>
      <w:bookmarkEnd w:id="24"/>
    </w:p>
    <w:p w:rsidR="0065311D" w:rsidRPr="0065311D" w:rsidRDefault="0065311D" w:rsidP="0065311D">
      <w:pPr>
        <w:keepNext/>
        <w:spacing w:before="120" w:after="120"/>
        <w:ind w:left="113"/>
        <w:jc w:val="both"/>
        <w:rPr>
          <w:b/>
          <w:szCs w:val="24"/>
        </w:rPr>
      </w:pPr>
      <w:r w:rsidRPr="0065311D">
        <w:rPr>
          <w:b/>
          <w:szCs w:val="24"/>
        </w:rPr>
        <w:t>Какие параметры обработанного отверстия изменятся в результате изнашивания развертки? Выберите несколько правильных ответов.</w:t>
      </w:r>
    </w:p>
    <w:p w:rsidR="0065311D" w:rsidRPr="0065311D" w:rsidRDefault="0065311D" w:rsidP="0065311D">
      <w:pPr>
        <w:spacing w:after="60"/>
        <w:jc w:val="both"/>
        <w:rPr>
          <w:szCs w:val="24"/>
        </w:rPr>
      </w:pPr>
      <w:r w:rsidRPr="0065311D">
        <w:rPr>
          <w:szCs w:val="24"/>
        </w:rPr>
        <w:t>А. Диаметр.</w:t>
      </w:r>
    </w:p>
    <w:p w:rsidR="0065311D" w:rsidRPr="0065311D" w:rsidRDefault="0065311D" w:rsidP="0065311D">
      <w:pPr>
        <w:spacing w:after="60"/>
        <w:jc w:val="both"/>
        <w:rPr>
          <w:szCs w:val="24"/>
        </w:rPr>
      </w:pPr>
      <w:r w:rsidRPr="0065311D">
        <w:rPr>
          <w:szCs w:val="24"/>
        </w:rPr>
        <w:t>Б. Прямолинейность оси.</w:t>
      </w:r>
    </w:p>
    <w:p w:rsidR="0065311D" w:rsidRPr="0065311D" w:rsidRDefault="0065311D" w:rsidP="0065311D">
      <w:pPr>
        <w:spacing w:after="60"/>
        <w:jc w:val="both"/>
        <w:rPr>
          <w:szCs w:val="24"/>
        </w:rPr>
      </w:pPr>
      <w:r w:rsidRPr="0065311D">
        <w:rPr>
          <w:szCs w:val="24"/>
        </w:rPr>
        <w:t>В. Увод оси.</w:t>
      </w:r>
    </w:p>
    <w:p w:rsidR="0065311D" w:rsidRPr="0065311D" w:rsidRDefault="0065311D" w:rsidP="0065311D">
      <w:pPr>
        <w:spacing w:after="60"/>
        <w:jc w:val="both"/>
        <w:rPr>
          <w:szCs w:val="24"/>
        </w:rPr>
      </w:pPr>
      <w:r w:rsidRPr="0065311D">
        <w:rPr>
          <w:szCs w:val="24"/>
        </w:rPr>
        <w:t>Г. Шероховатость поверхности.</w:t>
      </w:r>
    </w:p>
    <w:p w:rsidR="0065311D" w:rsidRPr="0065311D" w:rsidRDefault="0065311D" w:rsidP="0065311D">
      <w:pPr>
        <w:spacing w:after="60"/>
        <w:jc w:val="both"/>
        <w:rPr>
          <w:szCs w:val="24"/>
        </w:rPr>
      </w:pPr>
      <w:r w:rsidRPr="0065311D">
        <w:rPr>
          <w:szCs w:val="24"/>
        </w:rPr>
        <w:t xml:space="preserve">Д. Появится огранка </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5" w:name="_Toc532463667"/>
      <w:r w:rsidRPr="0065311D">
        <w:rPr>
          <w:rFonts w:cs="Calibri"/>
          <w:b/>
          <w:bCs/>
          <w:iCs/>
          <w:szCs w:val="28"/>
          <w:lang w:eastAsia="en-US"/>
        </w:rPr>
        <w:lastRenderedPageBreak/>
        <w:t>Задание 25.</w:t>
      </w:r>
      <w:bookmarkEnd w:id="25"/>
    </w:p>
    <w:p w:rsidR="0065311D" w:rsidRPr="0065311D" w:rsidRDefault="0065311D" w:rsidP="0065311D">
      <w:pPr>
        <w:keepNext/>
        <w:spacing w:before="120" w:after="120"/>
        <w:ind w:left="113"/>
        <w:jc w:val="both"/>
        <w:rPr>
          <w:b/>
          <w:szCs w:val="24"/>
        </w:rPr>
      </w:pPr>
      <w:r w:rsidRPr="0065311D">
        <w:rPr>
          <w:b/>
          <w:szCs w:val="24"/>
        </w:rPr>
        <w:t>Каким элементом следует воспользоваться для фиксации задней бабки при сверлении отверстия? 41. Выберите один правильный ответ.</w:t>
      </w:r>
    </w:p>
    <w:p w:rsidR="0065311D" w:rsidRPr="0065311D" w:rsidRDefault="0065311D" w:rsidP="0065311D">
      <w:pPr>
        <w:spacing w:after="60"/>
        <w:jc w:val="center"/>
        <w:rPr>
          <w:szCs w:val="24"/>
        </w:rPr>
      </w:pPr>
      <w:r w:rsidRPr="0065311D">
        <w:rPr>
          <w:noProof/>
          <w:szCs w:val="24"/>
        </w:rPr>
        <w:drawing>
          <wp:inline distT="0" distB="0" distL="0" distR="0" wp14:anchorId="6F823468" wp14:editId="71216BE5">
            <wp:extent cx="5276850" cy="4963195"/>
            <wp:effectExtent l="0" t="0" r="0" b="889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адняя бабка 16К20 (фото) (ред).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8506" cy="4964752"/>
                    </a:xfrm>
                    <a:prstGeom prst="rect">
                      <a:avLst/>
                    </a:prstGeom>
                  </pic:spPr>
                </pic:pic>
              </a:graphicData>
            </a:graphic>
          </wp:inline>
        </w:drawing>
      </w:r>
    </w:p>
    <w:p w:rsidR="0065311D" w:rsidRPr="0065311D" w:rsidRDefault="0065311D" w:rsidP="0065311D">
      <w:pPr>
        <w:spacing w:after="60"/>
        <w:jc w:val="both"/>
        <w:rPr>
          <w:szCs w:val="24"/>
          <w:lang w:eastAsia="en-US"/>
        </w:rPr>
      </w:pPr>
      <w:r w:rsidRPr="0065311D">
        <w:rPr>
          <w:szCs w:val="24"/>
          <w:lang w:eastAsia="en-US"/>
        </w:rPr>
        <w:t>А. Только А</w:t>
      </w:r>
    </w:p>
    <w:p w:rsidR="0065311D" w:rsidRPr="0065311D" w:rsidRDefault="0065311D" w:rsidP="0065311D">
      <w:pPr>
        <w:spacing w:after="60"/>
        <w:jc w:val="both"/>
        <w:rPr>
          <w:szCs w:val="24"/>
          <w:lang w:eastAsia="en-US"/>
        </w:rPr>
      </w:pPr>
      <w:r w:rsidRPr="0065311D">
        <w:rPr>
          <w:szCs w:val="24"/>
          <w:lang w:eastAsia="en-US"/>
        </w:rPr>
        <w:t>Б. Только Б</w:t>
      </w:r>
    </w:p>
    <w:p w:rsidR="0065311D" w:rsidRPr="0065311D" w:rsidRDefault="0065311D" w:rsidP="0065311D">
      <w:pPr>
        <w:spacing w:after="60"/>
        <w:jc w:val="both"/>
        <w:rPr>
          <w:szCs w:val="24"/>
          <w:lang w:eastAsia="en-US"/>
        </w:rPr>
      </w:pPr>
      <w:r w:rsidRPr="0065311D">
        <w:rPr>
          <w:szCs w:val="24"/>
          <w:lang w:eastAsia="en-US"/>
        </w:rPr>
        <w:t>В. Только В</w:t>
      </w:r>
    </w:p>
    <w:p w:rsidR="0065311D" w:rsidRPr="0065311D" w:rsidRDefault="0065311D" w:rsidP="0065311D">
      <w:pPr>
        <w:spacing w:after="60"/>
        <w:jc w:val="both"/>
        <w:rPr>
          <w:szCs w:val="24"/>
          <w:lang w:eastAsia="en-US"/>
        </w:rPr>
      </w:pPr>
      <w:r w:rsidRPr="0065311D">
        <w:rPr>
          <w:szCs w:val="24"/>
          <w:lang w:eastAsia="en-US"/>
        </w:rPr>
        <w:t>Г. Одновременно А и Б</w:t>
      </w:r>
    </w:p>
    <w:p w:rsidR="0065311D" w:rsidRPr="0065311D" w:rsidRDefault="0065311D" w:rsidP="0065311D">
      <w:pPr>
        <w:spacing w:after="60"/>
        <w:jc w:val="both"/>
        <w:rPr>
          <w:szCs w:val="24"/>
          <w:lang w:eastAsia="en-US"/>
        </w:rPr>
      </w:pPr>
      <w:r w:rsidRPr="0065311D">
        <w:rPr>
          <w:szCs w:val="24"/>
          <w:lang w:eastAsia="en-US"/>
        </w:rPr>
        <w:t>Д. Фиксация не требуется</w:t>
      </w:r>
    </w:p>
    <w:tbl>
      <w:tblPr>
        <w:tblStyle w:val="a9"/>
        <w:tblW w:w="2421" w:type="pct"/>
        <w:tblLook w:val="04A0" w:firstRow="1" w:lastRow="0" w:firstColumn="1" w:lastColumn="0" w:noHBand="0" w:noVBand="1"/>
      </w:tblPr>
      <w:tblGrid>
        <w:gridCol w:w="2318"/>
        <w:gridCol w:w="2316"/>
      </w:tblGrid>
      <w:tr w:rsidR="0065311D" w:rsidRPr="0065311D" w:rsidTr="008E16D2">
        <w:trPr>
          <w:trHeight w:val="20"/>
        </w:trPr>
        <w:tc>
          <w:tcPr>
            <w:tcW w:w="2501"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2499" w:type="pct"/>
          </w:tcPr>
          <w:p w:rsidR="0065311D" w:rsidRPr="0065311D" w:rsidRDefault="0065311D" w:rsidP="0065311D">
            <w:pPr>
              <w:spacing w:after="60"/>
              <w:jc w:val="both"/>
              <w:rPr>
                <w:szCs w:val="24"/>
                <w:lang w:eastAsia="en-US"/>
              </w:rPr>
            </w:pPr>
          </w:p>
        </w:tc>
      </w:tr>
    </w:tbl>
    <w:p w:rsidR="0065311D" w:rsidRPr="0065311D" w:rsidRDefault="0065311D" w:rsidP="0065311D">
      <w:pPr>
        <w:spacing w:after="60"/>
        <w:jc w:val="both"/>
        <w:rPr>
          <w:szCs w:val="24"/>
        </w:rPr>
      </w:pPr>
    </w:p>
    <w:p w:rsidR="0065311D" w:rsidRPr="0065311D" w:rsidRDefault="0065311D" w:rsidP="0065311D">
      <w:pPr>
        <w:keepNext/>
        <w:spacing w:before="120" w:after="120"/>
        <w:jc w:val="both"/>
        <w:outlineLvl w:val="1"/>
        <w:rPr>
          <w:rFonts w:cs="Calibri"/>
          <w:b/>
          <w:bCs/>
          <w:iCs/>
          <w:szCs w:val="28"/>
          <w:lang w:eastAsia="en-US"/>
        </w:rPr>
      </w:pPr>
      <w:bookmarkStart w:id="26" w:name="_Toc532463668"/>
      <w:r w:rsidRPr="0065311D">
        <w:rPr>
          <w:rFonts w:cs="Calibri"/>
          <w:b/>
          <w:bCs/>
          <w:iCs/>
          <w:szCs w:val="28"/>
          <w:lang w:eastAsia="en-US"/>
        </w:rPr>
        <w:lastRenderedPageBreak/>
        <w:t>Задание 26.</w:t>
      </w:r>
      <w:bookmarkEnd w:id="26"/>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органом управления токарного станка и обозначением его позиции.</w:t>
      </w:r>
    </w:p>
    <w:p w:rsidR="0065311D" w:rsidRPr="0065311D" w:rsidRDefault="0065311D" w:rsidP="0065311D">
      <w:pPr>
        <w:spacing w:after="60"/>
        <w:jc w:val="center"/>
        <w:rPr>
          <w:szCs w:val="24"/>
        </w:rPr>
      </w:pPr>
      <w:r w:rsidRPr="0065311D">
        <w:rPr>
          <w:noProof/>
          <w:szCs w:val="24"/>
        </w:rPr>
        <w:drawing>
          <wp:inline distT="0" distB="0" distL="0" distR="0" wp14:anchorId="19DB945D" wp14:editId="17D78622">
            <wp:extent cx="5939790" cy="3575050"/>
            <wp:effectExtent l="0" t="0" r="3810" b="63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Токарный станок с позициями 2 (ред).jpg"/>
                    <pic:cNvPicPr/>
                  </pic:nvPicPr>
                  <pic:blipFill>
                    <a:blip r:embed="rId41">
                      <a:extLst>
                        <a:ext uri="{28A0092B-C50C-407E-A947-70E740481C1C}">
                          <a14:useLocalDpi xmlns:a14="http://schemas.microsoft.com/office/drawing/2010/main" val="0"/>
                        </a:ext>
                      </a:extLst>
                    </a:blip>
                    <a:stretch>
                      <a:fillRect/>
                    </a:stretch>
                  </pic:blipFill>
                  <pic:spPr>
                    <a:xfrm>
                      <a:off x="0" y="0"/>
                      <a:ext cx="5939790" cy="3575050"/>
                    </a:xfrm>
                    <a:prstGeom prst="rect">
                      <a:avLst/>
                    </a:prstGeom>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5000" w:type="pct"/>
        <w:tblLook w:val="04A0" w:firstRow="1" w:lastRow="0" w:firstColumn="1" w:lastColumn="0" w:noHBand="0" w:noVBand="1"/>
      </w:tblPr>
      <w:tblGrid>
        <w:gridCol w:w="7255"/>
        <w:gridCol w:w="2316"/>
      </w:tblGrid>
      <w:tr w:rsidR="0065311D" w:rsidRPr="0065311D" w:rsidTr="008E16D2">
        <w:trPr>
          <w:trHeight w:val="171"/>
        </w:trPr>
        <w:tc>
          <w:tcPr>
            <w:tcW w:w="3790" w:type="pct"/>
          </w:tcPr>
          <w:p w:rsidR="0065311D" w:rsidRPr="0065311D" w:rsidRDefault="0065311D" w:rsidP="0065311D">
            <w:pPr>
              <w:spacing w:after="60"/>
              <w:jc w:val="both"/>
              <w:rPr>
                <w:szCs w:val="24"/>
                <w:lang w:eastAsia="en-US"/>
              </w:rPr>
            </w:pPr>
            <w:r w:rsidRPr="0065311D">
              <w:rPr>
                <w:szCs w:val="24"/>
                <w:lang w:eastAsia="en-US"/>
              </w:rPr>
              <w:t>Орган управления токарного станка</w:t>
            </w:r>
          </w:p>
        </w:tc>
        <w:tc>
          <w:tcPr>
            <w:tcW w:w="1210" w:type="pct"/>
          </w:tcPr>
          <w:p w:rsidR="0065311D" w:rsidRPr="0065311D" w:rsidRDefault="0065311D" w:rsidP="0065311D">
            <w:pPr>
              <w:spacing w:after="60"/>
              <w:jc w:val="both"/>
              <w:rPr>
                <w:szCs w:val="24"/>
                <w:lang w:eastAsia="en-US"/>
              </w:rPr>
            </w:pPr>
            <w:r w:rsidRPr="0065311D">
              <w:rPr>
                <w:szCs w:val="24"/>
                <w:lang w:eastAsia="en-US"/>
              </w:rPr>
              <w:t>Позиция на рисунке</w:t>
            </w:r>
          </w:p>
        </w:tc>
      </w:tr>
      <w:tr w:rsidR="0065311D" w:rsidRPr="0065311D" w:rsidTr="008E16D2">
        <w:tc>
          <w:tcPr>
            <w:tcW w:w="3790" w:type="pct"/>
          </w:tcPr>
          <w:p w:rsidR="0065311D" w:rsidRPr="0065311D" w:rsidRDefault="0065311D" w:rsidP="0065311D">
            <w:pPr>
              <w:spacing w:after="60"/>
              <w:jc w:val="both"/>
              <w:rPr>
                <w:szCs w:val="24"/>
                <w:lang w:eastAsia="en-US"/>
              </w:rPr>
            </w:pPr>
            <w:r w:rsidRPr="0065311D">
              <w:rPr>
                <w:szCs w:val="24"/>
                <w:lang w:eastAsia="en-US"/>
              </w:rPr>
              <w:t xml:space="preserve">1. Кнопка включения/выключения главного электродвигателя </w:t>
            </w:r>
          </w:p>
        </w:tc>
        <w:tc>
          <w:tcPr>
            <w:tcW w:w="1210" w:type="pct"/>
          </w:tcPr>
          <w:p w:rsidR="0065311D" w:rsidRPr="0065311D" w:rsidRDefault="0065311D" w:rsidP="0065311D">
            <w:pPr>
              <w:spacing w:after="60"/>
              <w:jc w:val="both"/>
              <w:rPr>
                <w:szCs w:val="24"/>
                <w:lang w:eastAsia="en-US"/>
              </w:rPr>
            </w:pPr>
          </w:p>
        </w:tc>
      </w:tr>
      <w:tr w:rsidR="0065311D" w:rsidRPr="0065311D" w:rsidTr="008E16D2">
        <w:tc>
          <w:tcPr>
            <w:tcW w:w="3790" w:type="pct"/>
          </w:tcPr>
          <w:p w:rsidR="0065311D" w:rsidRPr="0065311D" w:rsidRDefault="0065311D" w:rsidP="0065311D">
            <w:pPr>
              <w:spacing w:after="60"/>
              <w:jc w:val="both"/>
              <w:rPr>
                <w:szCs w:val="24"/>
                <w:lang w:eastAsia="en-US"/>
              </w:rPr>
            </w:pPr>
            <w:r w:rsidRPr="0065311D">
              <w:rPr>
                <w:szCs w:val="24"/>
                <w:lang w:eastAsia="en-US"/>
              </w:rPr>
              <w:t>2. Маховик продольного перемещения суппорта</w:t>
            </w:r>
          </w:p>
        </w:tc>
        <w:tc>
          <w:tcPr>
            <w:tcW w:w="1210" w:type="pct"/>
          </w:tcPr>
          <w:p w:rsidR="0065311D" w:rsidRPr="0065311D" w:rsidRDefault="0065311D" w:rsidP="0065311D">
            <w:pPr>
              <w:spacing w:after="60"/>
              <w:jc w:val="both"/>
              <w:rPr>
                <w:szCs w:val="24"/>
                <w:lang w:eastAsia="en-US"/>
              </w:rPr>
            </w:pPr>
          </w:p>
        </w:tc>
      </w:tr>
      <w:tr w:rsidR="0065311D" w:rsidRPr="0065311D" w:rsidTr="008E16D2">
        <w:tc>
          <w:tcPr>
            <w:tcW w:w="3790" w:type="pct"/>
          </w:tcPr>
          <w:p w:rsidR="0065311D" w:rsidRPr="0065311D" w:rsidRDefault="0065311D" w:rsidP="0065311D">
            <w:pPr>
              <w:spacing w:after="60"/>
              <w:jc w:val="both"/>
              <w:rPr>
                <w:szCs w:val="24"/>
                <w:lang w:eastAsia="en-US"/>
              </w:rPr>
            </w:pPr>
            <w:r w:rsidRPr="0065311D">
              <w:rPr>
                <w:szCs w:val="24"/>
                <w:lang w:eastAsia="en-US"/>
              </w:rPr>
              <w:t xml:space="preserve">3. Рукоятка управления фрикционной муфтой главного привода </w:t>
            </w:r>
          </w:p>
        </w:tc>
        <w:tc>
          <w:tcPr>
            <w:tcW w:w="1210" w:type="pct"/>
          </w:tcPr>
          <w:p w:rsidR="0065311D" w:rsidRPr="0065311D" w:rsidRDefault="0065311D" w:rsidP="0065311D">
            <w:pPr>
              <w:spacing w:after="60"/>
              <w:jc w:val="both"/>
              <w:rPr>
                <w:szCs w:val="24"/>
                <w:lang w:eastAsia="en-US"/>
              </w:rPr>
            </w:pPr>
          </w:p>
        </w:tc>
      </w:tr>
      <w:tr w:rsidR="0065311D" w:rsidRPr="0065311D" w:rsidTr="008E16D2">
        <w:tc>
          <w:tcPr>
            <w:tcW w:w="3790" w:type="pct"/>
          </w:tcPr>
          <w:p w:rsidR="0065311D" w:rsidRPr="0065311D" w:rsidRDefault="0065311D" w:rsidP="0065311D">
            <w:pPr>
              <w:spacing w:after="60"/>
              <w:jc w:val="both"/>
              <w:rPr>
                <w:szCs w:val="24"/>
                <w:lang w:eastAsia="en-US"/>
              </w:rPr>
            </w:pPr>
            <w:r w:rsidRPr="0065311D">
              <w:rPr>
                <w:szCs w:val="24"/>
                <w:lang w:eastAsia="en-US"/>
              </w:rPr>
              <w:t>4. Рукоятка управления изменением направления вращения шпинделя и его остановкой</w:t>
            </w:r>
          </w:p>
        </w:tc>
        <w:tc>
          <w:tcPr>
            <w:tcW w:w="1210"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7" w:name="_Toc532463669"/>
      <w:r w:rsidRPr="0065311D">
        <w:rPr>
          <w:rFonts w:cs="Calibri"/>
          <w:b/>
          <w:bCs/>
          <w:iCs/>
          <w:szCs w:val="28"/>
          <w:lang w:eastAsia="en-US"/>
        </w:rPr>
        <w:t>Задание 27.</w:t>
      </w:r>
      <w:bookmarkEnd w:id="27"/>
    </w:p>
    <w:p w:rsidR="0065311D" w:rsidRPr="0065311D" w:rsidRDefault="0065311D" w:rsidP="0065311D">
      <w:pPr>
        <w:keepNext/>
        <w:spacing w:before="120" w:after="120"/>
        <w:ind w:left="113"/>
        <w:jc w:val="both"/>
        <w:rPr>
          <w:b/>
          <w:szCs w:val="24"/>
        </w:rPr>
      </w:pPr>
      <w:r w:rsidRPr="0065311D">
        <w:rPr>
          <w:b/>
          <w:szCs w:val="24"/>
        </w:rPr>
        <w:t>Отметьте действия, которые надо выполнить при настройке токарного станка для нарезания резцом стандартной метрической резьбы. Выберите несколько правильных ответов.</w:t>
      </w:r>
    </w:p>
    <w:p w:rsidR="0065311D" w:rsidRPr="0065311D" w:rsidRDefault="0065311D" w:rsidP="0065311D">
      <w:pPr>
        <w:spacing w:after="60"/>
        <w:jc w:val="both"/>
        <w:rPr>
          <w:szCs w:val="24"/>
        </w:rPr>
      </w:pPr>
      <w:r w:rsidRPr="0065311D">
        <w:rPr>
          <w:szCs w:val="24"/>
        </w:rPr>
        <w:t>А. Подобрать и установить гитару сменных зубчатых колес.</w:t>
      </w:r>
    </w:p>
    <w:p w:rsidR="0065311D" w:rsidRPr="0065311D" w:rsidRDefault="0065311D" w:rsidP="0065311D">
      <w:pPr>
        <w:spacing w:after="60"/>
        <w:jc w:val="both"/>
        <w:rPr>
          <w:szCs w:val="24"/>
        </w:rPr>
      </w:pPr>
      <w:r w:rsidRPr="0065311D">
        <w:rPr>
          <w:szCs w:val="24"/>
        </w:rPr>
        <w:t>Б. Установить резьбовой резец.</w:t>
      </w:r>
    </w:p>
    <w:p w:rsidR="0065311D" w:rsidRPr="0065311D" w:rsidRDefault="0065311D" w:rsidP="0065311D">
      <w:pPr>
        <w:spacing w:after="60"/>
        <w:jc w:val="both"/>
        <w:rPr>
          <w:szCs w:val="24"/>
        </w:rPr>
      </w:pPr>
      <w:r w:rsidRPr="0065311D">
        <w:rPr>
          <w:szCs w:val="24"/>
        </w:rPr>
        <w:t>В. Установить частоту вращения шпинделя.</w:t>
      </w:r>
    </w:p>
    <w:p w:rsidR="0065311D" w:rsidRPr="0065311D" w:rsidRDefault="0065311D" w:rsidP="0065311D">
      <w:pPr>
        <w:spacing w:after="60"/>
        <w:jc w:val="both"/>
        <w:rPr>
          <w:szCs w:val="24"/>
        </w:rPr>
      </w:pPr>
      <w:r w:rsidRPr="0065311D">
        <w:rPr>
          <w:szCs w:val="24"/>
        </w:rPr>
        <w:t>Г. Установить величину продольной подачи, равную шагу резьбы.</w:t>
      </w:r>
    </w:p>
    <w:p w:rsidR="0065311D" w:rsidRPr="0065311D" w:rsidRDefault="0065311D" w:rsidP="0065311D">
      <w:pPr>
        <w:spacing w:after="60"/>
        <w:jc w:val="both"/>
        <w:rPr>
          <w:szCs w:val="24"/>
        </w:rPr>
      </w:pPr>
      <w:r w:rsidRPr="0065311D">
        <w:rPr>
          <w:szCs w:val="24"/>
        </w:rPr>
        <w:t>Д. Рассчитать шаг резьбы.</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8" w:name="_Toc532463670"/>
      <w:r w:rsidRPr="0065311D">
        <w:rPr>
          <w:rFonts w:cs="Calibri"/>
          <w:b/>
          <w:bCs/>
          <w:iCs/>
          <w:szCs w:val="28"/>
          <w:lang w:eastAsia="en-US"/>
        </w:rPr>
        <w:t>Задание 28.</w:t>
      </w:r>
      <w:bookmarkEnd w:id="28"/>
    </w:p>
    <w:p w:rsidR="0065311D" w:rsidRPr="0065311D" w:rsidRDefault="0065311D" w:rsidP="0065311D">
      <w:pPr>
        <w:keepNext/>
        <w:spacing w:before="120" w:after="120"/>
        <w:ind w:left="113"/>
        <w:jc w:val="both"/>
        <w:rPr>
          <w:b/>
          <w:szCs w:val="24"/>
        </w:rPr>
      </w:pPr>
      <w:r w:rsidRPr="0065311D">
        <w:rPr>
          <w:b/>
          <w:szCs w:val="24"/>
        </w:rPr>
        <w:t>Что используют для выверки заготовки с точностью до 0,02 мм? Выберите единственный правильный ответ.</w:t>
      </w:r>
    </w:p>
    <w:p w:rsidR="0065311D" w:rsidRPr="0065311D" w:rsidRDefault="0065311D" w:rsidP="0065311D">
      <w:pPr>
        <w:spacing w:after="60"/>
        <w:jc w:val="both"/>
        <w:rPr>
          <w:szCs w:val="24"/>
        </w:rPr>
      </w:pPr>
      <w:r w:rsidRPr="0065311D">
        <w:rPr>
          <w:szCs w:val="24"/>
        </w:rPr>
        <w:t>А. Мелок.</w:t>
      </w:r>
    </w:p>
    <w:p w:rsidR="0065311D" w:rsidRPr="0065311D" w:rsidRDefault="0065311D" w:rsidP="0065311D">
      <w:pPr>
        <w:spacing w:after="60"/>
        <w:jc w:val="both"/>
        <w:rPr>
          <w:szCs w:val="24"/>
        </w:rPr>
      </w:pPr>
      <w:r w:rsidRPr="0065311D">
        <w:rPr>
          <w:szCs w:val="24"/>
        </w:rPr>
        <w:t>Б. Микрометр.</w:t>
      </w:r>
    </w:p>
    <w:p w:rsidR="0065311D" w:rsidRPr="0065311D" w:rsidRDefault="0065311D" w:rsidP="0065311D">
      <w:pPr>
        <w:spacing w:after="60"/>
        <w:jc w:val="both"/>
        <w:rPr>
          <w:szCs w:val="24"/>
        </w:rPr>
      </w:pPr>
      <w:r w:rsidRPr="0065311D">
        <w:rPr>
          <w:szCs w:val="24"/>
        </w:rPr>
        <w:lastRenderedPageBreak/>
        <w:t xml:space="preserve">В. </w:t>
      </w:r>
      <w:proofErr w:type="spellStart"/>
      <w:r w:rsidRPr="0065311D">
        <w:rPr>
          <w:szCs w:val="24"/>
        </w:rPr>
        <w:t>Штангенрейсмас</w:t>
      </w:r>
      <w:proofErr w:type="spellEnd"/>
      <w:r w:rsidRPr="0065311D">
        <w:rPr>
          <w:szCs w:val="24"/>
        </w:rPr>
        <w:t>.</w:t>
      </w:r>
    </w:p>
    <w:p w:rsidR="0065311D" w:rsidRPr="0065311D" w:rsidRDefault="0065311D" w:rsidP="0065311D">
      <w:pPr>
        <w:spacing w:after="60"/>
        <w:jc w:val="both"/>
        <w:rPr>
          <w:szCs w:val="24"/>
        </w:rPr>
      </w:pPr>
      <w:r w:rsidRPr="0065311D">
        <w:rPr>
          <w:szCs w:val="24"/>
        </w:rPr>
        <w:t>Г. Индикатор часового типа.</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29" w:name="_Toc532463671"/>
      <w:r w:rsidRPr="0065311D">
        <w:rPr>
          <w:rFonts w:cs="Calibri"/>
          <w:b/>
          <w:bCs/>
          <w:iCs/>
          <w:szCs w:val="28"/>
          <w:lang w:eastAsia="en-US"/>
        </w:rPr>
        <w:t>Задание 29.</w:t>
      </w:r>
      <w:bookmarkEnd w:id="29"/>
    </w:p>
    <w:p w:rsidR="0065311D" w:rsidRPr="0065311D" w:rsidRDefault="0065311D" w:rsidP="0065311D">
      <w:pPr>
        <w:keepNext/>
        <w:spacing w:before="120" w:after="120"/>
        <w:ind w:left="113"/>
        <w:jc w:val="both"/>
        <w:rPr>
          <w:b/>
          <w:szCs w:val="24"/>
        </w:rPr>
      </w:pPr>
      <w:r w:rsidRPr="0065311D">
        <w:rPr>
          <w:b/>
          <w:szCs w:val="24"/>
        </w:rPr>
        <w:t>При какой схеме подрезки торца может возникнуть вогнутость торца? Выберите единственный правильный ответ.</w:t>
      </w:r>
    </w:p>
    <w:tbl>
      <w:tblPr>
        <w:tblStyle w:val="a9"/>
        <w:tblW w:w="5000" w:type="pct"/>
        <w:tblLook w:val="04A0" w:firstRow="1" w:lastRow="0" w:firstColumn="1" w:lastColumn="0" w:noHBand="0" w:noVBand="1"/>
      </w:tblPr>
      <w:tblGrid>
        <w:gridCol w:w="4785"/>
        <w:gridCol w:w="4786"/>
      </w:tblGrid>
      <w:tr w:rsidR="0065311D" w:rsidRPr="0065311D" w:rsidTr="008E16D2">
        <w:tc>
          <w:tcPr>
            <w:tcW w:w="2500" w:type="pct"/>
          </w:tcPr>
          <w:p w:rsidR="0065311D" w:rsidRPr="0065311D" w:rsidRDefault="0065311D" w:rsidP="0065311D">
            <w:pPr>
              <w:spacing w:after="60"/>
              <w:jc w:val="both"/>
              <w:rPr>
                <w:szCs w:val="24"/>
                <w:lang w:eastAsia="en-US"/>
              </w:rPr>
            </w:pPr>
            <w:r w:rsidRPr="0065311D">
              <w:rPr>
                <w:szCs w:val="24"/>
                <w:lang w:eastAsia="en-US"/>
              </w:rPr>
              <w:t xml:space="preserve">А. </w:t>
            </w:r>
            <w:r w:rsidRPr="0065311D">
              <w:rPr>
                <w:szCs w:val="24"/>
              </w:rPr>
              <w:object w:dxaOrig="10780" w:dyaOrig="10340">
                <v:shape id="_x0000_i1030" type="#_x0000_t75" style="width:137.25pt;height:131.25pt" o:ole="">
                  <v:imagedata r:id="rId42" o:title=""/>
                </v:shape>
                <o:OLEObject Type="Embed" ProgID="CorelPHOTOPAINT.Image.13" ShapeID="_x0000_i1030" DrawAspect="Content" ObjectID="_1725429114" r:id="rId43"/>
              </w:object>
            </w:r>
          </w:p>
        </w:tc>
        <w:tc>
          <w:tcPr>
            <w:tcW w:w="2500" w:type="pct"/>
          </w:tcPr>
          <w:p w:rsidR="0065311D" w:rsidRPr="0065311D" w:rsidRDefault="0065311D" w:rsidP="0065311D">
            <w:pPr>
              <w:spacing w:after="60"/>
              <w:jc w:val="both"/>
              <w:rPr>
                <w:szCs w:val="24"/>
                <w:lang w:eastAsia="en-US"/>
              </w:rPr>
            </w:pPr>
            <w:r w:rsidRPr="0065311D">
              <w:rPr>
                <w:szCs w:val="24"/>
                <w:lang w:eastAsia="en-US"/>
              </w:rPr>
              <w:t>Б.</w:t>
            </w:r>
            <w:r w:rsidRPr="0065311D">
              <w:rPr>
                <w:szCs w:val="24"/>
              </w:rPr>
              <w:object w:dxaOrig="11020" w:dyaOrig="10860">
                <v:shape id="_x0000_i1031" type="#_x0000_t75" style="width:138pt;height:135.75pt" o:ole="">
                  <v:imagedata r:id="rId44" o:title=""/>
                </v:shape>
                <o:OLEObject Type="Embed" ProgID="CorelPHOTOPAINT.Image.13" ShapeID="_x0000_i1031" DrawAspect="Content" ObjectID="_1725429115" r:id="rId45"/>
              </w:object>
            </w:r>
          </w:p>
        </w:tc>
      </w:tr>
      <w:tr w:rsidR="0065311D" w:rsidRPr="0065311D" w:rsidTr="008E16D2">
        <w:tc>
          <w:tcPr>
            <w:tcW w:w="2500" w:type="pct"/>
            <w:vAlign w:val="bottom"/>
          </w:tcPr>
          <w:p w:rsidR="0065311D" w:rsidRPr="0065311D" w:rsidRDefault="0065311D" w:rsidP="0065311D">
            <w:pPr>
              <w:spacing w:after="60"/>
              <w:jc w:val="both"/>
              <w:rPr>
                <w:szCs w:val="24"/>
                <w:lang w:eastAsia="en-US"/>
              </w:rPr>
            </w:pPr>
            <w:r w:rsidRPr="0065311D">
              <w:rPr>
                <w:szCs w:val="24"/>
                <w:lang w:eastAsia="en-US"/>
              </w:rPr>
              <w:t xml:space="preserve">В. </w:t>
            </w:r>
            <w:r w:rsidRPr="0065311D">
              <w:rPr>
                <w:szCs w:val="24"/>
              </w:rPr>
              <w:object w:dxaOrig="3768" w:dyaOrig="1857">
                <v:shape id="_x0000_i1032" type="#_x0000_t75" style="width:187.5pt;height:93pt" o:ole="">
                  <v:imagedata r:id="rId46" o:title=""/>
                </v:shape>
                <o:OLEObject Type="Embed" ProgID="CorelPHOTOPAINT.Image.13" ShapeID="_x0000_i1032" DrawAspect="Content" ObjectID="_1725429116" r:id="rId47"/>
              </w:object>
            </w:r>
          </w:p>
        </w:tc>
        <w:tc>
          <w:tcPr>
            <w:tcW w:w="2500" w:type="pct"/>
          </w:tcPr>
          <w:p w:rsidR="0065311D" w:rsidRPr="0065311D" w:rsidRDefault="0065311D" w:rsidP="0065311D">
            <w:pPr>
              <w:spacing w:after="60"/>
              <w:jc w:val="both"/>
              <w:rPr>
                <w:szCs w:val="24"/>
                <w:lang w:eastAsia="en-US"/>
              </w:rPr>
            </w:pPr>
            <w:r w:rsidRPr="0065311D">
              <w:rPr>
                <w:szCs w:val="24"/>
                <w:lang w:eastAsia="en-US"/>
              </w:rPr>
              <w:t xml:space="preserve">Г. </w:t>
            </w:r>
            <w:r w:rsidRPr="0065311D">
              <w:rPr>
                <w:noProof/>
                <w:szCs w:val="24"/>
              </w:rPr>
              <w:drawing>
                <wp:inline distT="0" distB="0" distL="0" distR="0" wp14:anchorId="2542A0F7" wp14:editId="0825F1BC">
                  <wp:extent cx="1669774" cy="1542592"/>
                  <wp:effectExtent l="0" t="0" r="6985" b="635"/>
                  <wp:docPr id="15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Подрезка торца 1.jpg"/>
                          <pic:cNvPicPr/>
                        </pic:nvPicPr>
                        <pic:blipFill>
                          <a:blip r:embed="rId48">
                            <a:extLst>
                              <a:ext uri="{28A0092B-C50C-407E-A947-70E740481C1C}">
                                <a14:useLocalDpi xmlns:a14="http://schemas.microsoft.com/office/drawing/2010/main" val="0"/>
                              </a:ext>
                            </a:extLst>
                          </a:blip>
                          <a:stretch>
                            <a:fillRect/>
                          </a:stretch>
                        </pic:blipFill>
                        <pic:spPr>
                          <a:xfrm>
                            <a:off x="0" y="0"/>
                            <a:ext cx="1688537" cy="1559926"/>
                          </a:xfrm>
                          <a:prstGeom prst="rect">
                            <a:avLst/>
                          </a:prstGeom>
                        </pic:spPr>
                      </pic:pic>
                    </a:graphicData>
                  </a:graphic>
                </wp:inline>
              </w:drawing>
            </w:r>
          </w:p>
        </w:tc>
      </w:tr>
    </w:tbl>
    <w:p w:rsidR="0065311D" w:rsidRPr="0065311D" w:rsidRDefault="0065311D" w:rsidP="0065311D">
      <w:pPr>
        <w:spacing w:after="60"/>
        <w:jc w:val="both"/>
        <w:rPr>
          <w:szCs w:val="24"/>
        </w:rPr>
      </w:pP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0" w:name="_Toc532463672"/>
      <w:r w:rsidRPr="0065311D">
        <w:rPr>
          <w:rFonts w:cs="Calibri"/>
          <w:b/>
          <w:bCs/>
          <w:iCs/>
          <w:szCs w:val="28"/>
          <w:lang w:eastAsia="en-US"/>
        </w:rPr>
        <w:t>Задание 30.</w:t>
      </w:r>
      <w:bookmarkEnd w:id="30"/>
    </w:p>
    <w:p w:rsidR="0065311D" w:rsidRPr="0065311D" w:rsidRDefault="0065311D" w:rsidP="0065311D">
      <w:pPr>
        <w:keepNext/>
        <w:spacing w:before="120" w:after="120"/>
        <w:ind w:left="113"/>
        <w:jc w:val="both"/>
        <w:rPr>
          <w:b/>
          <w:szCs w:val="24"/>
        </w:rPr>
      </w:pPr>
      <w:r w:rsidRPr="0065311D">
        <w:rPr>
          <w:b/>
          <w:szCs w:val="24"/>
        </w:rPr>
        <w:t>Какой люнет следует использовать при чистовой проточке нежесткого вала с большой частотой вращения? Выберите единственный правильный ответ.</w:t>
      </w:r>
    </w:p>
    <w:p w:rsidR="0065311D" w:rsidRPr="0065311D" w:rsidRDefault="0065311D" w:rsidP="0065311D">
      <w:pPr>
        <w:spacing w:after="60"/>
        <w:jc w:val="both"/>
        <w:rPr>
          <w:szCs w:val="24"/>
        </w:rPr>
      </w:pPr>
      <w:r w:rsidRPr="0065311D">
        <w:rPr>
          <w:szCs w:val="24"/>
        </w:rPr>
        <w:t xml:space="preserve">А. </w:t>
      </w:r>
      <w:proofErr w:type="gramStart"/>
      <w:r w:rsidRPr="0065311D">
        <w:rPr>
          <w:szCs w:val="24"/>
        </w:rPr>
        <w:t>Подвижный</w:t>
      </w:r>
      <w:proofErr w:type="gramEnd"/>
      <w:r w:rsidRPr="0065311D">
        <w:rPr>
          <w:szCs w:val="24"/>
        </w:rPr>
        <w:t xml:space="preserve"> с бронзовыми кулачками.</w:t>
      </w:r>
    </w:p>
    <w:p w:rsidR="0065311D" w:rsidRPr="0065311D" w:rsidRDefault="0065311D" w:rsidP="0065311D">
      <w:pPr>
        <w:spacing w:after="60"/>
        <w:jc w:val="both"/>
        <w:rPr>
          <w:szCs w:val="24"/>
        </w:rPr>
      </w:pPr>
      <w:r w:rsidRPr="0065311D">
        <w:rPr>
          <w:szCs w:val="24"/>
        </w:rPr>
        <w:t xml:space="preserve">Б. </w:t>
      </w:r>
      <w:proofErr w:type="gramStart"/>
      <w:r w:rsidRPr="0065311D">
        <w:rPr>
          <w:szCs w:val="24"/>
        </w:rPr>
        <w:t>Неподвижный</w:t>
      </w:r>
      <w:proofErr w:type="gramEnd"/>
      <w:r w:rsidRPr="0065311D">
        <w:rPr>
          <w:szCs w:val="24"/>
        </w:rPr>
        <w:t xml:space="preserve"> с бронзовыми кулачками.</w:t>
      </w:r>
    </w:p>
    <w:p w:rsidR="0065311D" w:rsidRPr="0065311D" w:rsidRDefault="0065311D" w:rsidP="0065311D">
      <w:pPr>
        <w:spacing w:after="60"/>
        <w:jc w:val="both"/>
        <w:rPr>
          <w:szCs w:val="24"/>
        </w:rPr>
      </w:pPr>
      <w:r w:rsidRPr="0065311D">
        <w:rPr>
          <w:szCs w:val="24"/>
        </w:rPr>
        <w:t xml:space="preserve">В. </w:t>
      </w:r>
      <w:proofErr w:type="gramStart"/>
      <w:r w:rsidRPr="0065311D">
        <w:rPr>
          <w:szCs w:val="24"/>
        </w:rPr>
        <w:t>Подвижный</w:t>
      </w:r>
      <w:proofErr w:type="gramEnd"/>
      <w:r w:rsidRPr="0065311D">
        <w:rPr>
          <w:szCs w:val="24"/>
        </w:rPr>
        <w:t xml:space="preserve"> с роликовыми кулачками.</w:t>
      </w:r>
    </w:p>
    <w:p w:rsidR="0065311D" w:rsidRPr="0065311D" w:rsidRDefault="0065311D" w:rsidP="0065311D">
      <w:pPr>
        <w:spacing w:after="60"/>
        <w:jc w:val="both"/>
        <w:rPr>
          <w:szCs w:val="24"/>
        </w:rPr>
      </w:pPr>
      <w:r w:rsidRPr="0065311D">
        <w:rPr>
          <w:szCs w:val="24"/>
        </w:rPr>
        <w:t xml:space="preserve">Г. </w:t>
      </w:r>
      <w:proofErr w:type="gramStart"/>
      <w:r w:rsidRPr="0065311D">
        <w:rPr>
          <w:szCs w:val="24"/>
        </w:rPr>
        <w:t>Неподвижный</w:t>
      </w:r>
      <w:proofErr w:type="gramEnd"/>
      <w:r w:rsidRPr="0065311D">
        <w:rPr>
          <w:szCs w:val="24"/>
        </w:rPr>
        <w:t xml:space="preserve"> с роликовыми кулачками.</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1" w:name="_Toc532463673"/>
      <w:r w:rsidRPr="0065311D">
        <w:rPr>
          <w:rFonts w:cs="Calibri"/>
          <w:b/>
          <w:bCs/>
          <w:iCs/>
          <w:szCs w:val="28"/>
          <w:lang w:eastAsia="en-US"/>
        </w:rPr>
        <w:t>Задание 31.</w:t>
      </w:r>
      <w:bookmarkEnd w:id="31"/>
    </w:p>
    <w:p w:rsidR="0065311D" w:rsidRPr="0065311D" w:rsidRDefault="0065311D" w:rsidP="0065311D">
      <w:pPr>
        <w:keepNext/>
        <w:spacing w:before="120" w:after="120"/>
        <w:ind w:left="113"/>
        <w:jc w:val="both"/>
        <w:rPr>
          <w:b/>
          <w:szCs w:val="24"/>
        </w:rPr>
      </w:pPr>
      <w:r w:rsidRPr="0065311D">
        <w:rPr>
          <w:b/>
          <w:szCs w:val="24"/>
        </w:rPr>
        <w:t>Какой тип заднего центра следует применять при обработке конической поверхности способом смещения задней бабки? Выберите единственный правильный ответ.</w:t>
      </w:r>
    </w:p>
    <w:tbl>
      <w:tblPr>
        <w:tblStyle w:val="a9"/>
        <w:tblW w:w="5000" w:type="pct"/>
        <w:tblLook w:val="04A0" w:firstRow="1" w:lastRow="0" w:firstColumn="1" w:lastColumn="0" w:noHBand="0" w:noVBand="1"/>
      </w:tblPr>
      <w:tblGrid>
        <w:gridCol w:w="4552"/>
        <w:gridCol w:w="5019"/>
      </w:tblGrid>
      <w:tr w:rsidR="0065311D" w:rsidRPr="0065311D" w:rsidTr="008E16D2">
        <w:tc>
          <w:tcPr>
            <w:tcW w:w="2378" w:type="pct"/>
          </w:tcPr>
          <w:p w:rsidR="0065311D" w:rsidRPr="0065311D" w:rsidRDefault="0065311D" w:rsidP="0065311D">
            <w:pPr>
              <w:spacing w:after="60"/>
              <w:jc w:val="both"/>
              <w:rPr>
                <w:szCs w:val="24"/>
                <w:lang w:eastAsia="en-US"/>
              </w:rPr>
            </w:pPr>
            <w:r w:rsidRPr="0065311D">
              <w:rPr>
                <w:szCs w:val="24"/>
              </w:rPr>
              <w:object w:dxaOrig="5460" w:dyaOrig="1590">
                <v:shape id="_x0000_i1033" type="#_x0000_t75" style="width:201pt;height:58.5pt" o:ole="">
                  <v:imagedata r:id="rId49" o:title=""/>
                </v:shape>
                <o:OLEObject Type="Embed" ProgID="CorelPHOTOPAINT.Image.18" ShapeID="_x0000_i1033" DrawAspect="Content" ObjectID="_1725429117" r:id="rId50"/>
              </w:object>
            </w:r>
          </w:p>
        </w:tc>
        <w:tc>
          <w:tcPr>
            <w:tcW w:w="2622" w:type="pct"/>
          </w:tcPr>
          <w:p w:rsidR="0065311D" w:rsidRPr="0065311D" w:rsidRDefault="0065311D" w:rsidP="0065311D">
            <w:pPr>
              <w:spacing w:after="60"/>
              <w:jc w:val="both"/>
              <w:rPr>
                <w:szCs w:val="24"/>
                <w:lang w:eastAsia="en-US"/>
              </w:rPr>
            </w:pPr>
            <w:r w:rsidRPr="0065311D">
              <w:rPr>
                <w:szCs w:val="24"/>
              </w:rPr>
              <w:object w:dxaOrig="5610" w:dyaOrig="1545">
                <v:shape id="_x0000_i1034" type="#_x0000_t75" style="width:229.5pt;height:63.75pt" o:ole="">
                  <v:imagedata r:id="rId51" o:title=""/>
                </v:shape>
                <o:OLEObject Type="Embed" ProgID="CorelPHOTOPAINT.Image.18" ShapeID="_x0000_i1034" DrawAspect="Content" ObjectID="_1725429118" r:id="rId52"/>
              </w:object>
            </w:r>
          </w:p>
        </w:tc>
      </w:tr>
      <w:tr w:rsidR="0065311D" w:rsidRPr="0065311D" w:rsidTr="008E16D2">
        <w:tc>
          <w:tcPr>
            <w:tcW w:w="2378" w:type="pct"/>
          </w:tcPr>
          <w:p w:rsidR="0065311D" w:rsidRPr="0065311D" w:rsidRDefault="0065311D" w:rsidP="0065311D">
            <w:pPr>
              <w:spacing w:after="60"/>
              <w:jc w:val="both"/>
              <w:rPr>
                <w:szCs w:val="24"/>
                <w:lang w:eastAsia="en-US"/>
              </w:rPr>
            </w:pPr>
            <w:r w:rsidRPr="0065311D">
              <w:rPr>
                <w:szCs w:val="24"/>
                <w:lang w:eastAsia="en-US"/>
              </w:rPr>
              <w:t>А</w:t>
            </w:r>
          </w:p>
        </w:tc>
        <w:tc>
          <w:tcPr>
            <w:tcW w:w="2622" w:type="pct"/>
          </w:tcPr>
          <w:p w:rsidR="0065311D" w:rsidRPr="0065311D" w:rsidRDefault="0065311D" w:rsidP="0065311D">
            <w:pPr>
              <w:spacing w:after="60"/>
              <w:jc w:val="both"/>
              <w:rPr>
                <w:szCs w:val="24"/>
                <w:lang w:eastAsia="en-US"/>
              </w:rPr>
            </w:pPr>
            <w:r w:rsidRPr="0065311D">
              <w:rPr>
                <w:szCs w:val="24"/>
                <w:lang w:eastAsia="en-US"/>
              </w:rPr>
              <w:t>Б</w:t>
            </w:r>
          </w:p>
        </w:tc>
      </w:tr>
      <w:tr w:rsidR="0065311D" w:rsidRPr="0065311D" w:rsidTr="008E16D2">
        <w:trPr>
          <w:trHeight w:val="1326"/>
        </w:trPr>
        <w:tc>
          <w:tcPr>
            <w:tcW w:w="2378" w:type="pct"/>
          </w:tcPr>
          <w:p w:rsidR="0065311D" w:rsidRPr="0065311D" w:rsidRDefault="0065311D" w:rsidP="0065311D">
            <w:pPr>
              <w:spacing w:after="60"/>
              <w:jc w:val="both"/>
              <w:rPr>
                <w:szCs w:val="24"/>
                <w:lang w:eastAsia="en-US"/>
              </w:rPr>
            </w:pPr>
            <w:r w:rsidRPr="0065311D">
              <w:rPr>
                <w:szCs w:val="24"/>
              </w:rPr>
              <w:object w:dxaOrig="5594" w:dyaOrig="1515">
                <v:shape id="_x0000_i1035" type="#_x0000_t75" style="width:205.5pt;height:56.25pt" o:ole="">
                  <v:imagedata r:id="rId53" o:title=""/>
                </v:shape>
                <o:OLEObject Type="Embed" ProgID="CorelPHOTOPAINT.Image.18" ShapeID="_x0000_i1035" DrawAspect="Content" ObjectID="_1725429119" r:id="rId54"/>
              </w:object>
            </w:r>
          </w:p>
        </w:tc>
        <w:tc>
          <w:tcPr>
            <w:tcW w:w="2622" w:type="pct"/>
          </w:tcPr>
          <w:p w:rsidR="0065311D" w:rsidRPr="0065311D" w:rsidRDefault="0065311D" w:rsidP="0065311D">
            <w:pPr>
              <w:spacing w:after="60"/>
              <w:jc w:val="both"/>
              <w:rPr>
                <w:szCs w:val="24"/>
                <w:lang w:eastAsia="en-US"/>
              </w:rPr>
            </w:pPr>
            <w:r w:rsidRPr="0065311D">
              <w:rPr>
                <w:szCs w:val="24"/>
              </w:rPr>
              <w:object w:dxaOrig="5610" w:dyaOrig="1455">
                <v:shape id="_x0000_i1036" type="#_x0000_t75" style="width:229.5pt;height:59.25pt" o:ole="">
                  <v:imagedata r:id="rId55" o:title=""/>
                </v:shape>
                <o:OLEObject Type="Embed" ProgID="CorelPHOTOPAINT.Image.18" ShapeID="_x0000_i1036" DrawAspect="Content" ObjectID="_1725429120" r:id="rId56"/>
              </w:object>
            </w:r>
          </w:p>
        </w:tc>
      </w:tr>
      <w:tr w:rsidR="0065311D" w:rsidRPr="0065311D" w:rsidTr="008E16D2">
        <w:tc>
          <w:tcPr>
            <w:tcW w:w="2378" w:type="pct"/>
          </w:tcPr>
          <w:p w:rsidR="0065311D" w:rsidRPr="0065311D" w:rsidRDefault="0065311D" w:rsidP="0065311D">
            <w:pPr>
              <w:spacing w:after="60"/>
              <w:jc w:val="both"/>
              <w:rPr>
                <w:szCs w:val="24"/>
                <w:lang w:eastAsia="en-US"/>
              </w:rPr>
            </w:pPr>
            <w:r w:rsidRPr="0065311D">
              <w:rPr>
                <w:szCs w:val="24"/>
                <w:lang w:eastAsia="en-US"/>
              </w:rPr>
              <w:t>В</w:t>
            </w:r>
          </w:p>
        </w:tc>
        <w:tc>
          <w:tcPr>
            <w:tcW w:w="2622" w:type="pct"/>
          </w:tcPr>
          <w:p w:rsidR="0065311D" w:rsidRPr="0065311D" w:rsidRDefault="0065311D" w:rsidP="0065311D">
            <w:pPr>
              <w:spacing w:after="60"/>
              <w:jc w:val="both"/>
              <w:rPr>
                <w:szCs w:val="24"/>
                <w:lang w:val="en-US" w:eastAsia="en-US"/>
              </w:rPr>
            </w:pPr>
            <w:r w:rsidRPr="0065311D">
              <w:rPr>
                <w:szCs w:val="24"/>
                <w:lang w:eastAsia="en-US"/>
              </w:rPr>
              <w:t>Г</w:t>
            </w:r>
          </w:p>
        </w:tc>
      </w:tr>
      <w:tr w:rsidR="0065311D" w:rsidRPr="0065311D" w:rsidTr="008E16D2">
        <w:trPr>
          <w:trHeight w:val="60"/>
        </w:trPr>
        <w:tc>
          <w:tcPr>
            <w:tcW w:w="2378" w:type="pct"/>
          </w:tcPr>
          <w:p w:rsidR="0065311D" w:rsidRPr="0065311D" w:rsidRDefault="0065311D" w:rsidP="0065311D">
            <w:pPr>
              <w:spacing w:after="60"/>
              <w:jc w:val="both"/>
              <w:rPr>
                <w:szCs w:val="24"/>
                <w:lang w:eastAsia="en-US"/>
              </w:rPr>
            </w:pPr>
            <w:r w:rsidRPr="0065311D">
              <w:rPr>
                <w:szCs w:val="24"/>
              </w:rPr>
              <w:object w:dxaOrig="5565" w:dyaOrig="1560">
                <v:shape id="_x0000_i1037" type="#_x0000_t75" style="width:206.25pt;height:57pt" o:ole="">
                  <v:imagedata r:id="rId57" o:title=""/>
                </v:shape>
                <o:OLEObject Type="Embed" ProgID="CorelPHOTOPAINT.Image.18" ShapeID="_x0000_i1037" DrawAspect="Content" ObjectID="_1725429121" r:id="rId58"/>
              </w:object>
            </w:r>
          </w:p>
        </w:tc>
        <w:tc>
          <w:tcPr>
            <w:tcW w:w="2622" w:type="pct"/>
          </w:tcPr>
          <w:p w:rsidR="0065311D" w:rsidRPr="0065311D" w:rsidRDefault="0065311D" w:rsidP="0065311D">
            <w:pPr>
              <w:spacing w:after="60"/>
              <w:jc w:val="both"/>
              <w:rPr>
                <w:szCs w:val="24"/>
                <w:lang w:eastAsia="en-US"/>
              </w:rPr>
            </w:pPr>
            <w:r w:rsidRPr="0065311D">
              <w:rPr>
                <w:szCs w:val="24"/>
              </w:rPr>
              <w:object w:dxaOrig="5429" w:dyaOrig="1634">
                <v:shape id="_x0000_i1038" type="#_x0000_t75" style="width:222pt;height:66pt" o:ole="">
                  <v:imagedata r:id="rId59" o:title=""/>
                </v:shape>
                <o:OLEObject Type="Embed" ProgID="CorelPHOTOPAINT.Image.18" ShapeID="_x0000_i1038" DrawAspect="Content" ObjectID="_1725429122" r:id="rId60"/>
              </w:object>
            </w:r>
          </w:p>
        </w:tc>
      </w:tr>
      <w:tr w:rsidR="0065311D" w:rsidRPr="0065311D" w:rsidTr="008E16D2">
        <w:tc>
          <w:tcPr>
            <w:tcW w:w="2378" w:type="pct"/>
          </w:tcPr>
          <w:p w:rsidR="0065311D" w:rsidRPr="0065311D" w:rsidRDefault="0065311D" w:rsidP="0065311D">
            <w:pPr>
              <w:spacing w:after="60"/>
              <w:jc w:val="both"/>
              <w:rPr>
                <w:szCs w:val="24"/>
                <w:lang w:eastAsia="en-US"/>
              </w:rPr>
            </w:pPr>
            <w:r w:rsidRPr="0065311D">
              <w:rPr>
                <w:szCs w:val="24"/>
                <w:lang w:eastAsia="en-US"/>
              </w:rPr>
              <w:t>Д</w:t>
            </w:r>
          </w:p>
        </w:tc>
        <w:tc>
          <w:tcPr>
            <w:tcW w:w="2622" w:type="pct"/>
          </w:tcPr>
          <w:p w:rsidR="0065311D" w:rsidRPr="0065311D" w:rsidRDefault="0065311D" w:rsidP="0065311D">
            <w:pPr>
              <w:spacing w:after="60"/>
              <w:jc w:val="both"/>
              <w:rPr>
                <w:szCs w:val="24"/>
                <w:lang w:eastAsia="en-US"/>
              </w:rPr>
            </w:pPr>
            <w:r w:rsidRPr="0065311D">
              <w:rPr>
                <w:szCs w:val="24"/>
                <w:lang w:eastAsia="en-US"/>
              </w:rPr>
              <w:t>Е</w:t>
            </w:r>
          </w:p>
        </w:tc>
      </w:tr>
    </w:tbl>
    <w:p w:rsidR="0065311D" w:rsidRPr="0065311D" w:rsidRDefault="0065311D" w:rsidP="0065311D">
      <w:pPr>
        <w:spacing w:after="60"/>
        <w:jc w:val="both"/>
        <w:rPr>
          <w:szCs w:val="24"/>
        </w:rPr>
      </w:pP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2" w:name="_Toc532463674"/>
      <w:r w:rsidRPr="0065311D">
        <w:rPr>
          <w:rFonts w:cs="Calibri"/>
          <w:b/>
          <w:bCs/>
          <w:iCs/>
          <w:szCs w:val="28"/>
          <w:lang w:eastAsia="en-US"/>
        </w:rPr>
        <w:t>Задание 32.</w:t>
      </w:r>
      <w:bookmarkEnd w:id="32"/>
    </w:p>
    <w:p w:rsidR="0065311D" w:rsidRPr="0065311D" w:rsidRDefault="0065311D" w:rsidP="0065311D">
      <w:pPr>
        <w:keepNext/>
        <w:spacing w:before="120" w:after="120"/>
        <w:ind w:left="113"/>
        <w:jc w:val="both"/>
        <w:rPr>
          <w:b/>
          <w:szCs w:val="24"/>
        </w:rPr>
      </w:pPr>
      <w:r w:rsidRPr="0065311D">
        <w:rPr>
          <w:b/>
          <w:szCs w:val="24"/>
        </w:rPr>
        <w:t>Зачем резьбовой резец для трапецеидальной резьбы разворачивают вокруг оси резца на угол подъема резьбы (так, чтобы его режущая кромка была перпендикулярна винтовой резьбовой канавке)? Выберите единственный правильный ответ.</w:t>
      </w:r>
    </w:p>
    <w:p w:rsidR="0065311D" w:rsidRPr="0065311D" w:rsidRDefault="0065311D" w:rsidP="0065311D">
      <w:pPr>
        <w:spacing w:after="60"/>
        <w:jc w:val="center"/>
        <w:rPr>
          <w:szCs w:val="24"/>
        </w:rPr>
      </w:pPr>
      <w:r w:rsidRPr="0065311D">
        <w:rPr>
          <w:noProof/>
          <w:szCs w:val="24"/>
        </w:rPr>
        <w:drawing>
          <wp:inline distT="0" distB="0" distL="0" distR="0" wp14:anchorId="506E2396" wp14:editId="2C5809C2">
            <wp:extent cx="1609725" cy="1934624"/>
            <wp:effectExtent l="1905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srcRect/>
                    <a:stretch>
                      <a:fillRect/>
                    </a:stretch>
                  </pic:blipFill>
                  <pic:spPr bwMode="auto">
                    <a:xfrm>
                      <a:off x="0" y="0"/>
                      <a:ext cx="1609725" cy="1934624"/>
                    </a:xfrm>
                    <a:prstGeom prst="rect">
                      <a:avLst/>
                    </a:prstGeom>
                    <a:noFill/>
                    <a:ln w="9525">
                      <a:noFill/>
                      <a:miter lim="800000"/>
                      <a:headEnd/>
                      <a:tailEnd/>
                    </a:ln>
                  </pic:spPr>
                </pic:pic>
              </a:graphicData>
            </a:graphic>
          </wp:inline>
        </w:drawing>
      </w:r>
    </w:p>
    <w:p w:rsidR="0065311D" w:rsidRPr="0065311D" w:rsidRDefault="0065311D" w:rsidP="0065311D">
      <w:pPr>
        <w:spacing w:after="60"/>
        <w:jc w:val="both"/>
        <w:rPr>
          <w:szCs w:val="24"/>
        </w:rPr>
      </w:pPr>
      <w:proofErr w:type="gramStart"/>
      <w:r w:rsidRPr="0065311D">
        <w:rPr>
          <w:szCs w:val="24"/>
        </w:rPr>
        <w:t>А. Чтобы задние углы на правой и левой режущих кромках были одинаковыми.</w:t>
      </w:r>
      <w:proofErr w:type="gramEnd"/>
    </w:p>
    <w:p w:rsidR="0065311D" w:rsidRPr="0065311D" w:rsidRDefault="0065311D" w:rsidP="0065311D">
      <w:pPr>
        <w:spacing w:after="60"/>
        <w:jc w:val="both"/>
        <w:rPr>
          <w:szCs w:val="24"/>
        </w:rPr>
      </w:pPr>
      <w:proofErr w:type="gramStart"/>
      <w:r w:rsidRPr="0065311D">
        <w:rPr>
          <w:szCs w:val="24"/>
        </w:rPr>
        <w:t>Б. Чтобы передние углы на правой и левой режущих кромках были одинаковыми</w:t>
      </w:r>
      <w:proofErr w:type="gramEnd"/>
    </w:p>
    <w:p w:rsidR="0065311D" w:rsidRPr="0065311D" w:rsidRDefault="0065311D" w:rsidP="0065311D">
      <w:pPr>
        <w:spacing w:after="60"/>
        <w:jc w:val="both"/>
        <w:rPr>
          <w:szCs w:val="24"/>
        </w:rPr>
      </w:pPr>
      <w:r w:rsidRPr="0065311D">
        <w:rPr>
          <w:szCs w:val="24"/>
        </w:rPr>
        <w:t>В. Чтобы обеспечить необходимый средний диаметр резьбы.</w:t>
      </w:r>
    </w:p>
    <w:p w:rsidR="0065311D" w:rsidRPr="0065311D" w:rsidRDefault="0065311D" w:rsidP="0065311D">
      <w:pPr>
        <w:spacing w:after="60"/>
        <w:jc w:val="both"/>
        <w:rPr>
          <w:szCs w:val="24"/>
        </w:rPr>
      </w:pPr>
      <w:r w:rsidRPr="0065311D">
        <w:rPr>
          <w:szCs w:val="24"/>
        </w:rPr>
        <w:t>Г. Чтобы не вносить искажения в профиль резьбы.</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spacing w:after="60"/>
        <w:jc w:val="both"/>
        <w:rPr>
          <w:szCs w:val="24"/>
        </w:rPr>
      </w:pPr>
    </w:p>
    <w:p w:rsidR="0065311D" w:rsidRPr="0065311D" w:rsidRDefault="0065311D" w:rsidP="0065311D">
      <w:pPr>
        <w:keepNext/>
        <w:spacing w:before="120" w:after="120"/>
        <w:jc w:val="both"/>
        <w:outlineLvl w:val="1"/>
        <w:rPr>
          <w:rFonts w:cs="Calibri"/>
          <w:b/>
          <w:bCs/>
          <w:iCs/>
          <w:szCs w:val="28"/>
          <w:lang w:eastAsia="en-US"/>
        </w:rPr>
      </w:pPr>
      <w:bookmarkStart w:id="33" w:name="_Toc532463675"/>
      <w:r w:rsidRPr="0065311D">
        <w:rPr>
          <w:rFonts w:cs="Calibri"/>
          <w:b/>
          <w:bCs/>
          <w:iCs/>
          <w:szCs w:val="28"/>
          <w:lang w:eastAsia="en-US"/>
        </w:rPr>
        <w:lastRenderedPageBreak/>
        <w:t>Задание 33.</w:t>
      </w:r>
      <w:bookmarkEnd w:id="33"/>
    </w:p>
    <w:p w:rsidR="0065311D" w:rsidRPr="0065311D" w:rsidRDefault="0065311D" w:rsidP="0065311D">
      <w:pPr>
        <w:keepNext/>
        <w:spacing w:before="120" w:after="120"/>
        <w:ind w:left="113"/>
        <w:jc w:val="both"/>
        <w:rPr>
          <w:b/>
          <w:szCs w:val="24"/>
        </w:rPr>
      </w:pPr>
      <w:r w:rsidRPr="0065311D">
        <w:rPr>
          <w:b/>
          <w:szCs w:val="24"/>
        </w:rPr>
        <w:t>Определите тангенс угла, на который надо развернуть салазки при обработке конической поверхности с конусностью 1:5?</w:t>
      </w:r>
    </w:p>
    <w:p w:rsidR="0065311D" w:rsidRPr="0065311D" w:rsidRDefault="0065311D" w:rsidP="0065311D">
      <w:pPr>
        <w:spacing w:after="60"/>
        <w:jc w:val="center"/>
        <w:rPr>
          <w:noProof/>
          <w:szCs w:val="24"/>
        </w:rPr>
      </w:pPr>
      <w:r w:rsidRPr="0065311D">
        <w:rPr>
          <w:noProof/>
          <w:szCs w:val="24"/>
        </w:rPr>
        <w:drawing>
          <wp:inline distT="0" distB="0" distL="0" distR="0" wp14:anchorId="10851F1A" wp14:editId="5E06E9C8">
            <wp:extent cx="3681453" cy="191385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Деталь с коонусом.jpg"/>
                    <pic:cNvPicPr/>
                  </pic:nvPicPr>
                  <pic:blipFill rotWithShape="1">
                    <a:blip r:embed="rId62" cstate="print">
                      <a:extLst>
                        <a:ext uri="{28A0092B-C50C-407E-A947-70E740481C1C}">
                          <a14:useLocalDpi xmlns:a14="http://schemas.microsoft.com/office/drawing/2010/main" val="0"/>
                        </a:ext>
                      </a:extLst>
                    </a:blip>
                    <a:srcRect l="34136" t="40162" r="35472" b="37486"/>
                    <a:stretch/>
                  </pic:blipFill>
                  <pic:spPr bwMode="auto">
                    <a:xfrm>
                      <a:off x="0" y="0"/>
                      <a:ext cx="3693304" cy="192001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9"/>
        <w:tblW w:w="2204" w:type="pct"/>
        <w:tblLook w:val="04A0" w:firstRow="1" w:lastRow="0" w:firstColumn="1" w:lastColumn="0" w:noHBand="0" w:noVBand="1"/>
      </w:tblPr>
      <w:tblGrid>
        <w:gridCol w:w="1951"/>
        <w:gridCol w:w="2268"/>
      </w:tblGrid>
      <w:tr w:rsidR="0065311D" w:rsidRPr="0065311D" w:rsidTr="008E16D2">
        <w:trPr>
          <w:trHeight w:val="20"/>
        </w:trPr>
        <w:tc>
          <w:tcPr>
            <w:tcW w:w="2312"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688" w:type="pct"/>
          </w:tcPr>
          <w:p w:rsidR="0065311D" w:rsidRPr="0065311D" w:rsidRDefault="0065311D" w:rsidP="0065311D">
            <w:pPr>
              <w:jc w:val="both"/>
              <w:rPr>
                <w:rFonts w:cs="Calibri"/>
                <w:szCs w:val="28"/>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4" w:name="_Toc532463676"/>
      <w:r w:rsidRPr="0065311D">
        <w:rPr>
          <w:rFonts w:cs="Calibri"/>
          <w:b/>
          <w:bCs/>
          <w:iCs/>
          <w:szCs w:val="28"/>
          <w:lang w:eastAsia="en-US"/>
        </w:rPr>
        <w:t>Задание 34.</w:t>
      </w:r>
      <w:bookmarkEnd w:id="34"/>
    </w:p>
    <w:p w:rsidR="0065311D" w:rsidRPr="0065311D" w:rsidRDefault="0065311D" w:rsidP="0065311D">
      <w:pPr>
        <w:keepNext/>
        <w:spacing w:before="120" w:after="120"/>
        <w:ind w:left="113"/>
        <w:jc w:val="both"/>
        <w:rPr>
          <w:b/>
          <w:szCs w:val="24"/>
        </w:rPr>
      </w:pPr>
      <w:r w:rsidRPr="0065311D">
        <w:rPr>
          <w:b/>
          <w:szCs w:val="24"/>
        </w:rPr>
        <w:t xml:space="preserve">Определите тангенс угла подъема витка резьбы диаметром 30 мм и шагом 3 мм. </w:t>
      </w:r>
    </w:p>
    <w:tbl>
      <w:tblPr>
        <w:tblStyle w:val="a9"/>
        <w:tblW w:w="2204" w:type="pct"/>
        <w:tblLook w:val="04A0" w:firstRow="1" w:lastRow="0" w:firstColumn="1" w:lastColumn="0" w:noHBand="0" w:noVBand="1"/>
      </w:tblPr>
      <w:tblGrid>
        <w:gridCol w:w="1951"/>
        <w:gridCol w:w="2268"/>
      </w:tblGrid>
      <w:tr w:rsidR="0065311D" w:rsidRPr="0065311D" w:rsidTr="008E16D2">
        <w:trPr>
          <w:trHeight w:val="20"/>
        </w:trPr>
        <w:tc>
          <w:tcPr>
            <w:tcW w:w="2312" w:type="pct"/>
          </w:tcPr>
          <w:p w:rsidR="0065311D" w:rsidRPr="0065311D" w:rsidRDefault="0065311D" w:rsidP="0065311D">
            <w:pPr>
              <w:spacing w:after="60"/>
              <w:jc w:val="both"/>
              <w:rPr>
                <w:szCs w:val="24"/>
                <w:lang w:eastAsia="en-US"/>
              </w:rPr>
            </w:pPr>
            <w:r w:rsidRPr="0065311D">
              <w:rPr>
                <w:szCs w:val="24"/>
                <w:lang w:eastAsia="en-US"/>
              </w:rPr>
              <w:t xml:space="preserve">Запишите ответ </w:t>
            </w:r>
          </w:p>
        </w:tc>
        <w:tc>
          <w:tcPr>
            <w:tcW w:w="2688" w:type="pct"/>
          </w:tcPr>
          <w:p w:rsidR="0065311D" w:rsidRPr="0065311D" w:rsidRDefault="0065311D" w:rsidP="0065311D">
            <w:pPr>
              <w:jc w:val="both"/>
              <w:rPr>
                <w:rFonts w:cs="Calibri"/>
                <w:szCs w:val="28"/>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5" w:name="_Toc532463677"/>
      <w:r w:rsidRPr="0065311D">
        <w:rPr>
          <w:rFonts w:cs="Calibri"/>
          <w:b/>
          <w:bCs/>
          <w:iCs/>
          <w:szCs w:val="28"/>
          <w:lang w:eastAsia="en-US"/>
        </w:rPr>
        <w:t>Задание 35.</w:t>
      </w:r>
      <w:bookmarkEnd w:id="35"/>
    </w:p>
    <w:p w:rsidR="0065311D" w:rsidRPr="0065311D" w:rsidRDefault="0065311D" w:rsidP="0065311D">
      <w:pPr>
        <w:keepNext/>
        <w:spacing w:before="120" w:after="120"/>
        <w:ind w:left="113"/>
        <w:jc w:val="both"/>
        <w:rPr>
          <w:b/>
          <w:szCs w:val="24"/>
        </w:rPr>
      </w:pPr>
      <w:r w:rsidRPr="0065311D">
        <w:rPr>
          <w:b/>
          <w:szCs w:val="24"/>
        </w:rPr>
        <w:t xml:space="preserve">Смазочно-охлаждающая </w:t>
      </w:r>
      <w:proofErr w:type="gramStart"/>
      <w:r w:rsidRPr="0065311D">
        <w:rPr>
          <w:b/>
          <w:szCs w:val="24"/>
        </w:rPr>
        <w:t>жидкость</w:t>
      </w:r>
      <w:proofErr w:type="gramEnd"/>
      <w:r w:rsidRPr="0065311D">
        <w:rPr>
          <w:b/>
          <w:szCs w:val="24"/>
        </w:rPr>
        <w:t xml:space="preserve"> какого типа обеспечивает лучшее охлаждающее действие? Выберите единственный правильный ответ.</w:t>
      </w:r>
    </w:p>
    <w:p w:rsidR="0065311D" w:rsidRPr="0065311D" w:rsidRDefault="0065311D" w:rsidP="0065311D">
      <w:pPr>
        <w:spacing w:after="60"/>
        <w:jc w:val="both"/>
        <w:rPr>
          <w:szCs w:val="24"/>
        </w:rPr>
      </w:pPr>
      <w:r w:rsidRPr="0065311D">
        <w:rPr>
          <w:szCs w:val="24"/>
        </w:rPr>
        <w:t>А. Эмульсия воды в масле.</w:t>
      </w:r>
    </w:p>
    <w:p w:rsidR="0065311D" w:rsidRPr="0065311D" w:rsidRDefault="0065311D" w:rsidP="0065311D">
      <w:pPr>
        <w:spacing w:after="60"/>
        <w:jc w:val="both"/>
        <w:rPr>
          <w:szCs w:val="24"/>
        </w:rPr>
      </w:pPr>
      <w:r w:rsidRPr="0065311D">
        <w:rPr>
          <w:szCs w:val="24"/>
        </w:rPr>
        <w:t>Б. Эмульсия масла в воде.</w:t>
      </w:r>
    </w:p>
    <w:p w:rsidR="0065311D" w:rsidRPr="0065311D" w:rsidRDefault="0065311D" w:rsidP="0065311D">
      <w:pPr>
        <w:spacing w:after="60"/>
        <w:jc w:val="both"/>
        <w:rPr>
          <w:szCs w:val="24"/>
        </w:rPr>
      </w:pPr>
      <w:r w:rsidRPr="0065311D">
        <w:rPr>
          <w:szCs w:val="24"/>
        </w:rPr>
        <w:t>В. Минеральное масло.</w:t>
      </w:r>
    </w:p>
    <w:p w:rsidR="0065311D" w:rsidRPr="0065311D" w:rsidRDefault="0065311D" w:rsidP="0065311D">
      <w:pPr>
        <w:spacing w:after="60"/>
        <w:jc w:val="both"/>
        <w:rPr>
          <w:szCs w:val="24"/>
        </w:rPr>
      </w:pPr>
      <w:r w:rsidRPr="0065311D">
        <w:rPr>
          <w:szCs w:val="24"/>
        </w:rPr>
        <w:t>Г. Синтетическое масло.</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6" w:name="_Toc532463678"/>
      <w:r w:rsidRPr="0065311D">
        <w:rPr>
          <w:rFonts w:cs="Calibri"/>
          <w:b/>
          <w:bCs/>
          <w:iCs/>
          <w:szCs w:val="28"/>
          <w:lang w:eastAsia="en-US"/>
        </w:rPr>
        <w:t>Задание 36.</w:t>
      </w:r>
      <w:bookmarkEnd w:id="36"/>
    </w:p>
    <w:p w:rsidR="0065311D" w:rsidRPr="0065311D" w:rsidRDefault="0065311D" w:rsidP="0065311D">
      <w:pPr>
        <w:keepNext/>
        <w:spacing w:before="120" w:after="120"/>
        <w:ind w:left="113"/>
        <w:jc w:val="both"/>
        <w:rPr>
          <w:b/>
          <w:szCs w:val="24"/>
        </w:rPr>
      </w:pPr>
      <w:r w:rsidRPr="0065311D">
        <w:rPr>
          <w:b/>
          <w:szCs w:val="24"/>
        </w:rPr>
        <w:t>Какова возможная причина получения после развертывания отверстия диаметром меньше требуемого? Выберите единственный правильный ответ.</w:t>
      </w:r>
    </w:p>
    <w:p w:rsidR="0065311D" w:rsidRPr="0065311D" w:rsidRDefault="0065311D" w:rsidP="0065311D">
      <w:pPr>
        <w:spacing w:after="60"/>
        <w:jc w:val="both"/>
        <w:rPr>
          <w:szCs w:val="24"/>
        </w:rPr>
      </w:pPr>
      <w:r w:rsidRPr="0065311D">
        <w:rPr>
          <w:szCs w:val="24"/>
        </w:rPr>
        <w:t>А. Развертка изношена.</w:t>
      </w:r>
    </w:p>
    <w:p w:rsidR="0065311D" w:rsidRPr="0065311D" w:rsidRDefault="0065311D" w:rsidP="0065311D">
      <w:pPr>
        <w:spacing w:after="60"/>
        <w:jc w:val="both"/>
        <w:rPr>
          <w:szCs w:val="24"/>
        </w:rPr>
      </w:pPr>
      <w:r w:rsidRPr="0065311D">
        <w:rPr>
          <w:szCs w:val="24"/>
        </w:rPr>
        <w:t>Б. Большое биение зубьев развертки.</w:t>
      </w:r>
    </w:p>
    <w:p w:rsidR="0065311D" w:rsidRPr="0065311D" w:rsidRDefault="0065311D" w:rsidP="0065311D">
      <w:pPr>
        <w:spacing w:after="60"/>
        <w:jc w:val="both"/>
        <w:rPr>
          <w:szCs w:val="24"/>
        </w:rPr>
      </w:pPr>
      <w:r w:rsidRPr="0065311D">
        <w:rPr>
          <w:szCs w:val="24"/>
        </w:rPr>
        <w:t>В. Использование жесткого патрона для закрепления развертки.</w:t>
      </w:r>
    </w:p>
    <w:p w:rsidR="0065311D" w:rsidRPr="0065311D" w:rsidRDefault="0065311D" w:rsidP="0065311D">
      <w:pPr>
        <w:spacing w:after="60"/>
        <w:jc w:val="both"/>
        <w:rPr>
          <w:szCs w:val="24"/>
        </w:rPr>
      </w:pPr>
      <w:r w:rsidRPr="0065311D">
        <w:rPr>
          <w:szCs w:val="24"/>
        </w:rPr>
        <w:t>Г. Недостаточный припуск на развертывание.</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7" w:name="_Toc532463679"/>
      <w:r w:rsidRPr="0065311D">
        <w:rPr>
          <w:rFonts w:cs="Calibri"/>
          <w:b/>
          <w:bCs/>
          <w:iCs/>
          <w:szCs w:val="28"/>
          <w:lang w:eastAsia="en-US"/>
        </w:rPr>
        <w:t>Задание 37.</w:t>
      </w:r>
      <w:bookmarkEnd w:id="37"/>
    </w:p>
    <w:p w:rsidR="0065311D" w:rsidRPr="0065311D" w:rsidRDefault="0065311D" w:rsidP="0065311D">
      <w:pPr>
        <w:keepNext/>
        <w:spacing w:before="120" w:after="120"/>
        <w:ind w:left="113"/>
        <w:jc w:val="both"/>
        <w:rPr>
          <w:b/>
          <w:szCs w:val="24"/>
        </w:rPr>
      </w:pPr>
      <w:r w:rsidRPr="0065311D">
        <w:rPr>
          <w:b/>
          <w:szCs w:val="24"/>
        </w:rPr>
        <w:t>Какова причина получения несимметричного профиля резьбы после нарезания резцом? Выберите единственный правильный ответ.</w:t>
      </w:r>
    </w:p>
    <w:p w:rsidR="0065311D" w:rsidRPr="0065311D" w:rsidRDefault="0065311D" w:rsidP="0065311D">
      <w:pPr>
        <w:spacing w:after="60"/>
        <w:jc w:val="both"/>
        <w:rPr>
          <w:szCs w:val="24"/>
        </w:rPr>
      </w:pPr>
      <w:r w:rsidRPr="0065311D">
        <w:rPr>
          <w:szCs w:val="24"/>
        </w:rPr>
        <w:t>А. Неправильно настроена величина подачи.</w:t>
      </w:r>
    </w:p>
    <w:p w:rsidR="0065311D" w:rsidRPr="0065311D" w:rsidRDefault="0065311D" w:rsidP="0065311D">
      <w:pPr>
        <w:spacing w:after="60"/>
        <w:jc w:val="both"/>
        <w:rPr>
          <w:szCs w:val="24"/>
        </w:rPr>
      </w:pPr>
      <w:r w:rsidRPr="0065311D">
        <w:rPr>
          <w:szCs w:val="24"/>
        </w:rPr>
        <w:t>Б. Большая глубина врезания.</w:t>
      </w:r>
    </w:p>
    <w:p w:rsidR="0065311D" w:rsidRPr="0065311D" w:rsidRDefault="0065311D" w:rsidP="0065311D">
      <w:pPr>
        <w:spacing w:after="60"/>
        <w:jc w:val="both"/>
        <w:rPr>
          <w:szCs w:val="24"/>
        </w:rPr>
      </w:pPr>
      <w:r w:rsidRPr="0065311D">
        <w:rPr>
          <w:szCs w:val="24"/>
        </w:rPr>
        <w:t>В. Резец установлен не по линии оси центров.</w:t>
      </w:r>
    </w:p>
    <w:p w:rsidR="0065311D" w:rsidRPr="0065311D" w:rsidRDefault="0065311D" w:rsidP="0065311D">
      <w:pPr>
        <w:spacing w:after="60"/>
        <w:jc w:val="both"/>
        <w:rPr>
          <w:szCs w:val="24"/>
        </w:rPr>
      </w:pPr>
      <w:r w:rsidRPr="0065311D">
        <w:rPr>
          <w:szCs w:val="24"/>
        </w:rPr>
        <w:t>Г. Резец установлен не перпендикулярно оси детали.</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8" w:name="_Toc532463680"/>
      <w:r w:rsidRPr="0065311D">
        <w:rPr>
          <w:rFonts w:cs="Calibri"/>
          <w:b/>
          <w:bCs/>
          <w:iCs/>
          <w:szCs w:val="28"/>
          <w:lang w:eastAsia="en-US"/>
        </w:rPr>
        <w:lastRenderedPageBreak/>
        <w:t>Задание 38.</w:t>
      </w:r>
      <w:bookmarkEnd w:id="38"/>
    </w:p>
    <w:p w:rsidR="0065311D" w:rsidRPr="0065311D" w:rsidRDefault="0065311D" w:rsidP="0065311D">
      <w:pPr>
        <w:keepNext/>
        <w:spacing w:before="120" w:after="120"/>
        <w:ind w:left="113"/>
        <w:jc w:val="both"/>
        <w:rPr>
          <w:b/>
          <w:szCs w:val="24"/>
        </w:rPr>
      </w:pPr>
      <w:r w:rsidRPr="0065311D">
        <w:rPr>
          <w:b/>
          <w:szCs w:val="24"/>
        </w:rPr>
        <w:t>Установите соответствие обрабатываемого материала и рекомендуемой формы заточки резцов из твердого сплава.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4205"/>
        <w:gridCol w:w="5366"/>
      </w:tblGrid>
      <w:tr w:rsidR="0065311D" w:rsidRPr="0065311D" w:rsidTr="008E16D2">
        <w:trPr>
          <w:trHeight w:val="191"/>
        </w:trPr>
        <w:tc>
          <w:tcPr>
            <w:tcW w:w="2197" w:type="pct"/>
            <w:vAlign w:val="center"/>
          </w:tcPr>
          <w:p w:rsidR="0065311D" w:rsidRPr="0065311D" w:rsidRDefault="0065311D" w:rsidP="0065311D">
            <w:pPr>
              <w:spacing w:after="60"/>
              <w:jc w:val="both"/>
              <w:rPr>
                <w:szCs w:val="24"/>
                <w:lang w:eastAsia="en-US"/>
              </w:rPr>
            </w:pPr>
            <w:r w:rsidRPr="0065311D">
              <w:rPr>
                <w:szCs w:val="24"/>
                <w:lang w:eastAsia="en-US"/>
              </w:rPr>
              <w:t>Обрабатываемые материалы</w:t>
            </w:r>
          </w:p>
        </w:tc>
        <w:tc>
          <w:tcPr>
            <w:tcW w:w="2803" w:type="pct"/>
            <w:vAlign w:val="center"/>
          </w:tcPr>
          <w:p w:rsidR="0065311D" w:rsidRPr="0065311D" w:rsidRDefault="0065311D" w:rsidP="0065311D">
            <w:pPr>
              <w:spacing w:after="60"/>
              <w:jc w:val="both"/>
              <w:rPr>
                <w:szCs w:val="24"/>
                <w:lang w:eastAsia="en-US"/>
              </w:rPr>
            </w:pPr>
            <w:r w:rsidRPr="0065311D">
              <w:rPr>
                <w:szCs w:val="24"/>
                <w:lang w:eastAsia="en-US"/>
              </w:rPr>
              <w:t>Форма заточки</w:t>
            </w:r>
          </w:p>
        </w:tc>
      </w:tr>
      <w:tr w:rsidR="0065311D" w:rsidRPr="0065311D" w:rsidTr="008E16D2">
        <w:trPr>
          <w:trHeight w:val="191"/>
        </w:trPr>
        <w:tc>
          <w:tcPr>
            <w:tcW w:w="2197" w:type="pct"/>
            <w:vMerge w:val="restart"/>
          </w:tcPr>
          <w:p w:rsidR="0065311D" w:rsidRPr="0065311D" w:rsidRDefault="0065311D" w:rsidP="0065311D">
            <w:pPr>
              <w:spacing w:after="60"/>
              <w:jc w:val="both"/>
              <w:rPr>
                <w:szCs w:val="24"/>
                <w:lang w:eastAsia="en-US"/>
              </w:rPr>
            </w:pPr>
            <w:r w:rsidRPr="0065311D">
              <w:rPr>
                <w:szCs w:val="24"/>
                <w:lang w:eastAsia="en-US"/>
              </w:rPr>
              <w:t>1. Коррозионностойкие стали с</w:t>
            </w:r>
            <w:proofErr w:type="gramStart"/>
            <w:r w:rsidRPr="0065311D">
              <w:rPr>
                <w:szCs w:val="24"/>
                <w:lang w:eastAsia="en-US"/>
              </w:rPr>
              <w:t xml:space="preserve"> σ</w:t>
            </w:r>
            <w:r w:rsidRPr="0065311D">
              <w:rPr>
                <w:szCs w:val="24"/>
                <w:vertAlign w:val="subscript"/>
                <w:lang w:eastAsia="en-US"/>
              </w:rPr>
              <w:t>В</w:t>
            </w:r>
            <w:proofErr w:type="gramEnd"/>
            <w:r w:rsidRPr="0065311D">
              <w:rPr>
                <w:szCs w:val="24"/>
                <w:lang w:eastAsia="en-US"/>
              </w:rPr>
              <w:t>≤850 МПа</w:t>
            </w:r>
          </w:p>
          <w:p w:rsidR="0065311D" w:rsidRPr="0065311D" w:rsidRDefault="0065311D" w:rsidP="0065311D">
            <w:pPr>
              <w:spacing w:after="60"/>
              <w:jc w:val="both"/>
              <w:rPr>
                <w:szCs w:val="24"/>
                <w:lang w:eastAsia="en-US"/>
              </w:rPr>
            </w:pPr>
            <w:r w:rsidRPr="0065311D">
              <w:rPr>
                <w:szCs w:val="24"/>
                <w:lang w:eastAsia="en-US"/>
              </w:rPr>
              <w:t>2. Сталь и стальные отливки с</w:t>
            </w:r>
            <w:proofErr w:type="gramStart"/>
            <w:r w:rsidRPr="0065311D">
              <w:rPr>
                <w:szCs w:val="24"/>
                <w:lang w:eastAsia="en-US"/>
              </w:rPr>
              <w:t xml:space="preserve"> </w:t>
            </w:r>
            <w:proofErr w:type="spellStart"/>
            <w:r w:rsidRPr="0065311D">
              <w:rPr>
                <w:szCs w:val="24"/>
                <w:lang w:eastAsia="en-US"/>
              </w:rPr>
              <w:t>σ</w:t>
            </w:r>
            <w:r w:rsidRPr="0065311D">
              <w:rPr>
                <w:szCs w:val="24"/>
                <w:vertAlign w:val="subscript"/>
                <w:lang w:eastAsia="en-US"/>
              </w:rPr>
              <w:t>В</w:t>
            </w:r>
            <w:proofErr w:type="spellEnd"/>
            <w:proofErr w:type="gramEnd"/>
            <w:r w:rsidRPr="0065311D">
              <w:rPr>
                <w:szCs w:val="24"/>
                <w:lang w:eastAsia="en-US"/>
              </w:rPr>
              <w:t>&gt;800 МПа, черновая обработка, обработка в условиях жесткой технологической системы</w:t>
            </w:r>
          </w:p>
          <w:p w:rsidR="0065311D" w:rsidRPr="0065311D" w:rsidRDefault="0065311D" w:rsidP="0065311D">
            <w:pPr>
              <w:spacing w:after="60"/>
              <w:jc w:val="both"/>
              <w:rPr>
                <w:szCs w:val="24"/>
                <w:lang w:eastAsia="en-US"/>
              </w:rPr>
            </w:pPr>
            <w:r w:rsidRPr="0065311D">
              <w:rPr>
                <w:szCs w:val="24"/>
                <w:lang w:eastAsia="en-US"/>
              </w:rPr>
              <w:t>3. Серый чугун, бронза, другие хрупкие материалы</w:t>
            </w:r>
          </w:p>
        </w:tc>
        <w:tc>
          <w:tcPr>
            <w:tcW w:w="2803" w:type="pct"/>
          </w:tcPr>
          <w:p w:rsidR="0065311D" w:rsidRPr="0065311D" w:rsidRDefault="0065311D" w:rsidP="0065311D">
            <w:pPr>
              <w:spacing w:after="60"/>
              <w:jc w:val="both"/>
              <w:rPr>
                <w:szCs w:val="24"/>
                <w:lang w:eastAsia="en-US"/>
              </w:rPr>
            </w:pPr>
            <w:r w:rsidRPr="0065311D">
              <w:rPr>
                <w:szCs w:val="24"/>
                <w:lang w:eastAsia="en-US"/>
              </w:rPr>
              <w:t xml:space="preserve">А. </w:t>
            </w:r>
            <w:proofErr w:type="gramStart"/>
            <w:r w:rsidRPr="0065311D">
              <w:rPr>
                <w:szCs w:val="24"/>
                <w:lang w:eastAsia="en-US"/>
              </w:rPr>
              <w:t>Плоская</w:t>
            </w:r>
            <w:proofErr w:type="gramEnd"/>
            <w:r w:rsidRPr="0065311D">
              <w:rPr>
                <w:szCs w:val="24"/>
                <w:lang w:eastAsia="en-US"/>
              </w:rPr>
              <w:t xml:space="preserve"> с положительным передним углом </w:t>
            </w:r>
            <w:r w:rsidRPr="0065311D">
              <w:rPr>
                <w:noProof/>
                <w:szCs w:val="24"/>
              </w:rPr>
              <w:drawing>
                <wp:inline distT="0" distB="0" distL="0" distR="0" wp14:anchorId="2E9A17BA" wp14:editId="688D0605">
                  <wp:extent cx="2138487" cy="1675766"/>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Форма заточки резцов 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2412" cy="1694514"/>
                          </a:xfrm>
                          <a:prstGeom prst="rect">
                            <a:avLst/>
                          </a:prstGeom>
                        </pic:spPr>
                      </pic:pic>
                    </a:graphicData>
                  </a:graphic>
                </wp:inline>
              </w:drawing>
            </w:r>
          </w:p>
        </w:tc>
      </w:tr>
      <w:tr w:rsidR="0065311D" w:rsidRPr="0065311D" w:rsidTr="008E16D2">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 xml:space="preserve">Б. </w:t>
            </w:r>
            <w:proofErr w:type="gramStart"/>
            <w:r w:rsidRPr="0065311D">
              <w:rPr>
                <w:szCs w:val="24"/>
                <w:lang w:eastAsia="en-US"/>
              </w:rPr>
              <w:t>Плоская</w:t>
            </w:r>
            <w:proofErr w:type="gramEnd"/>
            <w:r w:rsidRPr="0065311D">
              <w:rPr>
                <w:szCs w:val="24"/>
                <w:lang w:eastAsia="en-US"/>
              </w:rPr>
              <w:t xml:space="preserve"> с положительным передним углом и отрицательной фаской</w:t>
            </w:r>
          </w:p>
          <w:p w:rsidR="0065311D" w:rsidRPr="0065311D" w:rsidRDefault="0065311D" w:rsidP="0065311D">
            <w:pPr>
              <w:spacing w:after="60"/>
              <w:jc w:val="both"/>
              <w:rPr>
                <w:szCs w:val="24"/>
                <w:lang w:eastAsia="en-US"/>
              </w:rPr>
            </w:pPr>
            <w:r w:rsidRPr="0065311D">
              <w:rPr>
                <w:noProof/>
                <w:szCs w:val="24"/>
              </w:rPr>
              <w:drawing>
                <wp:inline distT="0" distB="0" distL="0" distR="0" wp14:anchorId="7EA0C82C" wp14:editId="792C38D7">
                  <wp:extent cx="2186775" cy="1654225"/>
                  <wp:effectExtent l="0" t="0" r="4445" b="31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Форма заточки резцов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96359" cy="1661475"/>
                          </a:xfrm>
                          <a:prstGeom prst="rect">
                            <a:avLst/>
                          </a:prstGeom>
                        </pic:spPr>
                      </pic:pic>
                    </a:graphicData>
                  </a:graphic>
                </wp:inline>
              </w:drawing>
            </w:r>
          </w:p>
        </w:tc>
      </w:tr>
      <w:tr w:rsidR="0065311D" w:rsidRPr="0065311D" w:rsidTr="008E16D2">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 xml:space="preserve">В. </w:t>
            </w:r>
            <w:proofErr w:type="gramStart"/>
            <w:r w:rsidRPr="0065311D">
              <w:rPr>
                <w:szCs w:val="24"/>
                <w:lang w:eastAsia="en-US"/>
              </w:rPr>
              <w:t>Плоская</w:t>
            </w:r>
            <w:proofErr w:type="gramEnd"/>
            <w:r w:rsidRPr="0065311D">
              <w:rPr>
                <w:szCs w:val="24"/>
                <w:lang w:eastAsia="en-US"/>
              </w:rPr>
              <w:t xml:space="preserve"> с отрицательным передним углом</w:t>
            </w:r>
          </w:p>
          <w:p w:rsidR="0065311D" w:rsidRPr="0065311D" w:rsidRDefault="0065311D" w:rsidP="0065311D">
            <w:pPr>
              <w:spacing w:after="60"/>
              <w:jc w:val="both"/>
              <w:rPr>
                <w:szCs w:val="24"/>
                <w:lang w:eastAsia="en-US"/>
              </w:rPr>
            </w:pPr>
            <w:r w:rsidRPr="0065311D">
              <w:rPr>
                <w:noProof/>
                <w:szCs w:val="24"/>
              </w:rPr>
              <w:drawing>
                <wp:inline distT="0" distB="0" distL="0" distR="0" wp14:anchorId="2DDE2C2F" wp14:editId="3F51D812">
                  <wp:extent cx="1741198" cy="1692428"/>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Форма заточки резцов 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50355" cy="1701329"/>
                          </a:xfrm>
                          <a:prstGeom prst="rect">
                            <a:avLst/>
                          </a:prstGeom>
                        </pic:spPr>
                      </pic:pic>
                    </a:graphicData>
                  </a:graphic>
                </wp:inline>
              </w:drawing>
            </w:r>
          </w:p>
        </w:tc>
      </w:tr>
      <w:tr w:rsidR="0065311D" w:rsidRPr="0065311D" w:rsidTr="008E16D2">
        <w:tc>
          <w:tcPr>
            <w:tcW w:w="2197" w:type="pct"/>
            <w:vMerge/>
          </w:tcPr>
          <w:p w:rsidR="0065311D" w:rsidRPr="0065311D" w:rsidRDefault="0065311D" w:rsidP="0065311D">
            <w:pPr>
              <w:spacing w:after="60"/>
              <w:jc w:val="both"/>
              <w:rPr>
                <w:szCs w:val="24"/>
                <w:lang w:eastAsia="en-US"/>
              </w:rPr>
            </w:pPr>
          </w:p>
        </w:tc>
        <w:tc>
          <w:tcPr>
            <w:tcW w:w="2803" w:type="pct"/>
          </w:tcPr>
          <w:p w:rsidR="0065311D" w:rsidRPr="0065311D" w:rsidRDefault="0065311D" w:rsidP="0065311D">
            <w:pPr>
              <w:spacing w:after="60"/>
              <w:jc w:val="both"/>
              <w:rPr>
                <w:szCs w:val="24"/>
                <w:lang w:eastAsia="en-US"/>
              </w:rPr>
            </w:pPr>
            <w:r w:rsidRPr="0065311D">
              <w:rPr>
                <w:szCs w:val="24"/>
                <w:lang w:eastAsia="en-US"/>
              </w:rPr>
              <w:t xml:space="preserve">Г. </w:t>
            </w:r>
            <w:proofErr w:type="gramStart"/>
            <w:r w:rsidRPr="0065311D">
              <w:rPr>
                <w:szCs w:val="24"/>
                <w:lang w:eastAsia="en-US"/>
              </w:rPr>
              <w:t>Криволинейная</w:t>
            </w:r>
            <w:proofErr w:type="gramEnd"/>
            <w:r w:rsidRPr="0065311D">
              <w:rPr>
                <w:szCs w:val="24"/>
                <w:lang w:eastAsia="en-US"/>
              </w:rPr>
              <w:t xml:space="preserve"> с отрицательной фаской</w:t>
            </w:r>
          </w:p>
          <w:p w:rsidR="0065311D" w:rsidRPr="0065311D" w:rsidRDefault="0065311D" w:rsidP="0065311D">
            <w:pPr>
              <w:spacing w:after="60"/>
              <w:jc w:val="both"/>
              <w:rPr>
                <w:szCs w:val="24"/>
                <w:lang w:eastAsia="en-US"/>
              </w:rPr>
            </w:pPr>
            <w:r w:rsidRPr="0065311D">
              <w:rPr>
                <w:noProof/>
                <w:szCs w:val="24"/>
              </w:rPr>
              <w:drawing>
                <wp:inline distT="0" distB="0" distL="0" distR="0" wp14:anchorId="073E2EAE" wp14:editId="77918CDE">
                  <wp:extent cx="1892240" cy="1788262"/>
                  <wp:effectExtent l="0" t="0" r="0" b="25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Форма заточки резцов 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00533" cy="1796099"/>
                          </a:xfrm>
                          <a:prstGeom prst="rect">
                            <a:avLst/>
                          </a:prstGeom>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lastRenderedPageBreak/>
        <w:t>Ответ запишите в таблицу</w:t>
      </w:r>
    </w:p>
    <w:tbl>
      <w:tblPr>
        <w:tblStyle w:val="a9"/>
        <w:tblW w:w="5000" w:type="pct"/>
        <w:tblLook w:val="04A0" w:firstRow="1" w:lastRow="0" w:firstColumn="1" w:lastColumn="0" w:noHBand="0" w:noVBand="1"/>
      </w:tblPr>
      <w:tblGrid>
        <w:gridCol w:w="7094"/>
        <w:gridCol w:w="2477"/>
      </w:tblGrid>
      <w:tr w:rsidR="0065311D" w:rsidRPr="0065311D" w:rsidTr="008E16D2">
        <w:trPr>
          <w:trHeight w:val="191"/>
        </w:trPr>
        <w:tc>
          <w:tcPr>
            <w:tcW w:w="3706" w:type="pct"/>
            <w:vAlign w:val="center"/>
          </w:tcPr>
          <w:p w:rsidR="0065311D" w:rsidRPr="0065311D" w:rsidRDefault="0065311D" w:rsidP="0065311D">
            <w:pPr>
              <w:spacing w:after="60"/>
              <w:jc w:val="both"/>
              <w:rPr>
                <w:szCs w:val="24"/>
                <w:lang w:eastAsia="en-US"/>
              </w:rPr>
            </w:pPr>
            <w:r w:rsidRPr="0065311D">
              <w:rPr>
                <w:szCs w:val="24"/>
                <w:lang w:eastAsia="en-US"/>
              </w:rPr>
              <w:t>Обрабатываемые материалы</w:t>
            </w:r>
          </w:p>
        </w:tc>
        <w:tc>
          <w:tcPr>
            <w:tcW w:w="1294" w:type="pct"/>
            <w:vAlign w:val="center"/>
          </w:tcPr>
          <w:p w:rsidR="0065311D" w:rsidRPr="0065311D" w:rsidRDefault="0065311D" w:rsidP="0065311D">
            <w:pPr>
              <w:spacing w:after="60"/>
              <w:jc w:val="both"/>
              <w:rPr>
                <w:szCs w:val="24"/>
                <w:lang w:eastAsia="en-US"/>
              </w:rPr>
            </w:pPr>
            <w:r w:rsidRPr="0065311D">
              <w:rPr>
                <w:szCs w:val="24"/>
                <w:lang w:eastAsia="en-US"/>
              </w:rPr>
              <w:t>Форма заточки</w:t>
            </w:r>
          </w:p>
        </w:tc>
      </w:tr>
      <w:tr w:rsidR="0065311D" w:rsidRPr="0065311D" w:rsidTr="008E16D2">
        <w:trPr>
          <w:trHeight w:val="191"/>
        </w:trPr>
        <w:tc>
          <w:tcPr>
            <w:tcW w:w="3706" w:type="pct"/>
          </w:tcPr>
          <w:p w:rsidR="0065311D" w:rsidRPr="0065311D" w:rsidRDefault="0065311D" w:rsidP="0065311D">
            <w:pPr>
              <w:spacing w:after="60"/>
              <w:jc w:val="both"/>
              <w:rPr>
                <w:szCs w:val="24"/>
                <w:lang w:eastAsia="en-US"/>
              </w:rPr>
            </w:pPr>
            <w:r w:rsidRPr="0065311D">
              <w:rPr>
                <w:szCs w:val="24"/>
                <w:lang w:eastAsia="en-US"/>
              </w:rPr>
              <w:t>1. Коррозионностойкие стали с</w:t>
            </w:r>
            <w:proofErr w:type="gramStart"/>
            <w:r w:rsidRPr="0065311D">
              <w:rPr>
                <w:szCs w:val="24"/>
                <w:lang w:eastAsia="en-US"/>
              </w:rPr>
              <w:t xml:space="preserve"> σ</w:t>
            </w:r>
            <w:r w:rsidRPr="0065311D">
              <w:rPr>
                <w:szCs w:val="24"/>
                <w:vertAlign w:val="subscript"/>
                <w:lang w:eastAsia="en-US"/>
              </w:rPr>
              <w:t>В</w:t>
            </w:r>
            <w:proofErr w:type="gramEnd"/>
            <w:r w:rsidRPr="0065311D">
              <w:rPr>
                <w:szCs w:val="24"/>
                <w:lang w:eastAsia="en-US"/>
              </w:rPr>
              <w:t>≤850 МПа</w:t>
            </w:r>
          </w:p>
        </w:tc>
        <w:tc>
          <w:tcPr>
            <w:tcW w:w="1294" w:type="pct"/>
          </w:tcPr>
          <w:p w:rsidR="0065311D" w:rsidRPr="0065311D" w:rsidRDefault="0065311D" w:rsidP="0065311D">
            <w:pPr>
              <w:spacing w:after="60"/>
              <w:jc w:val="both"/>
              <w:rPr>
                <w:szCs w:val="24"/>
                <w:lang w:eastAsia="en-US"/>
              </w:rPr>
            </w:pPr>
          </w:p>
        </w:tc>
      </w:tr>
      <w:tr w:rsidR="0065311D" w:rsidRPr="0065311D" w:rsidTr="008E16D2">
        <w:tc>
          <w:tcPr>
            <w:tcW w:w="3706" w:type="pct"/>
          </w:tcPr>
          <w:p w:rsidR="0065311D" w:rsidRPr="0065311D" w:rsidRDefault="0065311D" w:rsidP="0065311D">
            <w:pPr>
              <w:spacing w:after="60"/>
              <w:jc w:val="both"/>
              <w:rPr>
                <w:szCs w:val="24"/>
                <w:lang w:eastAsia="en-US"/>
              </w:rPr>
            </w:pPr>
            <w:r w:rsidRPr="0065311D">
              <w:rPr>
                <w:szCs w:val="24"/>
                <w:lang w:eastAsia="en-US"/>
              </w:rPr>
              <w:t>2. Сталь и стальные отливки с</w:t>
            </w:r>
            <w:proofErr w:type="gramStart"/>
            <w:r w:rsidRPr="0065311D">
              <w:rPr>
                <w:szCs w:val="24"/>
                <w:lang w:eastAsia="en-US"/>
              </w:rPr>
              <w:t xml:space="preserve"> </w:t>
            </w:r>
            <w:proofErr w:type="spellStart"/>
            <w:r w:rsidRPr="0065311D">
              <w:rPr>
                <w:szCs w:val="24"/>
                <w:lang w:eastAsia="en-US"/>
              </w:rPr>
              <w:t>σ</w:t>
            </w:r>
            <w:r w:rsidRPr="0065311D">
              <w:rPr>
                <w:szCs w:val="24"/>
                <w:vertAlign w:val="subscript"/>
                <w:lang w:eastAsia="en-US"/>
              </w:rPr>
              <w:t>В</w:t>
            </w:r>
            <w:proofErr w:type="spellEnd"/>
            <w:proofErr w:type="gramEnd"/>
            <w:r w:rsidRPr="0065311D">
              <w:rPr>
                <w:szCs w:val="24"/>
                <w:lang w:eastAsia="en-US"/>
              </w:rPr>
              <w:t>&gt;800 МПа, черновая обработка, обработка в условиях жесткой технологической системы</w:t>
            </w:r>
          </w:p>
        </w:tc>
        <w:tc>
          <w:tcPr>
            <w:tcW w:w="1294" w:type="pct"/>
          </w:tcPr>
          <w:p w:rsidR="0065311D" w:rsidRPr="0065311D" w:rsidRDefault="0065311D" w:rsidP="0065311D">
            <w:pPr>
              <w:spacing w:after="60"/>
              <w:jc w:val="both"/>
              <w:rPr>
                <w:szCs w:val="24"/>
                <w:lang w:eastAsia="en-US"/>
              </w:rPr>
            </w:pPr>
          </w:p>
        </w:tc>
      </w:tr>
      <w:tr w:rsidR="0065311D" w:rsidRPr="0065311D" w:rsidTr="008E16D2">
        <w:tc>
          <w:tcPr>
            <w:tcW w:w="3706" w:type="pct"/>
          </w:tcPr>
          <w:p w:rsidR="0065311D" w:rsidRPr="0065311D" w:rsidRDefault="0065311D" w:rsidP="0065311D">
            <w:pPr>
              <w:spacing w:after="60"/>
              <w:jc w:val="both"/>
              <w:rPr>
                <w:szCs w:val="24"/>
                <w:lang w:eastAsia="en-US"/>
              </w:rPr>
            </w:pPr>
            <w:r w:rsidRPr="0065311D">
              <w:rPr>
                <w:szCs w:val="24"/>
                <w:lang w:eastAsia="en-US"/>
              </w:rPr>
              <w:t>3. Серый чугун, бронза, другие хрупкие материалы</w:t>
            </w:r>
          </w:p>
        </w:tc>
        <w:tc>
          <w:tcPr>
            <w:tcW w:w="1294"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39" w:name="_Toc532463681"/>
      <w:r w:rsidRPr="0065311D">
        <w:rPr>
          <w:rFonts w:cs="Calibri"/>
          <w:b/>
          <w:bCs/>
          <w:iCs/>
          <w:szCs w:val="28"/>
          <w:lang w:eastAsia="en-US"/>
        </w:rPr>
        <w:t>Задание 39.</w:t>
      </w:r>
      <w:bookmarkEnd w:id="39"/>
    </w:p>
    <w:p w:rsidR="0065311D" w:rsidRPr="0065311D" w:rsidRDefault="0065311D" w:rsidP="0065311D">
      <w:pPr>
        <w:keepNext/>
        <w:spacing w:before="120" w:after="120"/>
        <w:ind w:left="113"/>
        <w:jc w:val="both"/>
        <w:rPr>
          <w:b/>
          <w:szCs w:val="24"/>
        </w:rPr>
      </w:pPr>
      <w:r w:rsidRPr="0065311D">
        <w:rPr>
          <w:b/>
          <w:szCs w:val="24"/>
        </w:rPr>
        <w:t>Установите соответствие обрабатываемого материала и рекомендуемого угла 2φ сверла. Данные правого столбца могут использоваться один раз, несколько раз или не использоваться вообще.</w:t>
      </w:r>
    </w:p>
    <w:p w:rsidR="0065311D" w:rsidRPr="0065311D" w:rsidRDefault="008656CA" w:rsidP="0065311D">
      <w:pPr>
        <w:spacing w:after="60"/>
        <w:jc w:val="center"/>
        <w:rPr>
          <w:szCs w:val="24"/>
        </w:rPr>
      </w:pPr>
      <w:r>
        <w:rPr>
          <w:szCs w:val="24"/>
        </w:rPr>
      </w:r>
      <w:r>
        <w:rPr>
          <w:szCs w:val="24"/>
        </w:rPr>
        <w:pict>
          <v:group id="_x0000_s1032" editas="canvas" style="width:135.9pt;height:131.15pt;mso-position-horizontal-relative:char;mso-position-vertical-relative:line" coordorigin="2839,4497" coordsize="2990,2886">
            <o:lock v:ext="edit" aspectratio="t"/>
            <v:shape id="_x0000_s1033" type="#_x0000_t75" style="position:absolute;left:2839;top:4497;width:2990;height:2886" o:preferrelative="f">
              <v:fill o:detectmouseclick="t"/>
              <v:path o:extrusionok="t" o:connecttype="none"/>
              <o:lock v:ext="edit" text="t"/>
            </v:shape>
            <v:shape id="_x0000_s1034" type="#_x0000_t75" style="position:absolute;left:2839;top:4497;width:2990;height:2886">
              <v:imagedata r:id="rId67" o:title=""/>
            </v:shape>
            <v:rect id="_x0000_s1035" style="position:absolute;left:4146;top:5710;width:593;height:437" filled="f" strokecolor="white [3212]">
              <v:textbox inset="1.78817mm,.89408mm,1.78817mm,.89408mm">
                <w:txbxContent>
                  <w:p w:rsidR="0065311D" w:rsidRPr="00855942" w:rsidRDefault="0065311D" w:rsidP="0065311D">
                    <w:pPr>
                      <w:rPr>
                        <w:sz w:val="26"/>
                        <w:szCs w:val="36"/>
                      </w:rPr>
                    </w:pPr>
                    <w:r w:rsidRPr="00855942">
                      <w:rPr>
                        <w:sz w:val="26"/>
                        <w:szCs w:val="36"/>
                      </w:rPr>
                      <w:t>2φ</w:t>
                    </w:r>
                  </w:p>
                </w:txbxContent>
              </v:textbox>
            </v:rect>
            <w10:wrap type="none"/>
            <w10:anchorlock/>
          </v:group>
          <o:OLEObject Type="Embed" ProgID="CorelPHOTOPAINT.Image.13" ShapeID="_x0000_s1034" DrawAspect="Content" ObjectID="_1725429130" r:id="rId68"/>
        </w:pict>
      </w:r>
      <w:r w:rsidR="0065311D" w:rsidRPr="0065311D">
        <w:rPr>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39"/>
        <w:gridCol w:w="2232"/>
      </w:tblGrid>
      <w:tr w:rsidR="0065311D" w:rsidRPr="0065311D" w:rsidTr="008E16D2">
        <w:tc>
          <w:tcPr>
            <w:tcW w:w="3834" w:type="pct"/>
          </w:tcPr>
          <w:p w:rsidR="0065311D" w:rsidRPr="0065311D" w:rsidRDefault="0065311D" w:rsidP="0065311D">
            <w:pPr>
              <w:spacing w:after="60"/>
              <w:jc w:val="both"/>
              <w:rPr>
                <w:szCs w:val="24"/>
              </w:rPr>
            </w:pPr>
            <w:r w:rsidRPr="0065311D">
              <w:rPr>
                <w:szCs w:val="24"/>
              </w:rPr>
              <w:t>Материал заготовки</w:t>
            </w:r>
          </w:p>
        </w:tc>
        <w:tc>
          <w:tcPr>
            <w:tcW w:w="1166" w:type="pct"/>
          </w:tcPr>
          <w:p w:rsidR="0065311D" w:rsidRPr="0065311D" w:rsidRDefault="0065311D" w:rsidP="0065311D">
            <w:pPr>
              <w:spacing w:after="60"/>
              <w:jc w:val="both"/>
              <w:rPr>
                <w:szCs w:val="24"/>
              </w:rPr>
            </w:pPr>
            <w:r w:rsidRPr="0065311D">
              <w:rPr>
                <w:szCs w:val="24"/>
              </w:rPr>
              <w:t>Угол 2φ, град</w:t>
            </w:r>
          </w:p>
        </w:tc>
      </w:tr>
      <w:tr w:rsidR="0065311D" w:rsidRPr="0065311D" w:rsidTr="008E16D2">
        <w:tc>
          <w:tcPr>
            <w:tcW w:w="3834" w:type="pct"/>
            <w:vMerge w:val="restart"/>
          </w:tcPr>
          <w:p w:rsidR="0065311D" w:rsidRPr="0065311D" w:rsidRDefault="0065311D" w:rsidP="0065311D">
            <w:pPr>
              <w:spacing w:after="60"/>
              <w:jc w:val="both"/>
              <w:rPr>
                <w:szCs w:val="24"/>
              </w:rPr>
            </w:pPr>
            <w:r w:rsidRPr="0065311D">
              <w:rPr>
                <w:szCs w:val="24"/>
              </w:rPr>
              <w:t>1. Сталь коррозионностойкая, высокопрочная, жаростойкие сплавы</w:t>
            </w:r>
          </w:p>
          <w:p w:rsidR="0065311D" w:rsidRPr="0065311D" w:rsidRDefault="0065311D" w:rsidP="0065311D">
            <w:pPr>
              <w:spacing w:after="60"/>
              <w:jc w:val="both"/>
              <w:rPr>
                <w:szCs w:val="24"/>
              </w:rPr>
            </w:pPr>
            <w:r w:rsidRPr="0065311D">
              <w:rPr>
                <w:szCs w:val="24"/>
              </w:rPr>
              <w:t>2. Чугун средней твердости, бронза твердая</w:t>
            </w:r>
          </w:p>
          <w:p w:rsidR="0065311D" w:rsidRPr="0065311D" w:rsidRDefault="0065311D" w:rsidP="0065311D">
            <w:pPr>
              <w:spacing w:after="60"/>
              <w:jc w:val="both"/>
              <w:rPr>
                <w:szCs w:val="24"/>
              </w:rPr>
            </w:pPr>
            <w:r w:rsidRPr="0065311D">
              <w:rPr>
                <w:szCs w:val="24"/>
              </w:rPr>
              <w:t>3. Сталь конструкционная и инструментальная</w:t>
            </w:r>
          </w:p>
        </w:tc>
        <w:tc>
          <w:tcPr>
            <w:tcW w:w="1166" w:type="pct"/>
          </w:tcPr>
          <w:p w:rsidR="0065311D" w:rsidRPr="0065311D" w:rsidRDefault="0065311D" w:rsidP="0065311D">
            <w:pPr>
              <w:spacing w:after="60"/>
              <w:jc w:val="both"/>
              <w:rPr>
                <w:szCs w:val="24"/>
              </w:rPr>
            </w:pPr>
            <w:r w:rsidRPr="0065311D">
              <w:rPr>
                <w:szCs w:val="24"/>
              </w:rPr>
              <w:t>А. 70…85</w:t>
            </w:r>
          </w:p>
        </w:tc>
      </w:tr>
      <w:tr w:rsidR="0065311D" w:rsidRPr="0065311D" w:rsidTr="008E16D2">
        <w:tc>
          <w:tcPr>
            <w:tcW w:w="3834" w:type="pct"/>
            <w:vMerge/>
          </w:tcPr>
          <w:p w:rsidR="0065311D" w:rsidRPr="0065311D" w:rsidRDefault="0065311D" w:rsidP="0065311D">
            <w:pPr>
              <w:spacing w:after="60"/>
              <w:jc w:val="both"/>
              <w:rPr>
                <w:szCs w:val="24"/>
              </w:rPr>
            </w:pPr>
          </w:p>
        </w:tc>
        <w:tc>
          <w:tcPr>
            <w:tcW w:w="1166" w:type="pct"/>
          </w:tcPr>
          <w:p w:rsidR="0065311D" w:rsidRPr="0065311D" w:rsidRDefault="0065311D" w:rsidP="0065311D">
            <w:pPr>
              <w:spacing w:after="60"/>
              <w:jc w:val="both"/>
              <w:rPr>
                <w:szCs w:val="24"/>
              </w:rPr>
            </w:pPr>
            <w:r w:rsidRPr="0065311D">
              <w:rPr>
                <w:szCs w:val="24"/>
              </w:rPr>
              <w:t>Б. 90…100</w:t>
            </w:r>
          </w:p>
        </w:tc>
      </w:tr>
      <w:tr w:rsidR="0065311D" w:rsidRPr="0065311D" w:rsidTr="008E16D2">
        <w:tc>
          <w:tcPr>
            <w:tcW w:w="3834" w:type="pct"/>
            <w:vMerge/>
          </w:tcPr>
          <w:p w:rsidR="0065311D" w:rsidRPr="0065311D" w:rsidRDefault="0065311D" w:rsidP="0065311D">
            <w:pPr>
              <w:spacing w:after="60"/>
              <w:jc w:val="both"/>
              <w:rPr>
                <w:szCs w:val="24"/>
              </w:rPr>
            </w:pPr>
          </w:p>
        </w:tc>
        <w:tc>
          <w:tcPr>
            <w:tcW w:w="1166" w:type="pct"/>
          </w:tcPr>
          <w:p w:rsidR="0065311D" w:rsidRPr="0065311D" w:rsidRDefault="0065311D" w:rsidP="0065311D">
            <w:pPr>
              <w:spacing w:after="60"/>
              <w:jc w:val="both"/>
              <w:rPr>
                <w:szCs w:val="24"/>
              </w:rPr>
            </w:pPr>
            <w:r w:rsidRPr="0065311D">
              <w:rPr>
                <w:szCs w:val="24"/>
              </w:rPr>
              <w:t>В. 116…120</w:t>
            </w:r>
          </w:p>
        </w:tc>
      </w:tr>
      <w:tr w:rsidR="0065311D" w:rsidRPr="0065311D" w:rsidTr="008E16D2">
        <w:tc>
          <w:tcPr>
            <w:tcW w:w="3834" w:type="pct"/>
            <w:vMerge/>
          </w:tcPr>
          <w:p w:rsidR="0065311D" w:rsidRPr="0065311D" w:rsidRDefault="0065311D" w:rsidP="0065311D">
            <w:pPr>
              <w:spacing w:after="60"/>
              <w:jc w:val="both"/>
              <w:rPr>
                <w:szCs w:val="24"/>
              </w:rPr>
            </w:pPr>
          </w:p>
        </w:tc>
        <w:tc>
          <w:tcPr>
            <w:tcW w:w="1166" w:type="pct"/>
          </w:tcPr>
          <w:p w:rsidR="0065311D" w:rsidRPr="0065311D" w:rsidRDefault="0065311D" w:rsidP="0065311D">
            <w:pPr>
              <w:spacing w:after="60"/>
              <w:jc w:val="both"/>
              <w:rPr>
                <w:szCs w:val="24"/>
              </w:rPr>
            </w:pPr>
            <w:r w:rsidRPr="0065311D">
              <w:rPr>
                <w:szCs w:val="24"/>
              </w:rPr>
              <w:t>Г. 125…150</w:t>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59"/>
        <w:gridCol w:w="1610"/>
      </w:tblGrid>
      <w:tr w:rsidR="0065311D" w:rsidRPr="0065311D" w:rsidTr="008E16D2">
        <w:tc>
          <w:tcPr>
            <w:tcW w:w="0" w:type="auto"/>
          </w:tcPr>
          <w:p w:rsidR="0065311D" w:rsidRPr="0065311D" w:rsidRDefault="0065311D" w:rsidP="0065311D">
            <w:pPr>
              <w:spacing w:after="60"/>
              <w:jc w:val="both"/>
              <w:rPr>
                <w:szCs w:val="24"/>
              </w:rPr>
            </w:pPr>
            <w:r w:rsidRPr="0065311D">
              <w:rPr>
                <w:szCs w:val="24"/>
              </w:rPr>
              <w:t>Материал заготовки</w:t>
            </w:r>
          </w:p>
        </w:tc>
        <w:tc>
          <w:tcPr>
            <w:tcW w:w="0" w:type="auto"/>
          </w:tcPr>
          <w:p w:rsidR="0065311D" w:rsidRPr="0065311D" w:rsidRDefault="0065311D" w:rsidP="0065311D">
            <w:pPr>
              <w:spacing w:after="60"/>
              <w:jc w:val="both"/>
              <w:rPr>
                <w:szCs w:val="24"/>
              </w:rPr>
            </w:pPr>
            <w:r w:rsidRPr="0065311D">
              <w:rPr>
                <w:szCs w:val="24"/>
              </w:rPr>
              <w:t>Угол 2φ, град</w:t>
            </w:r>
          </w:p>
        </w:tc>
      </w:tr>
      <w:tr w:rsidR="0065311D" w:rsidRPr="0065311D" w:rsidTr="008E16D2">
        <w:tc>
          <w:tcPr>
            <w:tcW w:w="0" w:type="auto"/>
          </w:tcPr>
          <w:p w:rsidR="0065311D" w:rsidRPr="0065311D" w:rsidRDefault="0065311D" w:rsidP="0065311D">
            <w:pPr>
              <w:spacing w:after="60"/>
              <w:jc w:val="both"/>
              <w:rPr>
                <w:szCs w:val="24"/>
              </w:rPr>
            </w:pPr>
            <w:r w:rsidRPr="0065311D">
              <w:rPr>
                <w:szCs w:val="24"/>
              </w:rPr>
              <w:t>1. Сталь коррозионностойкая, высокопрочная, жаростойкие сплавы</w:t>
            </w:r>
          </w:p>
        </w:tc>
        <w:tc>
          <w:tcPr>
            <w:tcW w:w="0" w:type="auto"/>
          </w:tcPr>
          <w:p w:rsidR="0065311D" w:rsidRPr="0065311D" w:rsidRDefault="0065311D" w:rsidP="0065311D">
            <w:pPr>
              <w:spacing w:after="60"/>
              <w:jc w:val="both"/>
              <w:rPr>
                <w:szCs w:val="24"/>
              </w:rPr>
            </w:pPr>
          </w:p>
        </w:tc>
      </w:tr>
      <w:tr w:rsidR="0065311D" w:rsidRPr="0065311D" w:rsidTr="008E16D2">
        <w:tc>
          <w:tcPr>
            <w:tcW w:w="0" w:type="auto"/>
          </w:tcPr>
          <w:p w:rsidR="0065311D" w:rsidRPr="0065311D" w:rsidRDefault="0065311D" w:rsidP="0065311D">
            <w:pPr>
              <w:spacing w:after="60"/>
              <w:jc w:val="both"/>
              <w:rPr>
                <w:szCs w:val="24"/>
              </w:rPr>
            </w:pPr>
            <w:r w:rsidRPr="0065311D">
              <w:rPr>
                <w:szCs w:val="24"/>
              </w:rPr>
              <w:t>2. Чугун средней твердости, бронза твердая</w:t>
            </w:r>
          </w:p>
        </w:tc>
        <w:tc>
          <w:tcPr>
            <w:tcW w:w="0" w:type="auto"/>
          </w:tcPr>
          <w:p w:rsidR="0065311D" w:rsidRPr="0065311D" w:rsidRDefault="0065311D" w:rsidP="0065311D">
            <w:pPr>
              <w:spacing w:after="60"/>
              <w:jc w:val="both"/>
              <w:rPr>
                <w:szCs w:val="24"/>
              </w:rPr>
            </w:pPr>
          </w:p>
        </w:tc>
      </w:tr>
      <w:tr w:rsidR="0065311D" w:rsidRPr="0065311D" w:rsidTr="008E16D2">
        <w:tc>
          <w:tcPr>
            <w:tcW w:w="0" w:type="auto"/>
          </w:tcPr>
          <w:p w:rsidR="0065311D" w:rsidRPr="0065311D" w:rsidRDefault="0065311D" w:rsidP="0065311D">
            <w:pPr>
              <w:spacing w:after="60"/>
              <w:jc w:val="both"/>
              <w:rPr>
                <w:szCs w:val="24"/>
              </w:rPr>
            </w:pPr>
            <w:r w:rsidRPr="0065311D">
              <w:rPr>
                <w:szCs w:val="24"/>
              </w:rPr>
              <w:t>3. Сталь конструкционная и инструментальная</w:t>
            </w:r>
          </w:p>
        </w:tc>
        <w:tc>
          <w:tcPr>
            <w:tcW w:w="0" w:type="auto"/>
          </w:tcPr>
          <w:p w:rsidR="0065311D" w:rsidRPr="0065311D" w:rsidRDefault="0065311D" w:rsidP="0065311D">
            <w:pPr>
              <w:spacing w:after="60"/>
              <w:jc w:val="both"/>
              <w:rPr>
                <w:szCs w:val="24"/>
              </w:rPr>
            </w:pPr>
          </w:p>
        </w:tc>
      </w:tr>
    </w:tbl>
    <w:p w:rsidR="0065311D" w:rsidRPr="0065311D" w:rsidRDefault="0065311D" w:rsidP="0065311D">
      <w:pPr>
        <w:keepNext/>
        <w:spacing w:before="120" w:after="120"/>
        <w:jc w:val="both"/>
        <w:outlineLvl w:val="1"/>
        <w:rPr>
          <w:rFonts w:cs="Calibri"/>
          <w:b/>
          <w:bCs/>
          <w:iCs/>
          <w:szCs w:val="28"/>
          <w:lang w:eastAsia="en-US"/>
        </w:rPr>
      </w:pPr>
      <w:bookmarkStart w:id="40" w:name="_Toc532463682"/>
      <w:r w:rsidRPr="0065311D">
        <w:rPr>
          <w:rFonts w:cs="Calibri"/>
          <w:b/>
          <w:bCs/>
          <w:iCs/>
          <w:szCs w:val="28"/>
          <w:lang w:eastAsia="en-US"/>
        </w:rPr>
        <w:t>Задание 40.</w:t>
      </w:r>
      <w:bookmarkEnd w:id="40"/>
    </w:p>
    <w:p w:rsidR="0065311D" w:rsidRPr="0065311D" w:rsidRDefault="0065311D" w:rsidP="0065311D">
      <w:pPr>
        <w:keepNext/>
        <w:spacing w:before="120" w:after="120"/>
        <w:ind w:left="113"/>
        <w:jc w:val="both"/>
        <w:rPr>
          <w:b/>
          <w:szCs w:val="24"/>
        </w:rPr>
      </w:pPr>
      <w:r w:rsidRPr="0065311D">
        <w:rPr>
          <w:b/>
          <w:szCs w:val="24"/>
        </w:rPr>
        <w:t xml:space="preserve">Какой должен быть зазор между подручником и поверхностью шлифовального круга при заточке резца на </w:t>
      </w:r>
      <w:proofErr w:type="spellStart"/>
      <w:r w:rsidRPr="0065311D">
        <w:rPr>
          <w:b/>
          <w:szCs w:val="24"/>
        </w:rPr>
        <w:t>точильно</w:t>
      </w:r>
      <w:proofErr w:type="spellEnd"/>
      <w:r w:rsidRPr="0065311D">
        <w:rPr>
          <w:b/>
          <w:szCs w:val="24"/>
        </w:rPr>
        <w:t>-шлифовальном станке? Выберите единственный правильный ответ.</w:t>
      </w:r>
    </w:p>
    <w:p w:rsidR="0065311D" w:rsidRPr="0065311D" w:rsidRDefault="0065311D" w:rsidP="0065311D">
      <w:pPr>
        <w:spacing w:after="60"/>
        <w:jc w:val="both"/>
        <w:rPr>
          <w:szCs w:val="24"/>
        </w:rPr>
      </w:pPr>
      <w:r w:rsidRPr="0065311D">
        <w:rPr>
          <w:szCs w:val="24"/>
        </w:rPr>
        <w:t>А. Не более 1 мм</w:t>
      </w:r>
    </w:p>
    <w:p w:rsidR="0065311D" w:rsidRPr="0065311D" w:rsidRDefault="0065311D" w:rsidP="0065311D">
      <w:pPr>
        <w:spacing w:after="60"/>
        <w:jc w:val="both"/>
        <w:rPr>
          <w:szCs w:val="24"/>
        </w:rPr>
      </w:pPr>
      <w:r w:rsidRPr="0065311D">
        <w:rPr>
          <w:szCs w:val="24"/>
        </w:rPr>
        <w:t>Б. Не более 3 мм</w:t>
      </w:r>
    </w:p>
    <w:p w:rsidR="0065311D" w:rsidRPr="0065311D" w:rsidRDefault="0065311D" w:rsidP="0065311D">
      <w:pPr>
        <w:spacing w:after="60"/>
        <w:jc w:val="both"/>
        <w:rPr>
          <w:szCs w:val="24"/>
        </w:rPr>
      </w:pPr>
      <w:r w:rsidRPr="0065311D">
        <w:rPr>
          <w:szCs w:val="24"/>
        </w:rPr>
        <w:t>В. Не более 5 мм</w:t>
      </w:r>
    </w:p>
    <w:p w:rsidR="0065311D" w:rsidRPr="0065311D" w:rsidRDefault="0065311D" w:rsidP="0065311D">
      <w:pPr>
        <w:spacing w:after="60"/>
        <w:jc w:val="both"/>
        <w:rPr>
          <w:szCs w:val="24"/>
        </w:rPr>
      </w:pPr>
      <w:r w:rsidRPr="0065311D">
        <w:rPr>
          <w:szCs w:val="24"/>
        </w:rPr>
        <w:t>Г. Не регламентировано</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41" w:name="_Toc532463683"/>
      <w:r w:rsidRPr="0065311D">
        <w:rPr>
          <w:rFonts w:cs="Calibri"/>
          <w:b/>
          <w:bCs/>
          <w:iCs/>
          <w:szCs w:val="28"/>
          <w:lang w:eastAsia="en-US"/>
        </w:rPr>
        <w:t>Задание 41.</w:t>
      </w:r>
      <w:bookmarkEnd w:id="41"/>
    </w:p>
    <w:p w:rsidR="0065311D" w:rsidRPr="0065311D" w:rsidRDefault="0065311D" w:rsidP="0065311D">
      <w:pPr>
        <w:keepNext/>
        <w:spacing w:before="120" w:after="120"/>
        <w:ind w:left="113"/>
        <w:jc w:val="both"/>
        <w:rPr>
          <w:b/>
          <w:szCs w:val="24"/>
        </w:rPr>
      </w:pPr>
      <w:r w:rsidRPr="0065311D">
        <w:rPr>
          <w:b/>
          <w:szCs w:val="24"/>
        </w:rPr>
        <w:t xml:space="preserve">Установите соответствие поверхности шлифовального круга, которой следует выполнять затачивание, и затачиваемой поверхности режущей части. Данные </w:t>
      </w:r>
      <w:r w:rsidRPr="0065311D">
        <w:rPr>
          <w:b/>
          <w:szCs w:val="24"/>
        </w:rPr>
        <w:lastRenderedPageBreak/>
        <w:t>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gridCol w:w="4786"/>
      </w:tblGrid>
      <w:tr w:rsidR="0065311D" w:rsidRPr="0065311D" w:rsidTr="008E16D2">
        <w:tc>
          <w:tcPr>
            <w:tcW w:w="2500" w:type="pct"/>
          </w:tcPr>
          <w:p w:rsidR="0065311D" w:rsidRPr="0065311D" w:rsidRDefault="0065311D" w:rsidP="0065311D">
            <w:pPr>
              <w:spacing w:after="60"/>
              <w:jc w:val="both"/>
              <w:rPr>
                <w:szCs w:val="24"/>
              </w:rPr>
            </w:pPr>
            <w:r w:rsidRPr="0065311D">
              <w:rPr>
                <w:szCs w:val="24"/>
              </w:rPr>
              <w:t>Поверхность шлифовального круга</w:t>
            </w:r>
          </w:p>
        </w:tc>
        <w:tc>
          <w:tcPr>
            <w:tcW w:w="2500" w:type="pct"/>
          </w:tcPr>
          <w:p w:rsidR="0065311D" w:rsidRPr="0065311D" w:rsidRDefault="0065311D" w:rsidP="0065311D">
            <w:pPr>
              <w:spacing w:after="60"/>
              <w:jc w:val="both"/>
              <w:rPr>
                <w:szCs w:val="24"/>
              </w:rPr>
            </w:pPr>
            <w:r w:rsidRPr="0065311D">
              <w:rPr>
                <w:szCs w:val="24"/>
              </w:rPr>
              <w:t>Затачиваемая поверхность резца</w:t>
            </w:r>
          </w:p>
        </w:tc>
      </w:tr>
      <w:tr w:rsidR="0065311D" w:rsidRPr="0065311D" w:rsidTr="008E16D2">
        <w:tc>
          <w:tcPr>
            <w:tcW w:w="2500" w:type="pct"/>
            <w:vMerge w:val="restart"/>
          </w:tcPr>
          <w:p w:rsidR="0065311D" w:rsidRPr="0065311D" w:rsidRDefault="0065311D" w:rsidP="0065311D">
            <w:pPr>
              <w:spacing w:after="60"/>
              <w:jc w:val="both"/>
              <w:rPr>
                <w:szCs w:val="24"/>
              </w:rPr>
            </w:pPr>
            <w:r w:rsidRPr="0065311D">
              <w:rPr>
                <w:szCs w:val="24"/>
              </w:rPr>
              <w:t>1. Периферийная поверхность</w:t>
            </w:r>
          </w:p>
          <w:p w:rsidR="0065311D" w:rsidRPr="0065311D" w:rsidRDefault="0065311D" w:rsidP="0065311D">
            <w:pPr>
              <w:spacing w:after="60"/>
              <w:jc w:val="both"/>
              <w:rPr>
                <w:szCs w:val="24"/>
              </w:rPr>
            </w:pPr>
            <w:r w:rsidRPr="0065311D">
              <w:rPr>
                <w:szCs w:val="24"/>
              </w:rPr>
              <w:t>2. Торец</w:t>
            </w:r>
          </w:p>
        </w:tc>
        <w:tc>
          <w:tcPr>
            <w:tcW w:w="2500" w:type="pct"/>
          </w:tcPr>
          <w:p w:rsidR="0065311D" w:rsidRPr="0065311D" w:rsidRDefault="0065311D" w:rsidP="0065311D">
            <w:pPr>
              <w:spacing w:after="60"/>
              <w:jc w:val="both"/>
              <w:rPr>
                <w:szCs w:val="24"/>
              </w:rPr>
            </w:pPr>
            <w:r w:rsidRPr="0065311D">
              <w:rPr>
                <w:szCs w:val="24"/>
              </w:rPr>
              <w:t>А. Главная задняя</w:t>
            </w:r>
          </w:p>
        </w:tc>
      </w:tr>
      <w:tr w:rsidR="0065311D" w:rsidRPr="0065311D" w:rsidTr="008E16D2">
        <w:tc>
          <w:tcPr>
            <w:tcW w:w="2500" w:type="pct"/>
            <w:vMerge/>
          </w:tcPr>
          <w:p w:rsidR="0065311D" w:rsidRPr="0065311D" w:rsidRDefault="0065311D" w:rsidP="0065311D">
            <w:pPr>
              <w:spacing w:after="60"/>
              <w:jc w:val="both"/>
              <w:rPr>
                <w:szCs w:val="24"/>
              </w:rPr>
            </w:pPr>
          </w:p>
        </w:tc>
        <w:tc>
          <w:tcPr>
            <w:tcW w:w="2500" w:type="pct"/>
          </w:tcPr>
          <w:p w:rsidR="0065311D" w:rsidRPr="0065311D" w:rsidRDefault="0065311D" w:rsidP="0065311D">
            <w:pPr>
              <w:spacing w:after="60"/>
              <w:jc w:val="both"/>
              <w:rPr>
                <w:szCs w:val="24"/>
              </w:rPr>
            </w:pPr>
            <w:r w:rsidRPr="0065311D">
              <w:rPr>
                <w:szCs w:val="24"/>
              </w:rPr>
              <w:t>Б. Вспомогательная задняя</w:t>
            </w:r>
          </w:p>
        </w:tc>
      </w:tr>
      <w:tr w:rsidR="0065311D" w:rsidRPr="0065311D" w:rsidTr="008E16D2">
        <w:tc>
          <w:tcPr>
            <w:tcW w:w="2500" w:type="pct"/>
            <w:vMerge/>
            <w:vAlign w:val="center"/>
          </w:tcPr>
          <w:p w:rsidR="0065311D" w:rsidRPr="0065311D" w:rsidRDefault="0065311D" w:rsidP="0065311D">
            <w:pPr>
              <w:spacing w:after="60"/>
              <w:jc w:val="both"/>
              <w:rPr>
                <w:szCs w:val="24"/>
              </w:rPr>
            </w:pPr>
          </w:p>
        </w:tc>
        <w:tc>
          <w:tcPr>
            <w:tcW w:w="2500" w:type="pct"/>
          </w:tcPr>
          <w:p w:rsidR="0065311D" w:rsidRPr="0065311D" w:rsidRDefault="0065311D" w:rsidP="0065311D">
            <w:pPr>
              <w:spacing w:after="60"/>
              <w:jc w:val="both"/>
              <w:rPr>
                <w:szCs w:val="24"/>
              </w:rPr>
            </w:pPr>
            <w:r w:rsidRPr="0065311D">
              <w:rPr>
                <w:szCs w:val="24"/>
              </w:rPr>
              <w:t>В. Передняя</w:t>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5"/>
        <w:gridCol w:w="3553"/>
      </w:tblGrid>
      <w:tr w:rsidR="0065311D" w:rsidRPr="0065311D" w:rsidTr="008E16D2">
        <w:tc>
          <w:tcPr>
            <w:tcW w:w="0" w:type="auto"/>
          </w:tcPr>
          <w:p w:rsidR="0065311D" w:rsidRPr="0065311D" w:rsidRDefault="0065311D" w:rsidP="0065311D">
            <w:pPr>
              <w:spacing w:after="60"/>
              <w:jc w:val="both"/>
              <w:rPr>
                <w:szCs w:val="24"/>
              </w:rPr>
            </w:pPr>
            <w:r w:rsidRPr="0065311D">
              <w:rPr>
                <w:szCs w:val="24"/>
              </w:rPr>
              <w:t>Поверхность шлифовального круга</w:t>
            </w:r>
          </w:p>
        </w:tc>
        <w:tc>
          <w:tcPr>
            <w:tcW w:w="0" w:type="auto"/>
          </w:tcPr>
          <w:p w:rsidR="0065311D" w:rsidRPr="0065311D" w:rsidRDefault="0065311D" w:rsidP="0065311D">
            <w:pPr>
              <w:spacing w:after="60"/>
              <w:jc w:val="both"/>
              <w:rPr>
                <w:szCs w:val="24"/>
              </w:rPr>
            </w:pPr>
            <w:r w:rsidRPr="0065311D">
              <w:rPr>
                <w:szCs w:val="24"/>
              </w:rPr>
              <w:t>Затачиваемая поверхность резца</w:t>
            </w:r>
          </w:p>
        </w:tc>
      </w:tr>
      <w:tr w:rsidR="0065311D" w:rsidRPr="0065311D" w:rsidTr="008E16D2">
        <w:tc>
          <w:tcPr>
            <w:tcW w:w="0" w:type="auto"/>
          </w:tcPr>
          <w:p w:rsidR="0065311D" w:rsidRPr="0065311D" w:rsidRDefault="0065311D" w:rsidP="0065311D">
            <w:pPr>
              <w:spacing w:after="60"/>
              <w:jc w:val="both"/>
              <w:rPr>
                <w:szCs w:val="24"/>
              </w:rPr>
            </w:pPr>
            <w:r w:rsidRPr="0065311D">
              <w:rPr>
                <w:szCs w:val="24"/>
              </w:rPr>
              <w:t>1. Периферийная поверхность</w:t>
            </w:r>
          </w:p>
        </w:tc>
        <w:tc>
          <w:tcPr>
            <w:tcW w:w="0" w:type="auto"/>
          </w:tcPr>
          <w:p w:rsidR="0065311D" w:rsidRPr="0065311D" w:rsidRDefault="0065311D" w:rsidP="0065311D">
            <w:pPr>
              <w:spacing w:after="60"/>
              <w:jc w:val="both"/>
              <w:rPr>
                <w:szCs w:val="24"/>
              </w:rPr>
            </w:pPr>
          </w:p>
        </w:tc>
      </w:tr>
      <w:tr w:rsidR="0065311D" w:rsidRPr="0065311D" w:rsidTr="008E16D2">
        <w:tc>
          <w:tcPr>
            <w:tcW w:w="0" w:type="auto"/>
          </w:tcPr>
          <w:p w:rsidR="0065311D" w:rsidRPr="0065311D" w:rsidRDefault="0065311D" w:rsidP="0065311D">
            <w:pPr>
              <w:spacing w:after="60"/>
              <w:jc w:val="both"/>
              <w:rPr>
                <w:szCs w:val="24"/>
              </w:rPr>
            </w:pPr>
            <w:r w:rsidRPr="0065311D">
              <w:rPr>
                <w:szCs w:val="24"/>
              </w:rPr>
              <w:t>2. Торец</w:t>
            </w:r>
          </w:p>
        </w:tc>
        <w:tc>
          <w:tcPr>
            <w:tcW w:w="0" w:type="auto"/>
          </w:tcPr>
          <w:p w:rsidR="0065311D" w:rsidRPr="0065311D" w:rsidRDefault="0065311D" w:rsidP="0065311D">
            <w:pPr>
              <w:spacing w:after="60"/>
              <w:jc w:val="both"/>
              <w:rPr>
                <w:szCs w:val="24"/>
              </w:rPr>
            </w:pPr>
          </w:p>
        </w:tc>
      </w:tr>
    </w:tbl>
    <w:p w:rsidR="0065311D" w:rsidRPr="0065311D" w:rsidRDefault="0065311D" w:rsidP="0065311D">
      <w:pPr>
        <w:keepNext/>
        <w:spacing w:before="120" w:after="120"/>
        <w:jc w:val="both"/>
        <w:outlineLvl w:val="1"/>
        <w:rPr>
          <w:rFonts w:cs="Calibri"/>
          <w:b/>
          <w:bCs/>
          <w:iCs/>
          <w:szCs w:val="28"/>
          <w:lang w:eastAsia="en-US"/>
        </w:rPr>
      </w:pPr>
      <w:bookmarkStart w:id="42" w:name="_Toc532463684"/>
      <w:r w:rsidRPr="0065311D">
        <w:rPr>
          <w:rFonts w:cs="Calibri"/>
          <w:b/>
          <w:bCs/>
          <w:iCs/>
          <w:szCs w:val="28"/>
          <w:lang w:eastAsia="en-US"/>
        </w:rPr>
        <w:t>Задание 42.</w:t>
      </w:r>
      <w:bookmarkEnd w:id="42"/>
    </w:p>
    <w:p w:rsidR="0065311D" w:rsidRPr="0065311D" w:rsidRDefault="0065311D" w:rsidP="0065311D">
      <w:pPr>
        <w:keepNext/>
        <w:spacing w:before="120" w:after="120"/>
        <w:ind w:left="113"/>
        <w:jc w:val="both"/>
        <w:rPr>
          <w:b/>
          <w:szCs w:val="24"/>
        </w:rPr>
      </w:pPr>
      <w:r w:rsidRPr="0065311D">
        <w:rPr>
          <w:b/>
          <w:szCs w:val="24"/>
        </w:rPr>
        <w:t>Установите последовательность переточки твердосплавных резцов с преобладающим износом по передней поверхности и формой заточки, показанной на рисунке?</w:t>
      </w:r>
    </w:p>
    <w:p w:rsidR="0065311D" w:rsidRPr="0065311D" w:rsidRDefault="0065311D" w:rsidP="0065311D">
      <w:pPr>
        <w:spacing w:after="60"/>
        <w:jc w:val="center"/>
        <w:rPr>
          <w:szCs w:val="24"/>
        </w:rPr>
      </w:pPr>
      <w:r w:rsidRPr="0065311D">
        <w:rPr>
          <w:noProof/>
          <w:szCs w:val="24"/>
        </w:rPr>
        <w:drawing>
          <wp:inline distT="0" distB="0" distL="0" distR="0" wp14:anchorId="57C2228D" wp14:editId="4DB46CF7">
            <wp:extent cx="2026285" cy="142176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026285" cy="1421765"/>
                    </a:xfrm>
                    <a:prstGeom prst="rect">
                      <a:avLst/>
                    </a:prstGeom>
                  </pic:spPr>
                </pic:pic>
              </a:graphicData>
            </a:graphic>
          </wp:inline>
        </w:drawing>
      </w:r>
    </w:p>
    <w:p w:rsidR="0065311D" w:rsidRPr="0065311D" w:rsidRDefault="0065311D" w:rsidP="0065311D">
      <w:pPr>
        <w:spacing w:after="60"/>
        <w:jc w:val="both"/>
        <w:rPr>
          <w:szCs w:val="24"/>
        </w:rPr>
      </w:pPr>
      <w:r w:rsidRPr="0065311D">
        <w:rPr>
          <w:szCs w:val="24"/>
        </w:rPr>
        <w:t>А. Шлифование задних поверхностей по твердосплавной пластине на угол 6°</w:t>
      </w:r>
    </w:p>
    <w:p w:rsidR="0065311D" w:rsidRPr="0065311D" w:rsidRDefault="0065311D" w:rsidP="0065311D">
      <w:pPr>
        <w:spacing w:after="60"/>
        <w:jc w:val="both"/>
        <w:rPr>
          <w:szCs w:val="24"/>
        </w:rPr>
      </w:pPr>
      <w:r w:rsidRPr="0065311D">
        <w:rPr>
          <w:szCs w:val="24"/>
        </w:rPr>
        <w:t>Б. Шлифование передней поверхности на угол 10°</w:t>
      </w:r>
    </w:p>
    <w:p w:rsidR="0065311D" w:rsidRPr="0065311D" w:rsidRDefault="0065311D" w:rsidP="0065311D">
      <w:pPr>
        <w:spacing w:after="60"/>
        <w:jc w:val="both"/>
        <w:rPr>
          <w:szCs w:val="24"/>
        </w:rPr>
      </w:pPr>
      <w:r w:rsidRPr="0065311D">
        <w:rPr>
          <w:szCs w:val="24"/>
        </w:rPr>
        <w:t>В. Шлифование фаски на передней поверхности на угол 8°</w:t>
      </w:r>
    </w:p>
    <w:p w:rsidR="0065311D" w:rsidRPr="0065311D" w:rsidRDefault="0065311D" w:rsidP="0065311D">
      <w:pPr>
        <w:spacing w:after="60"/>
        <w:jc w:val="both"/>
        <w:rPr>
          <w:szCs w:val="24"/>
        </w:rPr>
      </w:pPr>
      <w:r w:rsidRPr="0065311D">
        <w:rPr>
          <w:szCs w:val="24"/>
        </w:rPr>
        <w:t>Г. Шлифование задних поверхностей по державке на угол 8°</w:t>
      </w:r>
    </w:p>
    <w:p w:rsidR="0065311D" w:rsidRPr="0065311D" w:rsidRDefault="0065311D" w:rsidP="0065311D">
      <w:pPr>
        <w:keepNext/>
        <w:spacing w:before="120" w:after="120"/>
        <w:ind w:left="113"/>
        <w:jc w:val="both"/>
        <w:rPr>
          <w:b/>
          <w:szCs w:val="24"/>
        </w:rPr>
      </w:pPr>
      <w:r w:rsidRPr="0065311D">
        <w:rPr>
          <w:b/>
          <w:szCs w:val="24"/>
        </w:rPr>
        <w:t>Запишите последовательность в таблицу.</w:t>
      </w:r>
    </w:p>
    <w:tbl>
      <w:tblPr>
        <w:tblStyle w:val="a9"/>
        <w:tblW w:w="2425" w:type="pct"/>
        <w:tblLook w:val="04A0" w:firstRow="1" w:lastRow="0" w:firstColumn="1" w:lastColumn="0" w:noHBand="0" w:noVBand="1"/>
      </w:tblPr>
      <w:tblGrid>
        <w:gridCol w:w="1160"/>
        <w:gridCol w:w="1160"/>
        <w:gridCol w:w="1161"/>
        <w:gridCol w:w="1161"/>
      </w:tblGrid>
      <w:tr w:rsidR="0065311D" w:rsidRPr="0065311D" w:rsidTr="008E16D2">
        <w:trPr>
          <w:trHeight w:val="20"/>
        </w:trPr>
        <w:tc>
          <w:tcPr>
            <w:tcW w:w="1250" w:type="pct"/>
          </w:tcPr>
          <w:p w:rsidR="0065311D" w:rsidRPr="0065311D" w:rsidRDefault="0065311D" w:rsidP="0065311D">
            <w:pPr>
              <w:spacing w:after="60"/>
              <w:jc w:val="both"/>
              <w:rPr>
                <w:szCs w:val="24"/>
                <w:lang w:eastAsia="en-US"/>
              </w:rPr>
            </w:pPr>
            <w:r w:rsidRPr="0065311D">
              <w:rPr>
                <w:szCs w:val="24"/>
                <w:lang w:eastAsia="en-US"/>
              </w:rPr>
              <w:t>1</w:t>
            </w:r>
          </w:p>
        </w:tc>
        <w:tc>
          <w:tcPr>
            <w:tcW w:w="1250" w:type="pct"/>
          </w:tcPr>
          <w:p w:rsidR="0065311D" w:rsidRPr="0065311D" w:rsidRDefault="0065311D" w:rsidP="0065311D">
            <w:pPr>
              <w:spacing w:after="60"/>
              <w:jc w:val="both"/>
              <w:rPr>
                <w:szCs w:val="24"/>
                <w:lang w:eastAsia="en-US"/>
              </w:rPr>
            </w:pPr>
            <w:r w:rsidRPr="0065311D">
              <w:rPr>
                <w:szCs w:val="24"/>
                <w:lang w:eastAsia="en-US"/>
              </w:rPr>
              <w:t>2</w:t>
            </w:r>
          </w:p>
        </w:tc>
        <w:tc>
          <w:tcPr>
            <w:tcW w:w="1250" w:type="pct"/>
          </w:tcPr>
          <w:p w:rsidR="0065311D" w:rsidRPr="0065311D" w:rsidRDefault="0065311D" w:rsidP="0065311D">
            <w:pPr>
              <w:spacing w:after="60"/>
              <w:jc w:val="both"/>
              <w:rPr>
                <w:szCs w:val="24"/>
                <w:lang w:eastAsia="en-US"/>
              </w:rPr>
            </w:pPr>
            <w:r w:rsidRPr="0065311D">
              <w:rPr>
                <w:szCs w:val="24"/>
                <w:lang w:eastAsia="en-US"/>
              </w:rPr>
              <w:t>3</w:t>
            </w:r>
          </w:p>
        </w:tc>
        <w:tc>
          <w:tcPr>
            <w:tcW w:w="1250" w:type="pct"/>
          </w:tcPr>
          <w:p w:rsidR="0065311D" w:rsidRPr="0065311D" w:rsidRDefault="0065311D" w:rsidP="0065311D">
            <w:pPr>
              <w:spacing w:after="60"/>
              <w:jc w:val="both"/>
              <w:rPr>
                <w:szCs w:val="24"/>
                <w:lang w:eastAsia="en-US"/>
              </w:rPr>
            </w:pPr>
            <w:r w:rsidRPr="0065311D">
              <w:rPr>
                <w:szCs w:val="24"/>
                <w:lang w:eastAsia="en-US"/>
              </w:rPr>
              <w:t>4</w:t>
            </w:r>
          </w:p>
        </w:tc>
      </w:tr>
      <w:tr w:rsidR="0065311D" w:rsidRPr="0065311D" w:rsidTr="008E16D2">
        <w:trPr>
          <w:trHeight w:val="20"/>
        </w:trPr>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c>
          <w:tcPr>
            <w:tcW w:w="1250" w:type="pct"/>
          </w:tcPr>
          <w:p w:rsidR="0065311D" w:rsidRPr="0065311D" w:rsidRDefault="0065311D" w:rsidP="0065311D">
            <w:pPr>
              <w:spacing w:after="60"/>
              <w:jc w:val="both"/>
              <w:rPr>
                <w:szCs w:val="24"/>
                <w:lang w:eastAsia="en-US"/>
              </w:rPr>
            </w:pPr>
          </w:p>
        </w:tc>
      </w:tr>
    </w:tbl>
    <w:p w:rsidR="0065311D" w:rsidRPr="0065311D" w:rsidRDefault="0065311D" w:rsidP="0065311D">
      <w:pPr>
        <w:spacing w:after="60"/>
        <w:jc w:val="both"/>
        <w:rPr>
          <w:szCs w:val="24"/>
        </w:rPr>
      </w:pPr>
    </w:p>
    <w:p w:rsidR="0065311D" w:rsidRPr="0065311D" w:rsidRDefault="0065311D" w:rsidP="0065311D">
      <w:pPr>
        <w:keepNext/>
        <w:spacing w:before="120" w:after="120"/>
        <w:jc w:val="both"/>
        <w:outlineLvl w:val="1"/>
        <w:rPr>
          <w:rFonts w:cs="Calibri"/>
          <w:b/>
          <w:bCs/>
          <w:iCs/>
          <w:szCs w:val="28"/>
          <w:lang w:eastAsia="en-US"/>
        </w:rPr>
      </w:pPr>
      <w:bookmarkStart w:id="43" w:name="_Toc532463685"/>
      <w:r w:rsidRPr="0065311D">
        <w:rPr>
          <w:rFonts w:cs="Calibri"/>
          <w:b/>
          <w:bCs/>
          <w:iCs/>
          <w:szCs w:val="28"/>
          <w:lang w:eastAsia="en-US"/>
        </w:rPr>
        <w:lastRenderedPageBreak/>
        <w:t>Задание 43.</w:t>
      </w:r>
      <w:bookmarkEnd w:id="43"/>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элементом конструкции угломера, изображенного на рисунке, и обозначением его позиции.</w:t>
      </w:r>
    </w:p>
    <w:p w:rsidR="0065311D" w:rsidRPr="0065311D" w:rsidRDefault="0065311D" w:rsidP="0065311D">
      <w:pPr>
        <w:spacing w:after="60"/>
        <w:jc w:val="center"/>
        <w:rPr>
          <w:szCs w:val="24"/>
        </w:rPr>
      </w:pPr>
      <w:r w:rsidRPr="0065311D">
        <w:rPr>
          <w:noProof/>
          <w:szCs w:val="24"/>
        </w:rPr>
        <w:drawing>
          <wp:inline distT="0" distB="0" distL="0" distR="0" wp14:anchorId="05C31E01" wp14:editId="2962C443">
            <wp:extent cx="3162300" cy="27051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гломер с позициями.jpg"/>
                    <pic:cNvPicPr/>
                  </pic:nvPicPr>
                  <pic:blipFill>
                    <a:blip r:embed="rId70">
                      <a:extLst>
                        <a:ext uri="{28A0092B-C50C-407E-A947-70E740481C1C}">
                          <a14:useLocalDpi xmlns:a14="http://schemas.microsoft.com/office/drawing/2010/main" val="0"/>
                        </a:ext>
                      </a:extLst>
                    </a:blip>
                    <a:stretch>
                      <a:fillRect/>
                    </a:stretch>
                  </pic:blipFill>
                  <pic:spPr>
                    <a:xfrm>
                      <a:off x="0" y="0"/>
                      <a:ext cx="3162300" cy="2705100"/>
                    </a:xfrm>
                    <a:prstGeom prst="rect">
                      <a:avLst/>
                    </a:prstGeom>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3474"/>
        <w:gridCol w:w="1100"/>
      </w:tblGrid>
      <w:tr w:rsidR="0065311D" w:rsidRPr="0065311D" w:rsidTr="008E16D2">
        <w:trPr>
          <w:tblHeader/>
        </w:trPr>
        <w:tc>
          <w:tcPr>
            <w:tcW w:w="0" w:type="auto"/>
          </w:tcPr>
          <w:p w:rsidR="0065311D" w:rsidRPr="0065311D" w:rsidRDefault="0065311D" w:rsidP="0065311D">
            <w:pPr>
              <w:spacing w:after="60"/>
              <w:jc w:val="both"/>
              <w:rPr>
                <w:szCs w:val="24"/>
                <w:lang w:eastAsia="en-US"/>
              </w:rPr>
            </w:pPr>
            <w:r w:rsidRPr="0065311D">
              <w:rPr>
                <w:szCs w:val="24"/>
                <w:lang w:eastAsia="en-US"/>
              </w:rPr>
              <w:t>Элемент конструкции угломера</w:t>
            </w:r>
          </w:p>
        </w:tc>
        <w:tc>
          <w:tcPr>
            <w:tcW w:w="0" w:type="auto"/>
          </w:tcPr>
          <w:p w:rsidR="0065311D" w:rsidRPr="0065311D" w:rsidRDefault="0065311D" w:rsidP="0065311D">
            <w:pPr>
              <w:spacing w:after="60"/>
              <w:jc w:val="both"/>
              <w:rPr>
                <w:szCs w:val="24"/>
                <w:lang w:eastAsia="en-US"/>
              </w:rPr>
            </w:pPr>
            <w:r w:rsidRPr="0065311D">
              <w:rPr>
                <w:szCs w:val="24"/>
                <w:lang w:eastAsia="en-US"/>
              </w:rPr>
              <w:t xml:space="preserve">Позиция </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Стопор</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2. Измерительные поверхности</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3. Зажим</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44" w:name="_Toc532463686"/>
      <w:r w:rsidRPr="0065311D">
        <w:rPr>
          <w:rFonts w:cs="Calibri"/>
          <w:b/>
          <w:bCs/>
          <w:iCs/>
          <w:szCs w:val="28"/>
          <w:lang w:eastAsia="en-US"/>
        </w:rPr>
        <w:t>Задание 44.</w:t>
      </w:r>
      <w:bookmarkEnd w:id="44"/>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элементом конструкции настольного угломера, изображенного на рисунке, и обозначением его позиции.</w:t>
      </w:r>
    </w:p>
    <w:p w:rsidR="0065311D" w:rsidRPr="0065311D" w:rsidRDefault="0065311D" w:rsidP="0065311D">
      <w:pPr>
        <w:spacing w:after="60"/>
        <w:jc w:val="center"/>
        <w:rPr>
          <w:szCs w:val="24"/>
        </w:rPr>
      </w:pPr>
      <w:r w:rsidRPr="0065311D">
        <w:rPr>
          <w:noProof/>
          <w:szCs w:val="24"/>
        </w:rPr>
        <w:drawing>
          <wp:inline distT="0" distB="0" distL="0" distR="0" wp14:anchorId="5EEF9890" wp14:editId="28BCAFAB">
            <wp:extent cx="3305175" cy="291465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Угломер настольный (ред).jpg"/>
                    <pic:cNvPicPr/>
                  </pic:nvPicPr>
                  <pic:blipFill>
                    <a:blip r:embed="rId71">
                      <a:extLst>
                        <a:ext uri="{28A0092B-C50C-407E-A947-70E740481C1C}">
                          <a14:useLocalDpi xmlns:a14="http://schemas.microsoft.com/office/drawing/2010/main" val="0"/>
                        </a:ext>
                      </a:extLst>
                    </a:blip>
                    <a:stretch>
                      <a:fillRect/>
                    </a:stretch>
                  </pic:blipFill>
                  <pic:spPr>
                    <a:xfrm>
                      <a:off x="0" y="0"/>
                      <a:ext cx="3305175" cy="2914650"/>
                    </a:xfrm>
                    <a:prstGeom prst="rect">
                      <a:avLst/>
                    </a:prstGeom>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5017"/>
        <w:gridCol w:w="1100"/>
      </w:tblGrid>
      <w:tr w:rsidR="0065311D" w:rsidRPr="0065311D" w:rsidTr="008E16D2">
        <w:trPr>
          <w:tblHeader/>
        </w:trPr>
        <w:tc>
          <w:tcPr>
            <w:tcW w:w="0" w:type="auto"/>
          </w:tcPr>
          <w:p w:rsidR="0065311D" w:rsidRPr="0065311D" w:rsidRDefault="0065311D" w:rsidP="0065311D">
            <w:pPr>
              <w:spacing w:after="60"/>
              <w:jc w:val="both"/>
              <w:rPr>
                <w:szCs w:val="24"/>
                <w:lang w:eastAsia="en-US"/>
              </w:rPr>
            </w:pPr>
            <w:r w:rsidRPr="0065311D">
              <w:rPr>
                <w:szCs w:val="24"/>
                <w:lang w:eastAsia="en-US"/>
              </w:rPr>
              <w:t>Элемент конструкции угломера</w:t>
            </w:r>
          </w:p>
        </w:tc>
        <w:tc>
          <w:tcPr>
            <w:tcW w:w="0" w:type="auto"/>
          </w:tcPr>
          <w:p w:rsidR="0065311D" w:rsidRPr="0065311D" w:rsidRDefault="0065311D" w:rsidP="0065311D">
            <w:pPr>
              <w:spacing w:after="60"/>
              <w:jc w:val="both"/>
              <w:rPr>
                <w:szCs w:val="24"/>
                <w:lang w:eastAsia="en-US"/>
              </w:rPr>
            </w:pPr>
            <w:r w:rsidRPr="0065311D">
              <w:rPr>
                <w:szCs w:val="24"/>
                <w:lang w:eastAsia="en-US"/>
              </w:rPr>
              <w:t xml:space="preserve">Позиция </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Указатель</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lastRenderedPageBreak/>
              <w:t>2. Фиксатор перемещений сектора</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 xml:space="preserve">3. Пластина с измерительными поверхностями </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45" w:name="_Toc532463687"/>
      <w:r w:rsidRPr="0065311D">
        <w:rPr>
          <w:rFonts w:cs="Calibri"/>
          <w:b/>
          <w:bCs/>
          <w:iCs/>
          <w:szCs w:val="28"/>
          <w:lang w:eastAsia="en-US"/>
        </w:rPr>
        <w:t>Задание 45.</w:t>
      </w:r>
      <w:bookmarkEnd w:id="45"/>
    </w:p>
    <w:p w:rsidR="0065311D" w:rsidRPr="0065311D" w:rsidRDefault="0065311D" w:rsidP="0065311D">
      <w:pPr>
        <w:keepNext/>
        <w:spacing w:before="120" w:after="120"/>
        <w:ind w:left="113"/>
        <w:jc w:val="both"/>
        <w:rPr>
          <w:b/>
          <w:szCs w:val="24"/>
        </w:rPr>
      </w:pPr>
      <w:r w:rsidRPr="0065311D">
        <w:rPr>
          <w:b/>
          <w:szCs w:val="24"/>
        </w:rPr>
        <w:t>Установите соответствие схемы контроля и контролируемого параметра резца после заточки. Данные правого столбца могут использоваться один раз, несколько раз или не использоваться вообще.</w:t>
      </w:r>
    </w:p>
    <w:p w:rsidR="0065311D" w:rsidRPr="0065311D" w:rsidRDefault="0065311D" w:rsidP="0065311D">
      <w:pPr>
        <w:spacing w:after="60"/>
        <w:jc w:val="center"/>
        <w:rPr>
          <w:szCs w:val="24"/>
        </w:rPr>
      </w:pPr>
      <w:r w:rsidRPr="0065311D">
        <w:rPr>
          <w:szCs w:val="24"/>
        </w:rPr>
        <w:object w:dxaOrig="8265" w:dyaOrig="3180">
          <v:shape id="_x0000_i1041" type="#_x0000_t75" style="width:373.5pt;height:2in" o:ole="">
            <v:imagedata r:id="rId72" o:title=""/>
          </v:shape>
          <o:OLEObject Type="Embed" ProgID="CorelPHOTOPAINT.Image.13" ShapeID="_x0000_i1041" DrawAspect="Content" ObjectID="_1725429123" r:id="rId73"/>
        </w:object>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62"/>
        <w:gridCol w:w="3011"/>
      </w:tblGrid>
      <w:tr w:rsidR="0065311D" w:rsidRPr="0065311D" w:rsidTr="008E16D2">
        <w:tc>
          <w:tcPr>
            <w:tcW w:w="0" w:type="auto"/>
          </w:tcPr>
          <w:p w:rsidR="0065311D" w:rsidRPr="0065311D" w:rsidRDefault="0065311D" w:rsidP="0065311D">
            <w:pPr>
              <w:spacing w:after="60"/>
              <w:jc w:val="both"/>
              <w:rPr>
                <w:szCs w:val="24"/>
              </w:rPr>
            </w:pPr>
            <w:r w:rsidRPr="0065311D">
              <w:rPr>
                <w:szCs w:val="24"/>
              </w:rPr>
              <w:t>Схема контроля</w:t>
            </w:r>
          </w:p>
        </w:tc>
        <w:tc>
          <w:tcPr>
            <w:tcW w:w="0" w:type="auto"/>
          </w:tcPr>
          <w:p w:rsidR="0065311D" w:rsidRPr="0065311D" w:rsidRDefault="0065311D" w:rsidP="0065311D">
            <w:pPr>
              <w:spacing w:after="60"/>
              <w:jc w:val="both"/>
              <w:rPr>
                <w:szCs w:val="24"/>
              </w:rPr>
            </w:pPr>
            <w:r w:rsidRPr="0065311D">
              <w:rPr>
                <w:szCs w:val="24"/>
              </w:rPr>
              <w:t>Контролируемый параметр</w:t>
            </w:r>
          </w:p>
        </w:tc>
      </w:tr>
      <w:tr w:rsidR="0065311D" w:rsidRPr="0065311D" w:rsidTr="008E16D2">
        <w:tc>
          <w:tcPr>
            <w:tcW w:w="0" w:type="auto"/>
            <w:vMerge w:val="restart"/>
            <w:vAlign w:val="center"/>
          </w:tcPr>
          <w:p w:rsidR="0065311D" w:rsidRPr="0065311D" w:rsidRDefault="0065311D" w:rsidP="0065311D">
            <w:pPr>
              <w:spacing w:after="60"/>
              <w:jc w:val="both"/>
              <w:rPr>
                <w:szCs w:val="24"/>
              </w:rPr>
            </w:pPr>
            <w:r w:rsidRPr="0065311D">
              <w:rPr>
                <w:szCs w:val="24"/>
              </w:rPr>
              <w:t>1.</w:t>
            </w:r>
          </w:p>
          <w:p w:rsidR="0065311D" w:rsidRPr="0065311D" w:rsidRDefault="0065311D" w:rsidP="0065311D">
            <w:pPr>
              <w:spacing w:after="60"/>
              <w:jc w:val="both"/>
              <w:rPr>
                <w:szCs w:val="24"/>
              </w:rPr>
            </w:pPr>
            <w:r w:rsidRPr="0065311D">
              <w:rPr>
                <w:szCs w:val="24"/>
              </w:rPr>
              <w:t>2.</w:t>
            </w:r>
          </w:p>
        </w:tc>
        <w:tc>
          <w:tcPr>
            <w:tcW w:w="0" w:type="auto"/>
          </w:tcPr>
          <w:p w:rsidR="0065311D" w:rsidRPr="0065311D" w:rsidRDefault="0065311D" w:rsidP="0065311D">
            <w:pPr>
              <w:spacing w:after="60"/>
              <w:jc w:val="both"/>
              <w:rPr>
                <w:szCs w:val="24"/>
              </w:rPr>
            </w:pPr>
            <w:r w:rsidRPr="0065311D">
              <w:rPr>
                <w:szCs w:val="24"/>
              </w:rPr>
              <w:t>А. Главный угол в плане</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Б. Передний угол</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В. Угол резания</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Г. Главный задний угол</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Д. Угол при вершине</w:t>
            </w:r>
          </w:p>
        </w:tc>
      </w:tr>
    </w:tbl>
    <w:p w:rsidR="0065311D" w:rsidRPr="0065311D" w:rsidRDefault="0065311D" w:rsidP="0065311D">
      <w:pPr>
        <w:keepNext/>
        <w:spacing w:before="120" w:after="120"/>
        <w:jc w:val="both"/>
        <w:outlineLvl w:val="1"/>
        <w:rPr>
          <w:rFonts w:cs="Calibri"/>
          <w:b/>
          <w:bCs/>
          <w:iCs/>
          <w:szCs w:val="28"/>
          <w:lang w:eastAsia="en-US"/>
        </w:rPr>
      </w:pPr>
      <w:bookmarkStart w:id="46" w:name="_Toc532463688"/>
      <w:r w:rsidRPr="0065311D">
        <w:rPr>
          <w:rFonts w:cs="Calibri"/>
          <w:b/>
          <w:bCs/>
          <w:iCs/>
          <w:szCs w:val="28"/>
          <w:lang w:eastAsia="en-US"/>
        </w:rPr>
        <w:lastRenderedPageBreak/>
        <w:t>Задание 46.</w:t>
      </w:r>
      <w:bookmarkEnd w:id="46"/>
    </w:p>
    <w:p w:rsidR="0065311D" w:rsidRPr="0065311D" w:rsidRDefault="0065311D" w:rsidP="0065311D">
      <w:pPr>
        <w:keepNext/>
        <w:spacing w:before="120" w:after="120"/>
        <w:ind w:left="113"/>
        <w:jc w:val="both"/>
        <w:rPr>
          <w:b/>
          <w:szCs w:val="24"/>
        </w:rPr>
      </w:pPr>
      <w:r w:rsidRPr="0065311D">
        <w:rPr>
          <w:b/>
          <w:szCs w:val="24"/>
        </w:rPr>
        <w:t>Установите соответствие схемы контроля и контролируемого параметра резца после заточки. Данные правого столбца могут использоваться один раз, несколько раз или не использоваться вообще.</w:t>
      </w:r>
    </w:p>
    <w:p w:rsidR="0065311D" w:rsidRPr="0065311D" w:rsidRDefault="0065311D" w:rsidP="0065311D">
      <w:pPr>
        <w:keepNext/>
        <w:spacing w:before="120" w:after="120"/>
        <w:ind w:left="113"/>
        <w:jc w:val="both"/>
        <w:rPr>
          <w:b/>
          <w:szCs w:val="24"/>
        </w:rPr>
      </w:pPr>
      <w:r w:rsidRPr="0065311D">
        <w:rPr>
          <w:b/>
          <w:szCs w:val="24"/>
        </w:rPr>
        <w:t>Какие параметры сверла после заточки контролируют угломером как показано на рисунке? Впишите их буквенное обозначение.</w:t>
      </w:r>
    </w:p>
    <w:p w:rsidR="0065311D" w:rsidRPr="0065311D" w:rsidRDefault="0065311D" w:rsidP="0065311D">
      <w:pPr>
        <w:spacing w:after="60"/>
        <w:jc w:val="center"/>
        <w:rPr>
          <w:szCs w:val="24"/>
        </w:rPr>
      </w:pPr>
      <w:r w:rsidRPr="0065311D">
        <w:rPr>
          <w:noProof/>
          <w:szCs w:val="24"/>
        </w:rPr>
        <w:drawing>
          <wp:inline distT="0" distB="0" distL="0" distR="0" wp14:anchorId="7722A0CA" wp14:editId="067F4D89">
            <wp:extent cx="2767642" cy="36671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1392" cy="3672094"/>
                    </a:xfrm>
                    <a:prstGeom prst="rect">
                      <a:avLst/>
                    </a:prstGeom>
                    <a:noFill/>
                    <a:ln>
                      <a:noFill/>
                    </a:ln>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0"/>
        <w:gridCol w:w="3972"/>
      </w:tblGrid>
      <w:tr w:rsidR="0065311D" w:rsidRPr="0065311D" w:rsidTr="008E16D2">
        <w:trPr>
          <w:tblHeader/>
        </w:trPr>
        <w:tc>
          <w:tcPr>
            <w:tcW w:w="0" w:type="auto"/>
          </w:tcPr>
          <w:p w:rsidR="0065311D" w:rsidRPr="0065311D" w:rsidRDefault="0065311D" w:rsidP="0065311D">
            <w:pPr>
              <w:spacing w:after="60"/>
              <w:jc w:val="both"/>
              <w:rPr>
                <w:szCs w:val="24"/>
              </w:rPr>
            </w:pPr>
            <w:r w:rsidRPr="0065311D">
              <w:rPr>
                <w:szCs w:val="24"/>
              </w:rPr>
              <w:t>Номер на рисунке</w:t>
            </w:r>
          </w:p>
        </w:tc>
        <w:tc>
          <w:tcPr>
            <w:tcW w:w="0" w:type="auto"/>
          </w:tcPr>
          <w:p w:rsidR="0065311D" w:rsidRPr="0065311D" w:rsidRDefault="0065311D" w:rsidP="0065311D">
            <w:pPr>
              <w:spacing w:after="60"/>
              <w:jc w:val="both"/>
              <w:rPr>
                <w:szCs w:val="24"/>
              </w:rPr>
            </w:pPr>
            <w:r w:rsidRPr="0065311D">
              <w:rPr>
                <w:szCs w:val="24"/>
              </w:rPr>
              <w:t>Контролируемый параметр</w:t>
            </w:r>
          </w:p>
        </w:tc>
      </w:tr>
      <w:tr w:rsidR="0065311D" w:rsidRPr="0065311D" w:rsidTr="008E16D2">
        <w:tc>
          <w:tcPr>
            <w:tcW w:w="0" w:type="auto"/>
            <w:vMerge w:val="restart"/>
            <w:vAlign w:val="center"/>
          </w:tcPr>
          <w:p w:rsidR="0065311D" w:rsidRPr="0065311D" w:rsidRDefault="0065311D" w:rsidP="0065311D">
            <w:pPr>
              <w:spacing w:after="60"/>
              <w:jc w:val="both"/>
              <w:rPr>
                <w:szCs w:val="24"/>
              </w:rPr>
            </w:pPr>
            <w:r w:rsidRPr="0065311D">
              <w:rPr>
                <w:szCs w:val="24"/>
              </w:rPr>
              <w:t>1.</w:t>
            </w:r>
          </w:p>
          <w:p w:rsidR="0065311D" w:rsidRPr="0065311D" w:rsidRDefault="0065311D" w:rsidP="0065311D">
            <w:pPr>
              <w:spacing w:after="60"/>
              <w:jc w:val="both"/>
              <w:rPr>
                <w:szCs w:val="24"/>
              </w:rPr>
            </w:pPr>
            <w:r w:rsidRPr="0065311D">
              <w:rPr>
                <w:szCs w:val="24"/>
              </w:rPr>
              <w:t>2.</w:t>
            </w:r>
          </w:p>
          <w:p w:rsidR="0065311D" w:rsidRPr="0065311D" w:rsidRDefault="0065311D" w:rsidP="0065311D">
            <w:pPr>
              <w:spacing w:after="60"/>
              <w:jc w:val="both"/>
              <w:rPr>
                <w:szCs w:val="24"/>
              </w:rPr>
            </w:pPr>
            <w:r w:rsidRPr="0065311D">
              <w:rPr>
                <w:szCs w:val="24"/>
              </w:rPr>
              <w:t>3.</w:t>
            </w:r>
          </w:p>
        </w:tc>
        <w:tc>
          <w:tcPr>
            <w:tcW w:w="0" w:type="auto"/>
          </w:tcPr>
          <w:p w:rsidR="0065311D" w:rsidRPr="0065311D" w:rsidRDefault="0065311D" w:rsidP="0065311D">
            <w:pPr>
              <w:spacing w:after="60"/>
              <w:jc w:val="both"/>
              <w:rPr>
                <w:szCs w:val="24"/>
              </w:rPr>
            </w:pPr>
            <w:r w:rsidRPr="0065311D">
              <w:rPr>
                <w:szCs w:val="24"/>
              </w:rPr>
              <w:t>А. Угол заострения</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Б. Угол при вершине сверла</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В. Угол наклона поперечной кромки</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Г. Главный угол в плане</w:t>
            </w:r>
          </w:p>
        </w:tc>
      </w:tr>
      <w:tr w:rsidR="0065311D" w:rsidRPr="0065311D" w:rsidTr="008E16D2">
        <w:tc>
          <w:tcPr>
            <w:tcW w:w="0" w:type="auto"/>
            <w:vMerge/>
            <w:vAlign w:val="center"/>
          </w:tcPr>
          <w:p w:rsidR="0065311D" w:rsidRPr="0065311D" w:rsidRDefault="0065311D" w:rsidP="0065311D">
            <w:pPr>
              <w:spacing w:after="60"/>
              <w:jc w:val="both"/>
              <w:rPr>
                <w:szCs w:val="24"/>
              </w:rPr>
            </w:pPr>
          </w:p>
        </w:tc>
        <w:tc>
          <w:tcPr>
            <w:tcW w:w="0" w:type="auto"/>
          </w:tcPr>
          <w:p w:rsidR="0065311D" w:rsidRPr="0065311D" w:rsidRDefault="0065311D" w:rsidP="0065311D">
            <w:pPr>
              <w:spacing w:after="60"/>
              <w:jc w:val="both"/>
              <w:rPr>
                <w:szCs w:val="24"/>
              </w:rPr>
            </w:pPr>
            <w:r w:rsidRPr="0065311D">
              <w:rPr>
                <w:szCs w:val="24"/>
              </w:rPr>
              <w:t>Д. Угол наклона винтовых канавок</w:t>
            </w:r>
          </w:p>
        </w:tc>
      </w:tr>
    </w:tbl>
    <w:p w:rsidR="0065311D" w:rsidRPr="0065311D" w:rsidRDefault="0065311D" w:rsidP="0065311D">
      <w:pPr>
        <w:keepNext/>
        <w:spacing w:before="120" w:after="120"/>
        <w:jc w:val="both"/>
        <w:outlineLvl w:val="1"/>
        <w:rPr>
          <w:rFonts w:cs="Calibri"/>
          <w:b/>
          <w:bCs/>
          <w:iCs/>
          <w:szCs w:val="28"/>
          <w:lang w:eastAsia="en-US"/>
        </w:rPr>
      </w:pPr>
      <w:bookmarkStart w:id="47" w:name="_Toc532463689"/>
      <w:r w:rsidRPr="0065311D">
        <w:rPr>
          <w:rFonts w:cs="Calibri"/>
          <w:b/>
          <w:bCs/>
          <w:iCs/>
          <w:szCs w:val="28"/>
          <w:lang w:eastAsia="en-US"/>
        </w:rPr>
        <w:t>Задание 47.</w:t>
      </w:r>
      <w:bookmarkEnd w:id="47"/>
    </w:p>
    <w:p w:rsidR="0065311D" w:rsidRPr="0065311D" w:rsidRDefault="0065311D" w:rsidP="0065311D">
      <w:pPr>
        <w:keepNext/>
        <w:spacing w:before="120" w:after="120"/>
        <w:ind w:left="113"/>
        <w:jc w:val="both"/>
        <w:rPr>
          <w:b/>
          <w:szCs w:val="24"/>
        </w:rPr>
      </w:pPr>
      <w:r w:rsidRPr="0065311D">
        <w:rPr>
          <w:b/>
          <w:szCs w:val="24"/>
        </w:rPr>
        <w:t>Для каких измерений может применяться штангенциркуль ШЦ I-125-0,1 ГОСТ 166-89? Выберите несколько правильных ответов.</w:t>
      </w:r>
    </w:p>
    <w:p w:rsidR="0065311D" w:rsidRPr="0065311D" w:rsidRDefault="0065311D" w:rsidP="0065311D">
      <w:pPr>
        <w:spacing w:after="60"/>
        <w:jc w:val="both"/>
        <w:rPr>
          <w:szCs w:val="24"/>
        </w:rPr>
      </w:pPr>
      <w:r w:rsidRPr="0065311D">
        <w:rPr>
          <w:szCs w:val="24"/>
        </w:rPr>
        <w:t>А. Измерение наружного диаметра 50 мм.</w:t>
      </w:r>
    </w:p>
    <w:p w:rsidR="0065311D" w:rsidRPr="0065311D" w:rsidRDefault="0065311D" w:rsidP="0065311D">
      <w:pPr>
        <w:spacing w:after="60"/>
        <w:jc w:val="both"/>
        <w:rPr>
          <w:szCs w:val="24"/>
        </w:rPr>
      </w:pPr>
      <w:r w:rsidRPr="0065311D">
        <w:rPr>
          <w:szCs w:val="24"/>
        </w:rPr>
        <w:t>Б. Измерение внутреннего диаметра 150 мм.</w:t>
      </w:r>
    </w:p>
    <w:p w:rsidR="0065311D" w:rsidRPr="0065311D" w:rsidRDefault="0065311D" w:rsidP="0065311D">
      <w:pPr>
        <w:spacing w:after="60"/>
        <w:jc w:val="both"/>
        <w:rPr>
          <w:szCs w:val="24"/>
        </w:rPr>
      </w:pPr>
      <w:r w:rsidRPr="0065311D">
        <w:rPr>
          <w:szCs w:val="24"/>
        </w:rPr>
        <w:t>В. Измерение наружного диаметра 150 мм.</w:t>
      </w:r>
    </w:p>
    <w:p w:rsidR="0065311D" w:rsidRPr="0065311D" w:rsidRDefault="0065311D" w:rsidP="0065311D">
      <w:pPr>
        <w:spacing w:after="60"/>
        <w:jc w:val="both"/>
        <w:rPr>
          <w:szCs w:val="24"/>
        </w:rPr>
      </w:pPr>
      <w:r w:rsidRPr="0065311D">
        <w:rPr>
          <w:szCs w:val="24"/>
        </w:rPr>
        <w:t>Г. Измерение внутреннего диаметра 50 мм.</w:t>
      </w:r>
    </w:p>
    <w:p w:rsidR="0065311D" w:rsidRPr="0065311D" w:rsidRDefault="0065311D" w:rsidP="0065311D">
      <w:pPr>
        <w:spacing w:after="60"/>
        <w:jc w:val="both"/>
        <w:rPr>
          <w:szCs w:val="24"/>
        </w:rPr>
      </w:pPr>
      <w:r w:rsidRPr="0065311D">
        <w:rPr>
          <w:szCs w:val="24"/>
        </w:rPr>
        <w:t>Д. Измерение глубины отверстия Ø2 мм.</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48" w:name="_Toc532463690"/>
      <w:r w:rsidRPr="0065311D">
        <w:rPr>
          <w:rFonts w:cs="Calibri"/>
          <w:b/>
          <w:bCs/>
          <w:iCs/>
          <w:szCs w:val="28"/>
          <w:lang w:eastAsia="en-US"/>
        </w:rPr>
        <w:lastRenderedPageBreak/>
        <w:t>Задание 48.</w:t>
      </w:r>
      <w:bookmarkEnd w:id="48"/>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элементом конструкции штангенциркуля, изображенного на рисунке, и обозначением его позиции.</w:t>
      </w:r>
    </w:p>
    <w:p w:rsidR="0065311D" w:rsidRPr="0065311D" w:rsidRDefault="0065311D" w:rsidP="0065311D">
      <w:pPr>
        <w:spacing w:after="60"/>
        <w:jc w:val="center"/>
        <w:rPr>
          <w:szCs w:val="24"/>
        </w:rPr>
      </w:pPr>
      <w:r w:rsidRPr="0065311D">
        <w:rPr>
          <w:noProof/>
          <w:szCs w:val="24"/>
        </w:rPr>
        <w:drawing>
          <wp:inline distT="0" distB="0" distL="0" distR="0" wp14:anchorId="4722FA14" wp14:editId="23E0A137">
            <wp:extent cx="5939070" cy="2655735"/>
            <wp:effectExtent l="0" t="0" r="508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Штангенциркуль ШЦ-2 с поз.jpg"/>
                    <pic:cNvPicPr/>
                  </pic:nvPicPr>
                  <pic:blipFill rotWithShape="1">
                    <a:blip r:embed="rId75" cstate="print">
                      <a:extLst>
                        <a:ext uri="{28A0092B-C50C-407E-A947-70E740481C1C}">
                          <a14:useLocalDpi xmlns:a14="http://schemas.microsoft.com/office/drawing/2010/main" val="0"/>
                        </a:ext>
                      </a:extLst>
                    </a:blip>
                    <a:srcRect t="23379" b="17003"/>
                    <a:stretch/>
                  </pic:blipFill>
                  <pic:spPr bwMode="auto">
                    <a:xfrm>
                      <a:off x="0" y="0"/>
                      <a:ext cx="5939790" cy="2656057"/>
                    </a:xfrm>
                    <a:prstGeom prst="rect">
                      <a:avLst/>
                    </a:prstGeom>
                    <a:ln>
                      <a:noFill/>
                    </a:ln>
                    <a:extLst>
                      <a:ext uri="{53640926-AAD7-44D8-BBD7-CCE9431645EC}">
                        <a14:shadowObscured xmlns:a14="http://schemas.microsoft.com/office/drawing/2010/main"/>
                      </a:ext>
                    </a:extLst>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6048"/>
        <w:gridCol w:w="1100"/>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Элемент конструкции штангенциркуля</w:t>
            </w:r>
          </w:p>
        </w:tc>
        <w:tc>
          <w:tcPr>
            <w:tcW w:w="0" w:type="auto"/>
          </w:tcPr>
          <w:p w:rsidR="0065311D" w:rsidRPr="0065311D" w:rsidRDefault="0065311D" w:rsidP="0065311D">
            <w:pPr>
              <w:spacing w:after="60"/>
              <w:jc w:val="both"/>
              <w:rPr>
                <w:szCs w:val="24"/>
                <w:lang w:eastAsia="en-US"/>
              </w:rPr>
            </w:pPr>
            <w:r w:rsidRPr="0065311D">
              <w:rPr>
                <w:szCs w:val="24"/>
                <w:lang w:eastAsia="en-US"/>
              </w:rPr>
              <w:t>Позиция</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Губки с кромочными измерительными поверхностями</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2. Штанга</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3. Шкала нониуса</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49" w:name="_Toc532463691"/>
      <w:r w:rsidRPr="0065311D">
        <w:rPr>
          <w:rFonts w:cs="Calibri"/>
          <w:b/>
          <w:bCs/>
          <w:iCs/>
          <w:szCs w:val="28"/>
          <w:lang w:eastAsia="en-US"/>
        </w:rPr>
        <w:t>Задание 49.</w:t>
      </w:r>
      <w:bookmarkEnd w:id="49"/>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элементом конструкции микрометрического глубиномера, изображенного на рисунке, и обозначением его позиции.</w:t>
      </w:r>
    </w:p>
    <w:p w:rsidR="0065311D" w:rsidRPr="0065311D" w:rsidRDefault="0065311D" w:rsidP="0065311D">
      <w:pPr>
        <w:spacing w:after="60"/>
        <w:jc w:val="center"/>
        <w:rPr>
          <w:szCs w:val="24"/>
        </w:rPr>
      </w:pPr>
      <w:r w:rsidRPr="0065311D">
        <w:rPr>
          <w:noProof/>
          <w:szCs w:val="24"/>
        </w:rPr>
        <w:drawing>
          <wp:inline distT="0" distB="0" distL="0" distR="0" wp14:anchorId="457459A1" wp14:editId="1B9F4D75">
            <wp:extent cx="2465785" cy="2969012"/>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Глубиномер микрометрический с позициями.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76737" cy="2982200"/>
                    </a:xfrm>
                    <a:prstGeom prst="rect">
                      <a:avLst/>
                    </a:prstGeom>
                  </pic:spPr>
                </pic:pic>
              </a:graphicData>
            </a:graphic>
          </wp:inline>
        </w:drawing>
      </w:r>
    </w:p>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3853"/>
        <w:gridCol w:w="1100"/>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Элемент конструкции глубиномера</w:t>
            </w:r>
          </w:p>
        </w:tc>
        <w:tc>
          <w:tcPr>
            <w:tcW w:w="0" w:type="auto"/>
          </w:tcPr>
          <w:p w:rsidR="0065311D" w:rsidRPr="0065311D" w:rsidRDefault="0065311D" w:rsidP="0065311D">
            <w:pPr>
              <w:spacing w:after="60"/>
              <w:jc w:val="both"/>
              <w:rPr>
                <w:szCs w:val="24"/>
                <w:lang w:eastAsia="en-US"/>
              </w:rPr>
            </w:pPr>
            <w:r w:rsidRPr="0065311D">
              <w:rPr>
                <w:szCs w:val="24"/>
                <w:lang w:eastAsia="en-US"/>
              </w:rPr>
              <w:t>Позиция</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Барабан</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lastRenderedPageBreak/>
              <w:t>2. Трещотка</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3. Стебель</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0" w:name="_Toc532463692"/>
      <w:r w:rsidRPr="0065311D">
        <w:rPr>
          <w:rFonts w:cs="Calibri"/>
          <w:b/>
          <w:bCs/>
          <w:iCs/>
          <w:szCs w:val="28"/>
          <w:lang w:eastAsia="en-US"/>
        </w:rPr>
        <w:t>Задание 50.</w:t>
      </w:r>
      <w:bookmarkEnd w:id="50"/>
    </w:p>
    <w:p w:rsidR="0065311D" w:rsidRPr="0065311D" w:rsidRDefault="0065311D" w:rsidP="0065311D">
      <w:pPr>
        <w:keepNext/>
        <w:spacing w:before="120" w:after="120"/>
        <w:ind w:left="113"/>
        <w:jc w:val="both"/>
        <w:rPr>
          <w:b/>
          <w:szCs w:val="24"/>
        </w:rPr>
      </w:pPr>
      <w:r w:rsidRPr="0065311D">
        <w:rPr>
          <w:b/>
          <w:szCs w:val="24"/>
        </w:rPr>
        <w:t>При каком сочетании результатов контроля диаметра отверстия проходным и непроходным калибрами деталь будет годна. Выберите единственный правильный ответ.</w:t>
      </w:r>
    </w:p>
    <w:tbl>
      <w:tblPr>
        <w:tblStyle w:val="a9"/>
        <w:tblW w:w="5000" w:type="pct"/>
        <w:tblLook w:val="04A0" w:firstRow="1" w:lastRow="0" w:firstColumn="1" w:lastColumn="0" w:noHBand="0" w:noVBand="1"/>
      </w:tblPr>
      <w:tblGrid>
        <w:gridCol w:w="959"/>
        <w:gridCol w:w="4619"/>
        <w:gridCol w:w="3993"/>
      </w:tblGrid>
      <w:tr w:rsidR="0065311D" w:rsidRPr="0065311D" w:rsidTr="008E16D2">
        <w:tc>
          <w:tcPr>
            <w:tcW w:w="501" w:type="pct"/>
          </w:tcPr>
          <w:p w:rsidR="0065311D" w:rsidRPr="0065311D" w:rsidRDefault="0065311D" w:rsidP="0065311D">
            <w:pPr>
              <w:spacing w:after="60"/>
              <w:jc w:val="both"/>
              <w:rPr>
                <w:szCs w:val="24"/>
                <w:lang w:eastAsia="en-US"/>
              </w:rPr>
            </w:pPr>
          </w:p>
        </w:tc>
        <w:tc>
          <w:tcPr>
            <w:tcW w:w="2413" w:type="pct"/>
          </w:tcPr>
          <w:p w:rsidR="0065311D" w:rsidRPr="0065311D" w:rsidRDefault="0065311D" w:rsidP="0065311D">
            <w:pPr>
              <w:spacing w:after="60"/>
              <w:jc w:val="both"/>
              <w:rPr>
                <w:szCs w:val="24"/>
                <w:lang w:eastAsia="en-US"/>
              </w:rPr>
            </w:pPr>
            <w:r w:rsidRPr="0065311D">
              <w:rPr>
                <w:szCs w:val="24"/>
                <w:lang w:eastAsia="en-US"/>
              </w:rPr>
              <w:t xml:space="preserve">Калибр-пробка </w:t>
            </w:r>
            <w:proofErr w:type="gramStart"/>
            <w:r w:rsidRPr="0065311D">
              <w:rPr>
                <w:szCs w:val="24"/>
                <w:lang w:eastAsia="en-US"/>
              </w:rPr>
              <w:t>ПР</w:t>
            </w:r>
            <w:proofErr w:type="gramEnd"/>
            <w:r w:rsidRPr="0065311D">
              <w:rPr>
                <w:szCs w:val="24"/>
                <w:lang w:eastAsia="en-US"/>
              </w:rPr>
              <w:t>…</w:t>
            </w:r>
          </w:p>
        </w:tc>
        <w:tc>
          <w:tcPr>
            <w:tcW w:w="2086" w:type="pct"/>
          </w:tcPr>
          <w:p w:rsidR="0065311D" w:rsidRPr="0065311D" w:rsidRDefault="0065311D" w:rsidP="0065311D">
            <w:pPr>
              <w:spacing w:after="60"/>
              <w:jc w:val="both"/>
              <w:rPr>
                <w:szCs w:val="24"/>
                <w:lang w:eastAsia="en-US"/>
              </w:rPr>
            </w:pPr>
            <w:r w:rsidRPr="0065311D">
              <w:rPr>
                <w:szCs w:val="24"/>
                <w:lang w:eastAsia="en-US"/>
              </w:rPr>
              <w:t>Калибр-пробка НЕ …</w:t>
            </w:r>
          </w:p>
        </w:tc>
      </w:tr>
      <w:tr w:rsidR="0065311D" w:rsidRPr="0065311D" w:rsidTr="008E16D2">
        <w:tc>
          <w:tcPr>
            <w:tcW w:w="501" w:type="pct"/>
          </w:tcPr>
          <w:p w:rsidR="0065311D" w:rsidRPr="0065311D" w:rsidRDefault="0065311D" w:rsidP="0065311D">
            <w:pPr>
              <w:spacing w:after="60"/>
              <w:jc w:val="both"/>
              <w:rPr>
                <w:szCs w:val="24"/>
                <w:lang w:eastAsia="en-US"/>
              </w:rPr>
            </w:pPr>
            <w:r w:rsidRPr="0065311D">
              <w:rPr>
                <w:szCs w:val="24"/>
                <w:lang w:eastAsia="en-US"/>
              </w:rPr>
              <w:t>А</w:t>
            </w:r>
          </w:p>
        </w:tc>
        <w:tc>
          <w:tcPr>
            <w:tcW w:w="2413" w:type="pct"/>
          </w:tcPr>
          <w:p w:rsidR="0065311D" w:rsidRPr="0065311D" w:rsidRDefault="0065311D" w:rsidP="0065311D">
            <w:pPr>
              <w:spacing w:after="60"/>
              <w:jc w:val="both"/>
              <w:rPr>
                <w:szCs w:val="24"/>
                <w:lang w:eastAsia="en-US"/>
              </w:rPr>
            </w:pPr>
            <w:r w:rsidRPr="0065311D">
              <w:rPr>
                <w:szCs w:val="24"/>
                <w:lang w:eastAsia="en-US"/>
              </w:rPr>
              <w:t>… проходит в резьбу</w:t>
            </w:r>
          </w:p>
        </w:tc>
        <w:tc>
          <w:tcPr>
            <w:tcW w:w="2086" w:type="pct"/>
          </w:tcPr>
          <w:p w:rsidR="0065311D" w:rsidRPr="0065311D" w:rsidRDefault="0065311D" w:rsidP="0065311D">
            <w:pPr>
              <w:spacing w:after="60"/>
              <w:jc w:val="both"/>
              <w:rPr>
                <w:szCs w:val="24"/>
                <w:lang w:eastAsia="en-US"/>
              </w:rPr>
            </w:pPr>
            <w:r w:rsidRPr="0065311D">
              <w:rPr>
                <w:szCs w:val="24"/>
                <w:lang w:eastAsia="en-US"/>
              </w:rPr>
              <w:t>… проходит в резьбу</w:t>
            </w:r>
          </w:p>
        </w:tc>
      </w:tr>
      <w:tr w:rsidR="0065311D" w:rsidRPr="0065311D" w:rsidTr="008E16D2">
        <w:tc>
          <w:tcPr>
            <w:tcW w:w="501" w:type="pct"/>
          </w:tcPr>
          <w:p w:rsidR="0065311D" w:rsidRPr="0065311D" w:rsidRDefault="0065311D" w:rsidP="0065311D">
            <w:pPr>
              <w:spacing w:after="60"/>
              <w:jc w:val="both"/>
              <w:rPr>
                <w:szCs w:val="24"/>
                <w:lang w:eastAsia="en-US"/>
              </w:rPr>
            </w:pPr>
            <w:r w:rsidRPr="0065311D">
              <w:rPr>
                <w:szCs w:val="24"/>
                <w:lang w:eastAsia="en-US"/>
              </w:rPr>
              <w:t>Б</w:t>
            </w:r>
          </w:p>
        </w:tc>
        <w:tc>
          <w:tcPr>
            <w:tcW w:w="2413" w:type="pct"/>
          </w:tcPr>
          <w:p w:rsidR="0065311D" w:rsidRPr="0065311D" w:rsidRDefault="0065311D" w:rsidP="0065311D">
            <w:pPr>
              <w:spacing w:after="60"/>
              <w:jc w:val="both"/>
              <w:rPr>
                <w:szCs w:val="24"/>
                <w:lang w:eastAsia="en-US"/>
              </w:rPr>
            </w:pPr>
            <w:r w:rsidRPr="0065311D">
              <w:rPr>
                <w:szCs w:val="24"/>
                <w:lang w:eastAsia="en-US"/>
              </w:rPr>
              <w:t>… не проходит в резьбу</w:t>
            </w:r>
          </w:p>
        </w:tc>
        <w:tc>
          <w:tcPr>
            <w:tcW w:w="2086" w:type="pct"/>
          </w:tcPr>
          <w:p w:rsidR="0065311D" w:rsidRPr="0065311D" w:rsidRDefault="0065311D" w:rsidP="0065311D">
            <w:pPr>
              <w:spacing w:after="60"/>
              <w:jc w:val="both"/>
              <w:rPr>
                <w:szCs w:val="24"/>
                <w:lang w:eastAsia="en-US"/>
              </w:rPr>
            </w:pPr>
            <w:r w:rsidRPr="0065311D">
              <w:rPr>
                <w:szCs w:val="24"/>
                <w:lang w:eastAsia="en-US"/>
              </w:rPr>
              <w:t>… проходит в резьбу</w:t>
            </w:r>
          </w:p>
        </w:tc>
      </w:tr>
      <w:tr w:rsidR="0065311D" w:rsidRPr="0065311D" w:rsidTr="008E16D2">
        <w:tc>
          <w:tcPr>
            <w:tcW w:w="501" w:type="pct"/>
          </w:tcPr>
          <w:p w:rsidR="0065311D" w:rsidRPr="0065311D" w:rsidRDefault="0065311D" w:rsidP="0065311D">
            <w:pPr>
              <w:spacing w:after="60"/>
              <w:jc w:val="both"/>
              <w:rPr>
                <w:szCs w:val="24"/>
                <w:lang w:eastAsia="en-US"/>
              </w:rPr>
            </w:pPr>
            <w:r w:rsidRPr="0065311D">
              <w:rPr>
                <w:szCs w:val="24"/>
                <w:lang w:eastAsia="en-US"/>
              </w:rPr>
              <w:t>В</w:t>
            </w:r>
          </w:p>
        </w:tc>
        <w:tc>
          <w:tcPr>
            <w:tcW w:w="2413" w:type="pct"/>
          </w:tcPr>
          <w:p w:rsidR="0065311D" w:rsidRPr="0065311D" w:rsidRDefault="0065311D" w:rsidP="0065311D">
            <w:pPr>
              <w:spacing w:after="60"/>
              <w:jc w:val="both"/>
              <w:rPr>
                <w:szCs w:val="24"/>
                <w:lang w:eastAsia="en-US"/>
              </w:rPr>
            </w:pPr>
            <w:r w:rsidRPr="0065311D">
              <w:rPr>
                <w:szCs w:val="24"/>
                <w:lang w:eastAsia="en-US"/>
              </w:rPr>
              <w:t>… проходит в резьбу</w:t>
            </w:r>
          </w:p>
        </w:tc>
        <w:tc>
          <w:tcPr>
            <w:tcW w:w="2086" w:type="pct"/>
          </w:tcPr>
          <w:p w:rsidR="0065311D" w:rsidRPr="0065311D" w:rsidRDefault="0065311D" w:rsidP="0065311D">
            <w:pPr>
              <w:spacing w:after="60"/>
              <w:jc w:val="both"/>
              <w:rPr>
                <w:szCs w:val="24"/>
                <w:lang w:eastAsia="en-US"/>
              </w:rPr>
            </w:pPr>
            <w:r w:rsidRPr="0065311D">
              <w:rPr>
                <w:szCs w:val="24"/>
                <w:lang w:eastAsia="en-US"/>
              </w:rPr>
              <w:t>… не проходит в резьбу</w:t>
            </w:r>
          </w:p>
        </w:tc>
      </w:tr>
      <w:tr w:rsidR="0065311D" w:rsidRPr="0065311D" w:rsidTr="008E16D2">
        <w:tc>
          <w:tcPr>
            <w:tcW w:w="501" w:type="pct"/>
          </w:tcPr>
          <w:p w:rsidR="0065311D" w:rsidRPr="0065311D" w:rsidRDefault="0065311D" w:rsidP="0065311D">
            <w:pPr>
              <w:spacing w:after="60"/>
              <w:jc w:val="both"/>
              <w:rPr>
                <w:szCs w:val="24"/>
                <w:lang w:eastAsia="en-US"/>
              </w:rPr>
            </w:pPr>
            <w:r w:rsidRPr="0065311D">
              <w:rPr>
                <w:szCs w:val="24"/>
                <w:lang w:eastAsia="en-US"/>
              </w:rPr>
              <w:t>Г</w:t>
            </w:r>
          </w:p>
        </w:tc>
        <w:tc>
          <w:tcPr>
            <w:tcW w:w="2413" w:type="pct"/>
          </w:tcPr>
          <w:p w:rsidR="0065311D" w:rsidRPr="0065311D" w:rsidRDefault="0065311D" w:rsidP="0065311D">
            <w:pPr>
              <w:spacing w:after="60"/>
              <w:jc w:val="both"/>
              <w:rPr>
                <w:szCs w:val="24"/>
                <w:lang w:eastAsia="en-US"/>
              </w:rPr>
            </w:pPr>
            <w:r w:rsidRPr="0065311D">
              <w:rPr>
                <w:szCs w:val="24"/>
                <w:lang w:eastAsia="en-US"/>
              </w:rPr>
              <w:t>… не проходит в резьбу</w:t>
            </w:r>
          </w:p>
        </w:tc>
        <w:tc>
          <w:tcPr>
            <w:tcW w:w="2086" w:type="pct"/>
          </w:tcPr>
          <w:p w:rsidR="0065311D" w:rsidRPr="0065311D" w:rsidRDefault="0065311D" w:rsidP="0065311D">
            <w:pPr>
              <w:spacing w:after="60"/>
              <w:jc w:val="both"/>
              <w:rPr>
                <w:szCs w:val="24"/>
                <w:lang w:eastAsia="en-US"/>
              </w:rPr>
            </w:pPr>
            <w:r w:rsidRPr="0065311D">
              <w:rPr>
                <w:szCs w:val="24"/>
                <w:lang w:eastAsia="en-US"/>
              </w:rPr>
              <w:t>… не проходит в резьбу</w:t>
            </w:r>
          </w:p>
        </w:tc>
      </w:tr>
    </w:tbl>
    <w:p w:rsidR="0065311D" w:rsidRPr="0065311D" w:rsidRDefault="0065311D" w:rsidP="0065311D">
      <w:pPr>
        <w:spacing w:after="60"/>
        <w:jc w:val="both"/>
        <w:rPr>
          <w:szCs w:val="24"/>
        </w:rPr>
      </w:pP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1" w:name="_Toc532463693"/>
      <w:r w:rsidRPr="0065311D">
        <w:rPr>
          <w:rFonts w:cs="Calibri"/>
          <w:b/>
          <w:bCs/>
          <w:iCs/>
          <w:szCs w:val="28"/>
          <w:lang w:eastAsia="en-US"/>
        </w:rPr>
        <w:t>Задание 51.</w:t>
      </w:r>
      <w:bookmarkEnd w:id="51"/>
    </w:p>
    <w:p w:rsidR="0065311D" w:rsidRPr="0065311D" w:rsidRDefault="0065311D" w:rsidP="0065311D">
      <w:pPr>
        <w:keepNext/>
        <w:spacing w:before="120" w:after="120"/>
        <w:ind w:left="113"/>
        <w:jc w:val="both"/>
        <w:rPr>
          <w:b/>
          <w:szCs w:val="24"/>
        </w:rPr>
      </w:pPr>
      <w:r w:rsidRPr="0065311D">
        <w:rPr>
          <w:b/>
          <w:szCs w:val="24"/>
        </w:rPr>
        <w:t>Какие измерительные инструменты можно использовать для контроля наружной резьбы. Выберите несколько правильных ответов.</w:t>
      </w:r>
    </w:p>
    <w:tbl>
      <w:tblPr>
        <w:tblStyle w:val="a9"/>
        <w:tblW w:w="5000" w:type="pct"/>
        <w:tblLook w:val="04A0" w:firstRow="1" w:lastRow="0" w:firstColumn="1" w:lastColumn="0" w:noHBand="0" w:noVBand="1"/>
      </w:tblPr>
      <w:tblGrid>
        <w:gridCol w:w="4451"/>
        <w:gridCol w:w="5120"/>
      </w:tblGrid>
      <w:tr w:rsidR="0065311D" w:rsidRPr="0065311D" w:rsidTr="008E16D2">
        <w:trPr>
          <w:trHeight w:val="2562"/>
        </w:trPr>
        <w:tc>
          <w:tcPr>
            <w:tcW w:w="2426"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3FFD4863" wp14:editId="72CECBD0">
                  <wp:extent cx="2801851" cy="1397203"/>
                  <wp:effectExtent l="0" t="0" r="0" b="0"/>
                  <wp:docPr id="165" name="Рисунок 165" descr="https://obergverktoy.no/sites/default/files/varegruppebilder/40z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obergverktoy.no/sites/default/files/varegruppebilder/40zre.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6166" b="23968"/>
                          <a:stretch/>
                        </pic:blipFill>
                        <pic:spPr bwMode="auto">
                          <a:xfrm>
                            <a:off x="0" y="0"/>
                            <a:ext cx="2814547" cy="14035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4"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4C3EE51C" wp14:editId="23E8422F">
                  <wp:extent cx="2274073" cy="1516554"/>
                  <wp:effectExtent l="0" t="0" r="0" b="7620"/>
                  <wp:docPr id="166" name="Рисунок 166" descr="https://a3-eng.com/images/stories/virtuemart/product/img_394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a3-eng.com/images/stories/virtuemart/product/img_39486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04867" cy="1537090"/>
                          </a:xfrm>
                          <a:prstGeom prst="rect">
                            <a:avLst/>
                          </a:prstGeom>
                          <a:noFill/>
                          <a:ln>
                            <a:noFill/>
                          </a:ln>
                        </pic:spPr>
                      </pic:pic>
                    </a:graphicData>
                  </a:graphic>
                </wp:inline>
              </w:drawing>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szCs w:val="24"/>
                <w:lang w:eastAsia="en-US"/>
              </w:rPr>
              <w:t>А</w:t>
            </w:r>
          </w:p>
        </w:tc>
        <w:tc>
          <w:tcPr>
            <w:tcW w:w="2574" w:type="pct"/>
            <w:vAlign w:val="center"/>
          </w:tcPr>
          <w:p w:rsidR="0065311D" w:rsidRPr="0065311D" w:rsidRDefault="0065311D" w:rsidP="0065311D">
            <w:pPr>
              <w:spacing w:after="60"/>
              <w:jc w:val="both"/>
              <w:rPr>
                <w:szCs w:val="24"/>
                <w:lang w:eastAsia="en-US"/>
              </w:rPr>
            </w:pPr>
            <w:r w:rsidRPr="0065311D">
              <w:rPr>
                <w:szCs w:val="24"/>
                <w:lang w:eastAsia="en-US"/>
              </w:rPr>
              <w:t>Б</w:t>
            </w:r>
          </w:p>
        </w:tc>
      </w:tr>
      <w:tr w:rsidR="0065311D" w:rsidRPr="0065311D" w:rsidTr="008E16D2">
        <w:trPr>
          <w:trHeight w:val="415"/>
        </w:trPr>
        <w:tc>
          <w:tcPr>
            <w:tcW w:w="2426"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74DC7478" wp14:editId="486D26C4">
                  <wp:extent cx="2568271" cy="1037582"/>
                  <wp:effectExtent l="0" t="0" r="3810" b="0"/>
                  <wp:docPr id="167" name="Рисунок 167" descr="Картинки по запросу калибр резьб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Картинки по запросу калибр резьбовой"/>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9270" cy="1042026"/>
                          </a:xfrm>
                          <a:prstGeom prst="rect">
                            <a:avLst/>
                          </a:prstGeom>
                          <a:noFill/>
                          <a:ln>
                            <a:noFill/>
                          </a:ln>
                        </pic:spPr>
                      </pic:pic>
                    </a:graphicData>
                  </a:graphic>
                </wp:inline>
              </w:drawing>
            </w:r>
          </w:p>
        </w:tc>
        <w:tc>
          <w:tcPr>
            <w:tcW w:w="2574"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08C497E2" wp14:editId="79035D70">
                  <wp:extent cx="1932167" cy="1085079"/>
                  <wp:effectExtent l="0" t="0" r="0" b="1270"/>
                  <wp:docPr id="168" name="Рисунок 168" descr="https://avatars.mds.yandex.net/get-marketpic/250456/market_14wxpbGY4WYcHb-qJZ-D3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avatars.mds.yandex.net/get-marketpic/250456/market_14wxpbGY4WYcHb-qJZ-D3g/ori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839" t="6681" r="12839" b="41890"/>
                          <a:stretch/>
                        </pic:blipFill>
                        <pic:spPr bwMode="auto">
                          <a:xfrm>
                            <a:off x="0" y="0"/>
                            <a:ext cx="1949481" cy="10948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szCs w:val="24"/>
                <w:lang w:eastAsia="en-US"/>
              </w:rPr>
              <w:t>В</w:t>
            </w:r>
          </w:p>
        </w:tc>
        <w:tc>
          <w:tcPr>
            <w:tcW w:w="2574" w:type="pct"/>
            <w:vAlign w:val="center"/>
          </w:tcPr>
          <w:p w:rsidR="0065311D" w:rsidRPr="0065311D" w:rsidRDefault="0065311D" w:rsidP="0065311D">
            <w:pPr>
              <w:spacing w:after="60"/>
              <w:jc w:val="both"/>
              <w:rPr>
                <w:szCs w:val="24"/>
                <w:lang w:eastAsia="en-US"/>
              </w:rPr>
            </w:pPr>
            <w:r w:rsidRPr="0065311D">
              <w:rPr>
                <w:szCs w:val="24"/>
                <w:lang w:eastAsia="en-US"/>
              </w:rPr>
              <w:t>Г</w:t>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7FE5437F" wp14:editId="195B4F15">
                  <wp:extent cx="1931899" cy="1543050"/>
                  <wp:effectExtent l="0" t="0" r="0" b="0"/>
                  <wp:docPr id="169" name="Рисунок 169" descr="Картинки по запросу калибр резьб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Картинки по запросу калибр резьбовой"/>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31899" cy="1543050"/>
                          </a:xfrm>
                          <a:prstGeom prst="rect">
                            <a:avLst/>
                          </a:prstGeom>
                          <a:noFill/>
                          <a:ln>
                            <a:noFill/>
                          </a:ln>
                        </pic:spPr>
                      </pic:pic>
                    </a:graphicData>
                  </a:graphic>
                </wp:inline>
              </w:drawing>
            </w:r>
          </w:p>
        </w:tc>
        <w:tc>
          <w:tcPr>
            <w:tcW w:w="2574"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0F2EE0E9" wp14:editId="1477144D">
                  <wp:extent cx="2954770" cy="1558138"/>
                  <wp:effectExtent l="0" t="0" r="0" b="4445"/>
                  <wp:docPr id="170" name="Рисунок 170" descr="http://midas-tool.ru/import/data/images/84353cbf-b9e7-11dc-8d73-0020ed71f0d2/a49678a9-d43a-11e3-b8d5-001e674a7d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midas-tool.ru/import/data/images/84353cbf-b9e7-11dc-8d73-0020ed71f0d2/a49678a9-d43a-11e3-b8d5-001e674a7d00.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4861" b="22406"/>
                          <a:stretch/>
                        </pic:blipFill>
                        <pic:spPr bwMode="auto">
                          <a:xfrm>
                            <a:off x="0" y="0"/>
                            <a:ext cx="2967411" cy="15648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szCs w:val="24"/>
                <w:lang w:eastAsia="en-US"/>
              </w:rPr>
              <w:t>Д</w:t>
            </w:r>
          </w:p>
        </w:tc>
        <w:tc>
          <w:tcPr>
            <w:tcW w:w="2574" w:type="pct"/>
            <w:vAlign w:val="center"/>
          </w:tcPr>
          <w:p w:rsidR="0065311D" w:rsidRPr="0065311D" w:rsidRDefault="0065311D" w:rsidP="0065311D">
            <w:pPr>
              <w:spacing w:after="60"/>
              <w:jc w:val="both"/>
              <w:rPr>
                <w:szCs w:val="24"/>
                <w:lang w:eastAsia="en-US"/>
              </w:rPr>
            </w:pPr>
            <w:r w:rsidRPr="0065311D">
              <w:rPr>
                <w:szCs w:val="24"/>
                <w:lang w:eastAsia="en-US"/>
              </w:rPr>
              <w:t>Е</w:t>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noProof/>
                <w:szCs w:val="24"/>
              </w:rPr>
              <w:lastRenderedPageBreak/>
              <w:drawing>
                <wp:inline distT="0" distB="0" distL="0" distR="0" wp14:anchorId="640716DC" wp14:editId="7F04F213">
                  <wp:extent cx="2257299" cy="1693595"/>
                  <wp:effectExtent l="0" t="0" r="0" b="1905"/>
                  <wp:docPr id="171" name="Рисунок 171" descr="http://skladinstrumentov.ru/image/802/9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kladinstrumentov.ru/image/802/9977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2521" cy="1705016"/>
                          </a:xfrm>
                          <a:prstGeom prst="rect">
                            <a:avLst/>
                          </a:prstGeom>
                          <a:noFill/>
                          <a:ln>
                            <a:noFill/>
                          </a:ln>
                        </pic:spPr>
                      </pic:pic>
                    </a:graphicData>
                  </a:graphic>
                </wp:inline>
              </w:drawing>
            </w:r>
          </w:p>
        </w:tc>
        <w:tc>
          <w:tcPr>
            <w:tcW w:w="2574" w:type="pct"/>
            <w:vAlign w:val="center"/>
          </w:tcPr>
          <w:p w:rsidR="0065311D" w:rsidRPr="0065311D" w:rsidRDefault="0065311D" w:rsidP="0065311D">
            <w:pPr>
              <w:spacing w:after="60"/>
              <w:jc w:val="both"/>
              <w:rPr>
                <w:szCs w:val="24"/>
                <w:lang w:eastAsia="en-US"/>
              </w:rPr>
            </w:pPr>
            <w:r w:rsidRPr="0065311D">
              <w:rPr>
                <w:noProof/>
                <w:szCs w:val="24"/>
              </w:rPr>
              <w:drawing>
                <wp:inline distT="0" distB="0" distL="0" distR="0" wp14:anchorId="3B2CE231" wp14:editId="43EE487E">
                  <wp:extent cx="3245028" cy="1470991"/>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Нутромер индикаторный.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77223" cy="1485585"/>
                          </a:xfrm>
                          <a:prstGeom prst="rect">
                            <a:avLst/>
                          </a:prstGeom>
                        </pic:spPr>
                      </pic:pic>
                    </a:graphicData>
                  </a:graphic>
                </wp:inline>
              </w:drawing>
            </w:r>
          </w:p>
        </w:tc>
      </w:tr>
      <w:tr w:rsidR="0065311D" w:rsidRPr="0065311D" w:rsidTr="008E16D2">
        <w:tc>
          <w:tcPr>
            <w:tcW w:w="2426" w:type="pct"/>
            <w:vAlign w:val="center"/>
          </w:tcPr>
          <w:p w:rsidR="0065311D" w:rsidRPr="0065311D" w:rsidRDefault="0065311D" w:rsidP="0065311D">
            <w:pPr>
              <w:spacing w:after="60"/>
              <w:jc w:val="both"/>
              <w:rPr>
                <w:szCs w:val="24"/>
                <w:lang w:eastAsia="en-US"/>
              </w:rPr>
            </w:pPr>
            <w:r w:rsidRPr="0065311D">
              <w:rPr>
                <w:szCs w:val="24"/>
                <w:lang w:eastAsia="en-US"/>
              </w:rPr>
              <w:t>Ж</w:t>
            </w:r>
          </w:p>
        </w:tc>
        <w:tc>
          <w:tcPr>
            <w:tcW w:w="2574" w:type="pct"/>
            <w:vAlign w:val="center"/>
          </w:tcPr>
          <w:p w:rsidR="0065311D" w:rsidRPr="0065311D" w:rsidRDefault="0065311D" w:rsidP="0065311D">
            <w:pPr>
              <w:spacing w:after="60"/>
              <w:jc w:val="both"/>
              <w:rPr>
                <w:szCs w:val="24"/>
                <w:lang w:eastAsia="en-US"/>
              </w:rPr>
            </w:pPr>
            <w:proofErr w:type="gramStart"/>
            <w:r w:rsidRPr="0065311D">
              <w:rPr>
                <w:szCs w:val="24"/>
                <w:lang w:eastAsia="en-US"/>
              </w:rPr>
              <w:t>З</w:t>
            </w:r>
            <w:proofErr w:type="gramEnd"/>
          </w:p>
        </w:tc>
      </w:tr>
    </w:tbl>
    <w:p w:rsidR="0065311D" w:rsidRPr="0065311D" w:rsidRDefault="0065311D" w:rsidP="0065311D">
      <w:pPr>
        <w:spacing w:after="60"/>
        <w:jc w:val="both"/>
        <w:rPr>
          <w:szCs w:val="24"/>
        </w:rPr>
      </w:pP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2" w:name="_Toc532463694"/>
      <w:r w:rsidRPr="0065311D">
        <w:rPr>
          <w:rFonts w:cs="Calibri"/>
          <w:b/>
          <w:bCs/>
          <w:iCs/>
          <w:szCs w:val="28"/>
          <w:lang w:eastAsia="en-US"/>
        </w:rPr>
        <w:t>Задание 52.</w:t>
      </w:r>
      <w:bookmarkEnd w:id="52"/>
    </w:p>
    <w:p w:rsidR="0065311D" w:rsidRPr="0065311D" w:rsidRDefault="0065311D" w:rsidP="0065311D">
      <w:pPr>
        <w:keepNext/>
        <w:spacing w:before="120" w:after="120"/>
        <w:ind w:left="113"/>
        <w:jc w:val="both"/>
        <w:rPr>
          <w:b/>
          <w:szCs w:val="24"/>
        </w:rPr>
      </w:pPr>
      <w:r w:rsidRPr="0065311D">
        <w:rPr>
          <w:b/>
          <w:szCs w:val="24"/>
        </w:rPr>
        <w:t>Установите соответствие между параметрами резьбы и схемами измерения, представленными на рисунках? Данные правого столбца могут использоваться один раз, несколько раз или не использоваться вообще.</w:t>
      </w:r>
    </w:p>
    <w:tbl>
      <w:tblPr>
        <w:tblStyle w:val="a9"/>
        <w:tblW w:w="5000" w:type="pct"/>
        <w:tblLook w:val="04A0" w:firstRow="1" w:lastRow="0" w:firstColumn="1" w:lastColumn="0" w:noHBand="0" w:noVBand="1"/>
      </w:tblPr>
      <w:tblGrid>
        <w:gridCol w:w="3936"/>
        <w:gridCol w:w="5635"/>
      </w:tblGrid>
      <w:tr w:rsidR="0065311D" w:rsidRPr="0065311D" w:rsidTr="008E16D2">
        <w:tc>
          <w:tcPr>
            <w:tcW w:w="2056" w:type="pct"/>
          </w:tcPr>
          <w:p w:rsidR="0065311D" w:rsidRPr="0065311D" w:rsidRDefault="0065311D" w:rsidP="0065311D">
            <w:pPr>
              <w:spacing w:after="60"/>
              <w:jc w:val="both"/>
              <w:rPr>
                <w:szCs w:val="24"/>
                <w:lang w:eastAsia="en-US"/>
              </w:rPr>
            </w:pPr>
            <w:r w:rsidRPr="0065311D">
              <w:rPr>
                <w:szCs w:val="24"/>
                <w:lang w:eastAsia="en-US"/>
              </w:rPr>
              <w:t>Измеряемый параметр резьбы</w:t>
            </w:r>
          </w:p>
        </w:tc>
        <w:tc>
          <w:tcPr>
            <w:tcW w:w="2944" w:type="pct"/>
          </w:tcPr>
          <w:p w:rsidR="0065311D" w:rsidRPr="0065311D" w:rsidRDefault="0065311D" w:rsidP="0065311D">
            <w:pPr>
              <w:spacing w:after="60"/>
              <w:jc w:val="both"/>
              <w:rPr>
                <w:szCs w:val="24"/>
                <w:lang w:eastAsia="en-US"/>
              </w:rPr>
            </w:pPr>
            <w:r w:rsidRPr="0065311D">
              <w:rPr>
                <w:szCs w:val="24"/>
                <w:lang w:eastAsia="en-US"/>
              </w:rPr>
              <w:t>Схема измерения</w:t>
            </w:r>
          </w:p>
        </w:tc>
      </w:tr>
      <w:tr w:rsidR="0065311D" w:rsidRPr="0065311D" w:rsidTr="008E16D2">
        <w:tc>
          <w:tcPr>
            <w:tcW w:w="2056" w:type="pct"/>
            <w:vMerge w:val="restart"/>
          </w:tcPr>
          <w:p w:rsidR="0065311D" w:rsidRPr="0065311D" w:rsidRDefault="0065311D" w:rsidP="0065311D">
            <w:pPr>
              <w:spacing w:after="60"/>
              <w:jc w:val="both"/>
              <w:rPr>
                <w:szCs w:val="24"/>
                <w:lang w:eastAsia="en-US"/>
              </w:rPr>
            </w:pPr>
            <w:r w:rsidRPr="0065311D">
              <w:rPr>
                <w:szCs w:val="24"/>
                <w:lang w:eastAsia="en-US"/>
              </w:rPr>
              <w:t>1. Внутренний диаметр резьбы</w:t>
            </w:r>
          </w:p>
          <w:p w:rsidR="0065311D" w:rsidRPr="0065311D" w:rsidRDefault="0065311D" w:rsidP="0065311D">
            <w:pPr>
              <w:spacing w:after="60"/>
              <w:jc w:val="both"/>
              <w:rPr>
                <w:szCs w:val="24"/>
                <w:lang w:eastAsia="en-US"/>
              </w:rPr>
            </w:pPr>
            <w:r w:rsidRPr="0065311D">
              <w:rPr>
                <w:szCs w:val="24"/>
                <w:lang w:eastAsia="en-US"/>
              </w:rPr>
              <w:t xml:space="preserve">2. Средний диаметр резьбы </w:t>
            </w:r>
          </w:p>
        </w:tc>
        <w:tc>
          <w:tcPr>
            <w:tcW w:w="2944" w:type="pct"/>
          </w:tcPr>
          <w:p w:rsidR="0065311D" w:rsidRPr="0065311D" w:rsidRDefault="0065311D" w:rsidP="0065311D">
            <w:pPr>
              <w:spacing w:after="60"/>
              <w:jc w:val="both"/>
              <w:rPr>
                <w:szCs w:val="24"/>
                <w:lang w:eastAsia="en-US"/>
              </w:rPr>
            </w:pPr>
            <w:r w:rsidRPr="0065311D">
              <w:rPr>
                <w:szCs w:val="24"/>
                <w:lang w:eastAsia="en-US"/>
              </w:rPr>
              <w:t xml:space="preserve">А. </w:t>
            </w:r>
            <w:r w:rsidRPr="0065311D">
              <w:rPr>
                <w:noProof/>
                <w:szCs w:val="24"/>
              </w:rPr>
              <w:drawing>
                <wp:inline distT="0" distB="0" distL="0" distR="0" wp14:anchorId="5DC606E1" wp14:editId="1102C859">
                  <wp:extent cx="2871470" cy="1104900"/>
                  <wp:effectExtent l="0" t="0" r="5080" b="0"/>
                  <wp:docPr id="173" name="Рисунок 173" descr="http://cncnc.ru/documentation/turning_lathe/dir1/pic2/rezba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cncnc.ru/documentation/turning_lathe/dir1/pic2/rezba8-4.gif"/>
                          <pic:cNvPicPr>
                            <a:picLocks noChangeAspect="1" noChangeArrowheads="1"/>
                          </pic:cNvPicPr>
                        </pic:nvPicPr>
                        <pic:blipFill rotWithShape="1">
                          <a:blip r:embed="rId85">
                            <a:extLst>
                              <a:ext uri="{28A0092B-C50C-407E-A947-70E740481C1C}">
                                <a14:useLocalDpi xmlns:a14="http://schemas.microsoft.com/office/drawing/2010/main" val="0"/>
                              </a:ext>
                            </a:extLst>
                          </a:blip>
                          <a:srcRect b="70756"/>
                          <a:stretch/>
                        </pic:blipFill>
                        <pic:spPr bwMode="auto">
                          <a:xfrm>
                            <a:off x="0" y="0"/>
                            <a:ext cx="2871996" cy="11051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056" w:type="pct"/>
            <w:vMerge/>
          </w:tcPr>
          <w:p w:rsidR="0065311D" w:rsidRPr="0065311D" w:rsidRDefault="0065311D" w:rsidP="0065311D">
            <w:pPr>
              <w:spacing w:after="60"/>
              <w:jc w:val="both"/>
              <w:rPr>
                <w:szCs w:val="24"/>
                <w:lang w:eastAsia="en-US"/>
              </w:rPr>
            </w:pPr>
          </w:p>
        </w:tc>
        <w:tc>
          <w:tcPr>
            <w:tcW w:w="2944" w:type="pct"/>
          </w:tcPr>
          <w:p w:rsidR="0065311D" w:rsidRPr="0065311D" w:rsidRDefault="0065311D" w:rsidP="0065311D">
            <w:pPr>
              <w:spacing w:after="60"/>
              <w:jc w:val="both"/>
              <w:rPr>
                <w:szCs w:val="24"/>
                <w:lang w:eastAsia="en-US"/>
              </w:rPr>
            </w:pPr>
            <w:r w:rsidRPr="0065311D">
              <w:rPr>
                <w:szCs w:val="24"/>
                <w:lang w:eastAsia="en-US"/>
              </w:rPr>
              <w:t xml:space="preserve">Б. </w:t>
            </w:r>
            <w:r w:rsidRPr="0065311D">
              <w:rPr>
                <w:noProof/>
                <w:szCs w:val="24"/>
              </w:rPr>
              <w:drawing>
                <wp:inline distT="0" distB="0" distL="0" distR="0" wp14:anchorId="42A9B0C6" wp14:editId="02EF74F3">
                  <wp:extent cx="2870112" cy="1095375"/>
                  <wp:effectExtent l="0" t="0" r="6985" b="0"/>
                  <wp:docPr id="174" name="Рисунок 174" descr="http://cncnc.ru/documentation/turning_lathe/dir1/pic2/rezba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cncnc.ru/documentation/turning_lathe/dir1/pic2/rezba8-4.gif"/>
                          <pic:cNvPicPr>
                            <a:picLocks noChangeAspect="1" noChangeArrowheads="1"/>
                          </pic:cNvPicPr>
                        </pic:nvPicPr>
                        <pic:blipFill rotWithShape="1">
                          <a:blip r:embed="rId85">
                            <a:extLst>
                              <a:ext uri="{28A0092B-C50C-407E-A947-70E740481C1C}">
                                <a14:useLocalDpi xmlns:a14="http://schemas.microsoft.com/office/drawing/2010/main" val="0"/>
                              </a:ext>
                            </a:extLst>
                          </a:blip>
                          <a:srcRect t="64538" b="6457"/>
                          <a:stretch/>
                        </pic:blipFill>
                        <pic:spPr bwMode="auto">
                          <a:xfrm>
                            <a:off x="0" y="0"/>
                            <a:ext cx="2871996" cy="10960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11D" w:rsidRPr="0065311D" w:rsidTr="008E16D2">
        <w:tc>
          <w:tcPr>
            <w:tcW w:w="2056" w:type="pct"/>
            <w:vMerge/>
          </w:tcPr>
          <w:p w:rsidR="0065311D" w:rsidRPr="0065311D" w:rsidRDefault="0065311D" w:rsidP="0065311D">
            <w:pPr>
              <w:spacing w:after="60"/>
              <w:jc w:val="both"/>
              <w:rPr>
                <w:szCs w:val="24"/>
                <w:lang w:eastAsia="en-US"/>
              </w:rPr>
            </w:pPr>
          </w:p>
        </w:tc>
        <w:tc>
          <w:tcPr>
            <w:tcW w:w="2944" w:type="pct"/>
          </w:tcPr>
          <w:p w:rsidR="0065311D" w:rsidRPr="0065311D" w:rsidRDefault="0065311D" w:rsidP="0065311D">
            <w:pPr>
              <w:spacing w:after="60"/>
              <w:jc w:val="both"/>
              <w:rPr>
                <w:szCs w:val="24"/>
                <w:lang w:eastAsia="en-US"/>
              </w:rPr>
            </w:pPr>
            <w:r w:rsidRPr="0065311D">
              <w:rPr>
                <w:szCs w:val="24"/>
                <w:lang w:eastAsia="en-US"/>
              </w:rPr>
              <w:t xml:space="preserve">В. </w:t>
            </w:r>
            <w:r w:rsidRPr="0065311D">
              <w:rPr>
                <w:noProof/>
                <w:szCs w:val="24"/>
              </w:rPr>
              <w:drawing>
                <wp:inline distT="0" distB="0" distL="0" distR="0" wp14:anchorId="2BDEEEC5" wp14:editId="227AC4D9">
                  <wp:extent cx="2870748" cy="1066800"/>
                  <wp:effectExtent l="0" t="0" r="6350" b="0"/>
                  <wp:docPr id="175" name="Рисунок 175" descr="http://cncnc.ru/documentation/turning_lathe/dir1/pic2/rezba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cncnc.ru/documentation/turning_lathe/dir1/pic2/rezba8-4.gif"/>
                          <pic:cNvPicPr>
                            <a:picLocks noChangeAspect="1" noChangeArrowheads="1"/>
                          </pic:cNvPicPr>
                        </pic:nvPicPr>
                        <pic:blipFill rotWithShape="1">
                          <a:blip r:embed="rId85">
                            <a:extLst>
                              <a:ext uri="{28A0092B-C50C-407E-A947-70E740481C1C}">
                                <a14:useLocalDpi xmlns:a14="http://schemas.microsoft.com/office/drawing/2010/main" val="0"/>
                              </a:ext>
                            </a:extLst>
                          </a:blip>
                          <a:srcRect t="33278" b="38480"/>
                          <a:stretch/>
                        </pic:blipFill>
                        <pic:spPr bwMode="auto">
                          <a:xfrm>
                            <a:off x="0" y="0"/>
                            <a:ext cx="2871996" cy="10672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5311D" w:rsidRPr="0065311D" w:rsidRDefault="0065311D" w:rsidP="0065311D">
      <w:pPr>
        <w:keepNext/>
        <w:spacing w:before="120" w:after="120"/>
        <w:ind w:left="113"/>
        <w:jc w:val="both"/>
        <w:rPr>
          <w:b/>
          <w:szCs w:val="24"/>
        </w:rPr>
      </w:pPr>
      <w:r w:rsidRPr="0065311D">
        <w:rPr>
          <w:b/>
          <w:szCs w:val="24"/>
        </w:rPr>
        <w:t>Ответ запишите в таблицу</w:t>
      </w:r>
    </w:p>
    <w:tbl>
      <w:tblPr>
        <w:tblStyle w:val="a9"/>
        <w:tblW w:w="0" w:type="auto"/>
        <w:tblLook w:val="04A0" w:firstRow="1" w:lastRow="0" w:firstColumn="1" w:lastColumn="0" w:noHBand="0" w:noVBand="1"/>
      </w:tblPr>
      <w:tblGrid>
        <w:gridCol w:w="3385"/>
        <w:gridCol w:w="1997"/>
      </w:tblGrid>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Измеряемый параметр резьбы</w:t>
            </w:r>
          </w:p>
        </w:tc>
        <w:tc>
          <w:tcPr>
            <w:tcW w:w="0" w:type="auto"/>
          </w:tcPr>
          <w:p w:rsidR="0065311D" w:rsidRPr="0065311D" w:rsidRDefault="0065311D" w:rsidP="0065311D">
            <w:pPr>
              <w:spacing w:after="60"/>
              <w:jc w:val="both"/>
              <w:rPr>
                <w:szCs w:val="24"/>
                <w:lang w:eastAsia="en-US"/>
              </w:rPr>
            </w:pPr>
            <w:r w:rsidRPr="0065311D">
              <w:rPr>
                <w:szCs w:val="24"/>
                <w:lang w:eastAsia="en-US"/>
              </w:rPr>
              <w:t>Схема измерения</w:t>
            </w: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1. Внутренний диаметр резьбы</w:t>
            </w:r>
          </w:p>
        </w:tc>
        <w:tc>
          <w:tcPr>
            <w:tcW w:w="0" w:type="auto"/>
          </w:tcPr>
          <w:p w:rsidR="0065311D" w:rsidRPr="0065311D" w:rsidRDefault="0065311D" w:rsidP="0065311D">
            <w:pPr>
              <w:spacing w:after="60"/>
              <w:jc w:val="both"/>
              <w:rPr>
                <w:szCs w:val="24"/>
                <w:lang w:eastAsia="en-US"/>
              </w:rPr>
            </w:pPr>
          </w:p>
        </w:tc>
      </w:tr>
      <w:tr w:rsidR="0065311D" w:rsidRPr="0065311D" w:rsidTr="008E16D2">
        <w:tc>
          <w:tcPr>
            <w:tcW w:w="0" w:type="auto"/>
          </w:tcPr>
          <w:p w:rsidR="0065311D" w:rsidRPr="0065311D" w:rsidRDefault="0065311D" w:rsidP="0065311D">
            <w:pPr>
              <w:spacing w:after="60"/>
              <w:jc w:val="both"/>
              <w:rPr>
                <w:szCs w:val="24"/>
                <w:lang w:eastAsia="en-US"/>
              </w:rPr>
            </w:pPr>
            <w:r w:rsidRPr="0065311D">
              <w:rPr>
                <w:szCs w:val="24"/>
                <w:lang w:eastAsia="en-US"/>
              </w:rPr>
              <w:t>2. Средний диаметр резьбы</w:t>
            </w:r>
          </w:p>
        </w:tc>
        <w:tc>
          <w:tcPr>
            <w:tcW w:w="0" w:type="auto"/>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3" w:name="_Toc532463695"/>
      <w:r w:rsidRPr="0065311D">
        <w:rPr>
          <w:rFonts w:cs="Calibri"/>
          <w:b/>
          <w:bCs/>
          <w:iCs/>
          <w:szCs w:val="28"/>
          <w:lang w:eastAsia="en-US"/>
        </w:rPr>
        <w:lastRenderedPageBreak/>
        <w:t>Задание 53.</w:t>
      </w:r>
      <w:bookmarkEnd w:id="53"/>
    </w:p>
    <w:p w:rsidR="0065311D" w:rsidRPr="0065311D" w:rsidRDefault="0065311D" w:rsidP="0065311D">
      <w:pPr>
        <w:keepNext/>
        <w:spacing w:before="120" w:after="120"/>
        <w:ind w:left="113"/>
        <w:jc w:val="both"/>
        <w:rPr>
          <w:b/>
          <w:szCs w:val="24"/>
        </w:rPr>
      </w:pPr>
      <w:r w:rsidRPr="0065311D">
        <w:rPr>
          <w:b/>
          <w:szCs w:val="24"/>
        </w:rPr>
        <w:t xml:space="preserve">Образец </w:t>
      </w:r>
      <w:proofErr w:type="gramStart"/>
      <w:r w:rsidRPr="0065311D">
        <w:rPr>
          <w:b/>
          <w:szCs w:val="24"/>
        </w:rPr>
        <w:t>шероховатости</w:t>
      </w:r>
      <w:proofErr w:type="gramEnd"/>
      <w:r w:rsidRPr="0065311D">
        <w:rPr>
          <w:b/>
          <w:szCs w:val="24"/>
        </w:rPr>
        <w:t xml:space="preserve"> какой формы следует использовать при оценке шероховатости поверхности 3? Выберите единственный правильный ответ.</w:t>
      </w:r>
    </w:p>
    <w:p w:rsidR="0065311D" w:rsidRPr="0065311D" w:rsidRDefault="0065311D" w:rsidP="0065311D">
      <w:pPr>
        <w:spacing w:after="60"/>
        <w:jc w:val="center"/>
        <w:rPr>
          <w:szCs w:val="24"/>
        </w:rPr>
      </w:pPr>
      <w:r w:rsidRPr="0065311D">
        <w:rPr>
          <w:noProof/>
          <w:szCs w:val="24"/>
        </w:rPr>
        <w:drawing>
          <wp:inline distT="0" distB="0" distL="0" distR="0" wp14:anchorId="6D4BEC16" wp14:editId="14ACE834">
            <wp:extent cx="3038856" cy="2191512"/>
            <wp:effectExtent l="0" t="0" r="952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Деталь.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38856" cy="2191512"/>
                    </a:xfrm>
                    <a:prstGeom prst="rect">
                      <a:avLst/>
                    </a:prstGeom>
                  </pic:spPr>
                </pic:pic>
              </a:graphicData>
            </a:graphic>
          </wp:inline>
        </w:drawing>
      </w:r>
    </w:p>
    <w:p w:rsidR="0065311D" w:rsidRPr="0065311D" w:rsidRDefault="0065311D" w:rsidP="0065311D">
      <w:pPr>
        <w:spacing w:after="60"/>
        <w:jc w:val="both"/>
        <w:rPr>
          <w:szCs w:val="24"/>
        </w:rPr>
      </w:pPr>
      <w:r w:rsidRPr="0065311D">
        <w:rPr>
          <w:szCs w:val="24"/>
        </w:rPr>
        <w:t>1. Плоской формы.</w:t>
      </w:r>
    </w:p>
    <w:p w:rsidR="0065311D" w:rsidRPr="0065311D" w:rsidRDefault="0065311D" w:rsidP="0065311D">
      <w:pPr>
        <w:spacing w:after="60"/>
        <w:jc w:val="both"/>
        <w:rPr>
          <w:szCs w:val="24"/>
        </w:rPr>
      </w:pPr>
      <w:r w:rsidRPr="0065311D">
        <w:rPr>
          <w:szCs w:val="24"/>
        </w:rPr>
        <w:t>2. Цилиндрической выпуклой формы.</w:t>
      </w:r>
    </w:p>
    <w:p w:rsidR="0065311D" w:rsidRPr="0065311D" w:rsidRDefault="0065311D" w:rsidP="0065311D">
      <w:pPr>
        <w:spacing w:after="60"/>
        <w:jc w:val="both"/>
        <w:rPr>
          <w:szCs w:val="24"/>
        </w:rPr>
      </w:pPr>
      <w:r w:rsidRPr="0065311D">
        <w:rPr>
          <w:szCs w:val="24"/>
        </w:rPr>
        <w:t>3. Цилиндрической вогнутой формы.</w:t>
      </w:r>
    </w:p>
    <w:p w:rsidR="0065311D" w:rsidRPr="0065311D" w:rsidRDefault="0065311D" w:rsidP="0065311D">
      <w:pPr>
        <w:spacing w:after="60"/>
        <w:jc w:val="both"/>
        <w:rPr>
          <w:szCs w:val="24"/>
        </w:rPr>
      </w:pPr>
      <w:r w:rsidRPr="0065311D">
        <w:rPr>
          <w:szCs w:val="24"/>
        </w:rPr>
        <w:t>4. Конической формы.</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4" w:name="_Toc532463696"/>
      <w:r w:rsidRPr="0065311D">
        <w:rPr>
          <w:rFonts w:cs="Calibri"/>
          <w:b/>
          <w:bCs/>
          <w:iCs/>
          <w:szCs w:val="28"/>
          <w:lang w:eastAsia="en-US"/>
        </w:rPr>
        <w:t>Задание 54.</w:t>
      </w:r>
      <w:bookmarkEnd w:id="54"/>
    </w:p>
    <w:p w:rsidR="0065311D" w:rsidRPr="0065311D" w:rsidRDefault="0065311D" w:rsidP="0065311D">
      <w:pPr>
        <w:keepNext/>
        <w:spacing w:before="120" w:after="120"/>
        <w:ind w:left="113"/>
        <w:jc w:val="both"/>
        <w:rPr>
          <w:b/>
          <w:szCs w:val="24"/>
        </w:rPr>
      </w:pPr>
      <w:r w:rsidRPr="0065311D">
        <w:rPr>
          <w:b/>
          <w:szCs w:val="24"/>
        </w:rPr>
        <w:t xml:space="preserve">Какие средства пожаротушения следует использовать при возгорании </w:t>
      </w:r>
      <w:proofErr w:type="spellStart"/>
      <w:r w:rsidRPr="0065311D">
        <w:rPr>
          <w:b/>
          <w:szCs w:val="24"/>
        </w:rPr>
        <w:t>электрошкафа</w:t>
      </w:r>
      <w:proofErr w:type="spellEnd"/>
      <w:r w:rsidRPr="0065311D">
        <w:rPr>
          <w:b/>
          <w:szCs w:val="24"/>
        </w:rPr>
        <w:t xml:space="preserve"> токарного станка? Выберите несколько правильных ответов.</w:t>
      </w:r>
    </w:p>
    <w:p w:rsidR="0065311D" w:rsidRPr="0065311D" w:rsidRDefault="0065311D" w:rsidP="0065311D">
      <w:pPr>
        <w:spacing w:after="60"/>
        <w:jc w:val="both"/>
        <w:rPr>
          <w:szCs w:val="24"/>
        </w:rPr>
      </w:pPr>
      <w:r w:rsidRPr="0065311D">
        <w:rPr>
          <w:szCs w:val="24"/>
        </w:rPr>
        <w:t>А. Вода</w:t>
      </w:r>
    </w:p>
    <w:p w:rsidR="0065311D" w:rsidRPr="0065311D" w:rsidRDefault="0065311D" w:rsidP="0065311D">
      <w:pPr>
        <w:spacing w:after="60"/>
        <w:jc w:val="both"/>
        <w:rPr>
          <w:szCs w:val="24"/>
        </w:rPr>
      </w:pPr>
      <w:r w:rsidRPr="0065311D">
        <w:rPr>
          <w:szCs w:val="24"/>
        </w:rPr>
        <w:t>Б. Воздушно-пенный огнетушитель</w:t>
      </w:r>
    </w:p>
    <w:p w:rsidR="0065311D" w:rsidRPr="0065311D" w:rsidRDefault="0065311D" w:rsidP="0065311D">
      <w:pPr>
        <w:spacing w:after="60"/>
        <w:jc w:val="both"/>
        <w:rPr>
          <w:szCs w:val="24"/>
        </w:rPr>
      </w:pPr>
      <w:r w:rsidRPr="0065311D">
        <w:rPr>
          <w:szCs w:val="24"/>
        </w:rPr>
        <w:t>В. Порошковый огнетушитель</w:t>
      </w:r>
    </w:p>
    <w:p w:rsidR="0065311D" w:rsidRPr="0065311D" w:rsidRDefault="0065311D" w:rsidP="0065311D">
      <w:pPr>
        <w:spacing w:after="60"/>
        <w:jc w:val="both"/>
        <w:rPr>
          <w:szCs w:val="24"/>
        </w:rPr>
      </w:pPr>
      <w:r w:rsidRPr="0065311D">
        <w:rPr>
          <w:szCs w:val="24"/>
        </w:rPr>
        <w:t>Г. Углекислотный огнетушитель</w:t>
      </w:r>
    </w:p>
    <w:p w:rsidR="0065311D" w:rsidRPr="0065311D" w:rsidRDefault="0065311D" w:rsidP="0065311D">
      <w:pPr>
        <w:spacing w:after="60"/>
        <w:jc w:val="both"/>
        <w:rPr>
          <w:szCs w:val="24"/>
        </w:rPr>
      </w:pPr>
      <w:r w:rsidRPr="0065311D">
        <w:rPr>
          <w:szCs w:val="24"/>
        </w:rPr>
        <w:t xml:space="preserve">Д. </w:t>
      </w:r>
      <w:proofErr w:type="spellStart"/>
      <w:r w:rsidRPr="0065311D">
        <w:rPr>
          <w:szCs w:val="24"/>
        </w:rPr>
        <w:t>Хладоновый</w:t>
      </w:r>
      <w:proofErr w:type="spellEnd"/>
      <w:r w:rsidRPr="0065311D">
        <w:rPr>
          <w:szCs w:val="24"/>
        </w:rPr>
        <w:t xml:space="preserve"> огнетушитель</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65311D" w:rsidRDefault="0065311D" w:rsidP="0065311D">
      <w:pPr>
        <w:keepNext/>
        <w:spacing w:before="120" w:after="120"/>
        <w:jc w:val="both"/>
        <w:outlineLvl w:val="1"/>
        <w:rPr>
          <w:rFonts w:cs="Calibri"/>
          <w:b/>
          <w:bCs/>
          <w:iCs/>
          <w:szCs w:val="28"/>
          <w:lang w:eastAsia="en-US"/>
        </w:rPr>
      </w:pPr>
      <w:bookmarkStart w:id="55" w:name="_Toc532463697"/>
      <w:r w:rsidRPr="0065311D">
        <w:rPr>
          <w:rFonts w:cs="Calibri"/>
          <w:b/>
          <w:bCs/>
          <w:iCs/>
          <w:szCs w:val="28"/>
          <w:lang w:eastAsia="en-US"/>
        </w:rPr>
        <w:t>Задание 55.</w:t>
      </w:r>
      <w:bookmarkEnd w:id="55"/>
    </w:p>
    <w:p w:rsidR="0065311D" w:rsidRPr="0065311D" w:rsidRDefault="0065311D" w:rsidP="0065311D">
      <w:pPr>
        <w:keepNext/>
        <w:spacing w:before="120" w:after="120"/>
        <w:ind w:left="113"/>
        <w:jc w:val="both"/>
        <w:rPr>
          <w:b/>
          <w:szCs w:val="24"/>
        </w:rPr>
      </w:pPr>
      <w:r w:rsidRPr="0065311D">
        <w:rPr>
          <w:b/>
          <w:szCs w:val="24"/>
        </w:rPr>
        <w:t>От чего предохраняют токаря защитный щиток (экран)? Выберите несколько правильных ответов.</w:t>
      </w:r>
    </w:p>
    <w:p w:rsidR="0065311D" w:rsidRPr="0065311D" w:rsidRDefault="0065311D" w:rsidP="0065311D">
      <w:pPr>
        <w:spacing w:after="60"/>
        <w:jc w:val="both"/>
        <w:rPr>
          <w:szCs w:val="24"/>
        </w:rPr>
      </w:pPr>
      <w:r w:rsidRPr="0065311D">
        <w:rPr>
          <w:szCs w:val="24"/>
        </w:rPr>
        <w:t>А. Частиц стружки.</w:t>
      </w:r>
    </w:p>
    <w:p w:rsidR="0065311D" w:rsidRPr="0065311D" w:rsidRDefault="0065311D" w:rsidP="0065311D">
      <w:pPr>
        <w:spacing w:after="60"/>
        <w:jc w:val="both"/>
        <w:rPr>
          <w:szCs w:val="24"/>
        </w:rPr>
      </w:pPr>
      <w:r w:rsidRPr="0065311D">
        <w:rPr>
          <w:szCs w:val="24"/>
        </w:rPr>
        <w:t>Б. Яркого света</w:t>
      </w:r>
    </w:p>
    <w:p w:rsidR="0065311D" w:rsidRPr="0065311D" w:rsidRDefault="0065311D" w:rsidP="0065311D">
      <w:pPr>
        <w:spacing w:after="60"/>
        <w:jc w:val="both"/>
        <w:rPr>
          <w:szCs w:val="24"/>
        </w:rPr>
      </w:pPr>
      <w:r w:rsidRPr="0065311D">
        <w:rPr>
          <w:szCs w:val="24"/>
        </w:rPr>
        <w:t>В. Капель СОЖ.</w:t>
      </w:r>
    </w:p>
    <w:p w:rsidR="0065311D" w:rsidRPr="0065311D" w:rsidRDefault="0065311D" w:rsidP="0065311D">
      <w:pPr>
        <w:spacing w:after="60"/>
        <w:jc w:val="both"/>
        <w:rPr>
          <w:szCs w:val="24"/>
        </w:rPr>
      </w:pPr>
      <w:r w:rsidRPr="0065311D">
        <w:rPr>
          <w:szCs w:val="24"/>
        </w:rPr>
        <w:t>Г. Пыли.</w:t>
      </w:r>
    </w:p>
    <w:p w:rsidR="0065311D" w:rsidRPr="0065311D" w:rsidRDefault="0065311D" w:rsidP="0065311D">
      <w:pPr>
        <w:spacing w:after="60"/>
        <w:jc w:val="both"/>
        <w:rPr>
          <w:szCs w:val="24"/>
        </w:rPr>
      </w:pPr>
      <w:r w:rsidRPr="0065311D">
        <w:rPr>
          <w:szCs w:val="24"/>
        </w:rPr>
        <w:t>Д. Теплового излучения.</w:t>
      </w:r>
    </w:p>
    <w:tbl>
      <w:tblPr>
        <w:tblStyle w:val="a9"/>
        <w:tblW w:w="1515" w:type="pct"/>
        <w:tblLook w:val="04A0" w:firstRow="1" w:lastRow="0" w:firstColumn="1" w:lastColumn="0" w:noHBand="0" w:noVBand="1"/>
      </w:tblPr>
      <w:tblGrid>
        <w:gridCol w:w="1159"/>
        <w:gridCol w:w="1741"/>
      </w:tblGrid>
      <w:tr w:rsidR="0065311D" w:rsidRPr="0065311D" w:rsidTr="008E16D2">
        <w:trPr>
          <w:trHeight w:val="20"/>
        </w:trPr>
        <w:tc>
          <w:tcPr>
            <w:tcW w:w="1998" w:type="pct"/>
          </w:tcPr>
          <w:p w:rsidR="0065311D" w:rsidRPr="0065311D" w:rsidRDefault="0065311D" w:rsidP="0065311D">
            <w:pPr>
              <w:spacing w:after="60"/>
              <w:jc w:val="both"/>
              <w:rPr>
                <w:szCs w:val="24"/>
                <w:lang w:eastAsia="en-US"/>
              </w:rPr>
            </w:pPr>
            <w:r w:rsidRPr="0065311D">
              <w:rPr>
                <w:szCs w:val="24"/>
                <w:lang w:eastAsia="en-US"/>
              </w:rPr>
              <w:t xml:space="preserve">Ответ </w:t>
            </w:r>
          </w:p>
        </w:tc>
        <w:tc>
          <w:tcPr>
            <w:tcW w:w="3002" w:type="pct"/>
          </w:tcPr>
          <w:p w:rsidR="0065311D" w:rsidRPr="0065311D" w:rsidRDefault="0065311D" w:rsidP="0065311D">
            <w:pPr>
              <w:spacing w:after="60"/>
              <w:jc w:val="both"/>
              <w:rPr>
                <w:szCs w:val="24"/>
                <w:lang w:eastAsia="en-US"/>
              </w:rPr>
            </w:pPr>
          </w:p>
        </w:tc>
      </w:tr>
    </w:tbl>
    <w:p w:rsidR="0065311D" w:rsidRPr="00332B01" w:rsidRDefault="0065311D" w:rsidP="0065311D">
      <w:pPr>
        <w:spacing w:line="360" w:lineRule="auto"/>
        <w:rPr>
          <w:b/>
          <w:sz w:val="28"/>
          <w:szCs w:val="28"/>
        </w:rPr>
      </w:pPr>
    </w:p>
    <w:p w:rsidR="0065311D" w:rsidRDefault="0065311D">
      <w:pPr>
        <w:spacing w:after="200" w:line="276" w:lineRule="auto"/>
        <w:rPr>
          <w:szCs w:val="24"/>
          <w:lang w:val="en-US"/>
        </w:rPr>
      </w:pPr>
      <w:r>
        <w:rPr>
          <w:szCs w:val="24"/>
          <w:lang w:val="en-US"/>
        </w:rPr>
        <w:br w:type="page"/>
      </w:r>
    </w:p>
    <w:p w:rsidR="000307D4" w:rsidRDefault="000307D4" w:rsidP="005A746F">
      <w:pPr>
        <w:jc w:val="both"/>
        <w:rPr>
          <w:szCs w:val="24"/>
          <w:lang w:val="en-US"/>
        </w:rPr>
      </w:pPr>
    </w:p>
    <w:p w:rsidR="000307D4" w:rsidRDefault="000307D4" w:rsidP="000307D4">
      <w:pPr>
        <w:spacing w:before="120"/>
        <w:jc w:val="both"/>
        <w:rPr>
          <w:b/>
          <w:i/>
          <w:sz w:val="28"/>
          <w:szCs w:val="28"/>
        </w:rPr>
      </w:pPr>
      <w:r w:rsidRPr="000307D4">
        <w:rPr>
          <w:b/>
          <w:i/>
          <w:sz w:val="28"/>
          <w:szCs w:val="28"/>
        </w:rPr>
        <w:t>Квалификация:</w:t>
      </w:r>
      <w:r>
        <w:rPr>
          <w:b/>
          <w:i/>
          <w:sz w:val="28"/>
          <w:szCs w:val="28"/>
        </w:rPr>
        <w:t xml:space="preserve"> Фрезеровщик</w:t>
      </w:r>
      <w:r w:rsidRPr="000307D4">
        <w:rPr>
          <w:b/>
          <w:i/>
          <w:sz w:val="28"/>
          <w:szCs w:val="28"/>
        </w:rPr>
        <w:t xml:space="preserve"> 6-го разряда (4 уровень квалификации)</w:t>
      </w:r>
    </w:p>
    <w:p w:rsidR="000307D4" w:rsidRPr="000307D4" w:rsidRDefault="000307D4" w:rsidP="000307D4">
      <w:pPr>
        <w:keepNext/>
        <w:spacing w:before="120" w:after="120"/>
        <w:jc w:val="both"/>
        <w:outlineLvl w:val="1"/>
        <w:rPr>
          <w:rFonts w:cs="Calibri"/>
          <w:b/>
          <w:bCs/>
          <w:iCs/>
          <w:szCs w:val="28"/>
          <w:lang w:eastAsia="en-US"/>
        </w:rPr>
      </w:pPr>
      <w:bookmarkStart w:id="56" w:name="_Toc529367982"/>
      <w:bookmarkStart w:id="57" w:name="_Toc532464171"/>
      <w:r w:rsidRPr="000307D4">
        <w:rPr>
          <w:rFonts w:cs="Calibri"/>
          <w:b/>
          <w:bCs/>
          <w:iCs/>
          <w:szCs w:val="28"/>
          <w:lang w:eastAsia="en-US"/>
        </w:rPr>
        <w:t>Задание 1.</w:t>
      </w:r>
      <w:bookmarkEnd w:id="56"/>
      <w:bookmarkEnd w:id="57"/>
    </w:p>
    <w:p w:rsidR="000307D4" w:rsidRPr="000307D4" w:rsidRDefault="000307D4" w:rsidP="000307D4">
      <w:pPr>
        <w:keepNext/>
        <w:spacing w:before="120" w:after="120"/>
        <w:ind w:left="113"/>
        <w:jc w:val="both"/>
        <w:rPr>
          <w:b/>
          <w:sz w:val="22"/>
          <w:szCs w:val="22"/>
        </w:rPr>
      </w:pPr>
      <w:r w:rsidRPr="000307D4">
        <w:rPr>
          <w:b/>
          <w:szCs w:val="24"/>
        </w:rPr>
        <w:t>Укажите вид, которого не хватает для полного представления о детали для ее изготовления.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0274E890" wp14:editId="5A0A86CC">
            <wp:extent cx="5943600" cy="23907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390775"/>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Для изготовления детали достаточно видов.</w:t>
      </w:r>
    </w:p>
    <w:p w:rsidR="000307D4" w:rsidRPr="000307D4" w:rsidRDefault="000307D4" w:rsidP="000307D4">
      <w:pPr>
        <w:spacing w:after="60"/>
        <w:jc w:val="both"/>
        <w:rPr>
          <w:szCs w:val="24"/>
        </w:rPr>
      </w:pPr>
      <w:r w:rsidRPr="000307D4">
        <w:rPr>
          <w:szCs w:val="24"/>
        </w:rPr>
        <w:t>Б. Сверху.</w:t>
      </w:r>
    </w:p>
    <w:p w:rsidR="000307D4" w:rsidRPr="000307D4" w:rsidRDefault="000307D4" w:rsidP="000307D4">
      <w:pPr>
        <w:spacing w:after="60"/>
        <w:jc w:val="both"/>
        <w:rPr>
          <w:szCs w:val="24"/>
        </w:rPr>
      </w:pPr>
      <w:r w:rsidRPr="000307D4">
        <w:rPr>
          <w:szCs w:val="24"/>
        </w:rPr>
        <w:t>В. Спереди.</w:t>
      </w:r>
    </w:p>
    <w:p w:rsidR="000307D4" w:rsidRPr="000307D4" w:rsidRDefault="000307D4" w:rsidP="000307D4">
      <w:pPr>
        <w:spacing w:after="60"/>
        <w:jc w:val="both"/>
        <w:rPr>
          <w:szCs w:val="24"/>
        </w:rPr>
      </w:pPr>
      <w:r w:rsidRPr="000307D4">
        <w:rPr>
          <w:szCs w:val="24"/>
        </w:rPr>
        <w:t>Г. Справа.</w:t>
      </w:r>
    </w:p>
    <w:p w:rsidR="000307D4" w:rsidRPr="000307D4" w:rsidRDefault="000307D4" w:rsidP="000307D4">
      <w:pPr>
        <w:spacing w:after="60"/>
        <w:jc w:val="both"/>
        <w:rPr>
          <w:szCs w:val="24"/>
        </w:rPr>
      </w:pPr>
      <w:r w:rsidRPr="000307D4">
        <w:rPr>
          <w:szCs w:val="24"/>
        </w:rPr>
        <w:t>Д. Слева.</w:t>
      </w:r>
    </w:p>
    <w:p w:rsidR="000307D4" w:rsidRPr="000307D4" w:rsidRDefault="000307D4" w:rsidP="000307D4">
      <w:pPr>
        <w:spacing w:after="60"/>
        <w:jc w:val="both"/>
        <w:rPr>
          <w:szCs w:val="24"/>
        </w:rPr>
      </w:pPr>
      <w:r w:rsidRPr="000307D4">
        <w:rPr>
          <w:szCs w:val="24"/>
        </w:rPr>
        <w:t>Е. Снизу.</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58" w:name="_Toc529367983"/>
      <w:bookmarkStart w:id="59" w:name="_Toc532464172"/>
      <w:r w:rsidRPr="000307D4">
        <w:rPr>
          <w:rFonts w:cs="Calibri"/>
          <w:b/>
          <w:bCs/>
          <w:iCs/>
          <w:szCs w:val="28"/>
          <w:lang w:eastAsia="en-US"/>
        </w:rPr>
        <w:lastRenderedPageBreak/>
        <w:t>Задание 2.</w:t>
      </w:r>
      <w:bookmarkEnd w:id="58"/>
      <w:bookmarkEnd w:id="59"/>
    </w:p>
    <w:p w:rsidR="000307D4" w:rsidRPr="000307D4" w:rsidRDefault="000307D4" w:rsidP="000307D4">
      <w:pPr>
        <w:keepNext/>
        <w:spacing w:before="120" w:after="120"/>
        <w:ind w:left="113"/>
        <w:jc w:val="both"/>
        <w:rPr>
          <w:b/>
          <w:sz w:val="22"/>
          <w:szCs w:val="22"/>
        </w:rPr>
      </w:pPr>
      <w:r w:rsidRPr="000307D4">
        <w:rPr>
          <w:b/>
          <w:szCs w:val="24"/>
        </w:rPr>
        <w:t>Какую форму имеет поверхность</w:t>
      </w:r>
      <w:proofErr w:type="gramStart"/>
      <w:r w:rsidRPr="000307D4">
        <w:rPr>
          <w:b/>
          <w:szCs w:val="24"/>
        </w:rPr>
        <w:t xml:space="preserve"> Д</w:t>
      </w:r>
      <w:proofErr w:type="gramEnd"/>
      <w:r w:rsidRPr="000307D4">
        <w:rPr>
          <w:b/>
          <w:szCs w:val="24"/>
        </w:rPr>
        <w:t>, отмеченное на рисунке? Выберите единственный правильный ответ.</w:t>
      </w:r>
    </w:p>
    <w:p w:rsidR="000307D4" w:rsidRPr="000307D4" w:rsidRDefault="000307D4" w:rsidP="000307D4">
      <w:pPr>
        <w:spacing w:after="60"/>
        <w:jc w:val="center"/>
        <w:rPr>
          <w:rFonts w:ascii="Calibri" w:hAnsi="Calibri"/>
          <w:szCs w:val="24"/>
        </w:rPr>
      </w:pPr>
      <w:r w:rsidRPr="000307D4">
        <w:rPr>
          <w:noProof/>
          <w:szCs w:val="24"/>
        </w:rPr>
        <w:drawing>
          <wp:inline distT="0" distB="0" distL="0" distR="0" wp14:anchorId="60E21993" wp14:editId="5CFC0899">
            <wp:extent cx="5943600" cy="5943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Цилиндрическую.</w:t>
      </w:r>
    </w:p>
    <w:p w:rsidR="000307D4" w:rsidRPr="000307D4" w:rsidRDefault="000307D4" w:rsidP="000307D4">
      <w:pPr>
        <w:spacing w:after="60"/>
        <w:jc w:val="both"/>
        <w:rPr>
          <w:szCs w:val="24"/>
        </w:rPr>
      </w:pPr>
      <w:r w:rsidRPr="000307D4">
        <w:rPr>
          <w:szCs w:val="24"/>
        </w:rPr>
        <w:t>Б. Призматическую.</w:t>
      </w:r>
    </w:p>
    <w:p w:rsidR="000307D4" w:rsidRPr="000307D4" w:rsidRDefault="000307D4" w:rsidP="000307D4">
      <w:pPr>
        <w:spacing w:after="60"/>
        <w:jc w:val="both"/>
        <w:rPr>
          <w:szCs w:val="24"/>
        </w:rPr>
      </w:pPr>
      <w:r w:rsidRPr="000307D4">
        <w:rPr>
          <w:szCs w:val="24"/>
        </w:rPr>
        <w:t>В. Коническую.</w:t>
      </w:r>
    </w:p>
    <w:p w:rsidR="000307D4" w:rsidRPr="000307D4" w:rsidRDefault="000307D4" w:rsidP="000307D4">
      <w:pPr>
        <w:spacing w:after="60"/>
        <w:jc w:val="both"/>
        <w:rPr>
          <w:szCs w:val="24"/>
        </w:rPr>
      </w:pPr>
      <w:r w:rsidRPr="000307D4">
        <w:rPr>
          <w:szCs w:val="24"/>
        </w:rPr>
        <w:t>Г. Прямоугольную.</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ind w:left="113"/>
        <w:jc w:val="both"/>
        <w:rPr>
          <w:b/>
          <w:szCs w:val="24"/>
        </w:rPr>
      </w:pPr>
      <w:bookmarkStart w:id="60" w:name="_Toc529367984"/>
    </w:p>
    <w:p w:rsidR="000307D4" w:rsidRPr="000307D4" w:rsidRDefault="000307D4" w:rsidP="000307D4">
      <w:pPr>
        <w:keepNext/>
        <w:spacing w:before="120" w:after="120"/>
        <w:jc w:val="both"/>
        <w:outlineLvl w:val="1"/>
        <w:rPr>
          <w:rFonts w:cs="Calibri"/>
          <w:b/>
          <w:bCs/>
          <w:iCs/>
          <w:szCs w:val="28"/>
          <w:lang w:eastAsia="en-US"/>
        </w:rPr>
      </w:pPr>
      <w:bookmarkStart w:id="61" w:name="_Toc532464173"/>
      <w:r w:rsidRPr="000307D4">
        <w:rPr>
          <w:rFonts w:cs="Calibri"/>
          <w:b/>
          <w:bCs/>
          <w:iCs/>
          <w:szCs w:val="28"/>
          <w:lang w:eastAsia="en-US"/>
        </w:rPr>
        <w:t>Задание 3.</w:t>
      </w:r>
      <w:bookmarkEnd w:id="60"/>
      <w:bookmarkEnd w:id="61"/>
    </w:p>
    <w:p w:rsidR="000307D4" w:rsidRPr="000307D4" w:rsidRDefault="000307D4" w:rsidP="000307D4">
      <w:pPr>
        <w:keepNext/>
        <w:spacing w:before="120" w:after="120"/>
        <w:ind w:left="113"/>
        <w:jc w:val="both"/>
        <w:rPr>
          <w:b/>
          <w:sz w:val="22"/>
          <w:szCs w:val="22"/>
        </w:rPr>
      </w:pPr>
      <w:r w:rsidRPr="000307D4">
        <w:rPr>
          <w:b/>
          <w:szCs w:val="24"/>
        </w:rPr>
        <w:t>В каких единицах измерения указываются отклонения формы на чертеже? Выберите единственный правильный ответ.</w:t>
      </w:r>
    </w:p>
    <w:p w:rsidR="000307D4" w:rsidRPr="000307D4" w:rsidRDefault="000307D4" w:rsidP="000307D4">
      <w:pPr>
        <w:spacing w:after="60"/>
        <w:jc w:val="both"/>
        <w:rPr>
          <w:szCs w:val="24"/>
        </w:rPr>
      </w:pPr>
      <w:r w:rsidRPr="000307D4">
        <w:rPr>
          <w:szCs w:val="24"/>
        </w:rPr>
        <w:t>А. Микрометр (</w:t>
      </w:r>
      <w:proofErr w:type="gramStart"/>
      <w:r w:rsidRPr="000307D4">
        <w:rPr>
          <w:szCs w:val="24"/>
        </w:rPr>
        <w:t>мкм</w:t>
      </w:r>
      <w:proofErr w:type="gramEnd"/>
      <w:r w:rsidRPr="000307D4">
        <w:rPr>
          <w:szCs w:val="24"/>
        </w:rPr>
        <w:t>).</w:t>
      </w:r>
    </w:p>
    <w:p w:rsidR="000307D4" w:rsidRPr="000307D4" w:rsidRDefault="000307D4" w:rsidP="000307D4">
      <w:pPr>
        <w:spacing w:after="60"/>
        <w:jc w:val="both"/>
        <w:rPr>
          <w:szCs w:val="24"/>
        </w:rPr>
      </w:pPr>
      <w:r w:rsidRPr="000307D4">
        <w:rPr>
          <w:szCs w:val="24"/>
        </w:rPr>
        <w:t>Б. Миллиметр (</w:t>
      </w:r>
      <w:proofErr w:type="gramStart"/>
      <w:r w:rsidRPr="000307D4">
        <w:rPr>
          <w:szCs w:val="24"/>
        </w:rPr>
        <w:t>мм</w:t>
      </w:r>
      <w:proofErr w:type="gramEnd"/>
      <w:r w:rsidRPr="000307D4">
        <w:rPr>
          <w:szCs w:val="24"/>
        </w:rPr>
        <w:t>).</w:t>
      </w:r>
    </w:p>
    <w:p w:rsidR="000307D4" w:rsidRPr="000307D4" w:rsidRDefault="000307D4" w:rsidP="000307D4">
      <w:pPr>
        <w:spacing w:after="60"/>
        <w:jc w:val="both"/>
        <w:rPr>
          <w:szCs w:val="24"/>
        </w:rPr>
      </w:pPr>
      <w:r w:rsidRPr="000307D4">
        <w:rPr>
          <w:szCs w:val="24"/>
        </w:rPr>
        <w:lastRenderedPageBreak/>
        <w:t>В. Метр (м).</w:t>
      </w:r>
    </w:p>
    <w:p w:rsidR="000307D4" w:rsidRPr="000307D4" w:rsidRDefault="000307D4" w:rsidP="000307D4">
      <w:pPr>
        <w:spacing w:after="60"/>
        <w:jc w:val="both"/>
        <w:rPr>
          <w:szCs w:val="24"/>
        </w:rPr>
      </w:pPr>
      <w:r w:rsidRPr="000307D4">
        <w:rPr>
          <w:szCs w:val="24"/>
        </w:rPr>
        <w:t>Г. Безразмерная величина.</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62" w:name="_Toc529367985"/>
      <w:bookmarkStart w:id="63" w:name="_Toc532464174"/>
      <w:r w:rsidRPr="000307D4">
        <w:rPr>
          <w:rFonts w:cs="Calibri"/>
          <w:b/>
          <w:bCs/>
          <w:iCs/>
          <w:szCs w:val="28"/>
          <w:lang w:eastAsia="en-US"/>
        </w:rPr>
        <w:t>Задание 4.</w:t>
      </w:r>
      <w:bookmarkEnd w:id="62"/>
      <w:bookmarkEnd w:id="63"/>
    </w:p>
    <w:p w:rsidR="000307D4" w:rsidRPr="000307D4" w:rsidRDefault="000307D4" w:rsidP="000307D4">
      <w:pPr>
        <w:keepNext/>
        <w:spacing w:before="120" w:after="120"/>
        <w:ind w:left="113"/>
        <w:jc w:val="both"/>
        <w:rPr>
          <w:b/>
          <w:szCs w:val="24"/>
        </w:rPr>
      </w:pPr>
      <w:r w:rsidRPr="000307D4">
        <w:rPr>
          <w:b/>
          <w:szCs w:val="24"/>
        </w:rPr>
        <w:t>Какой допуск расположения указан на изображении?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4BE2BA83" wp14:editId="541A00C4">
            <wp:extent cx="2390775" cy="1600200"/>
            <wp:effectExtent l="0" t="0" r="0" b="0"/>
            <wp:docPr id="9" name="Рисунок 9" descr="ÐÐ¾Ð¿ÑÑÐº ÑÐ¸Ð¼Ð¼ÐµÑÑÐ¸ÑÐ½Ð¾ÑÑÐ¸ Ð½Ð° ÑÐµÑÑÐµ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ÑÑÐº ÑÐ¸Ð¼Ð¼ÐµÑÑÐ¸ÑÐ½Ð¾ÑÑÐ¸ Ð½Ð° ÑÐµÑÑÐµÐ¶Ðµ"/>
                    <pic:cNvPicPr>
                      <a:picLocks noChangeAspect="1" noChangeArrowheads="1"/>
                    </pic:cNvPicPr>
                  </pic:nvPicPr>
                  <pic:blipFill rotWithShape="1">
                    <a:blip r:embed="rId89">
                      <a:extLst>
                        <a:ext uri="{28A0092B-C50C-407E-A947-70E740481C1C}">
                          <a14:useLocalDpi xmlns:a14="http://schemas.microsoft.com/office/drawing/2010/main" val="0"/>
                        </a:ext>
                      </a:extLst>
                    </a:blip>
                    <a:srcRect t="6474" b="9860"/>
                    <a:stretch/>
                  </pic:blipFill>
                  <pic:spPr bwMode="auto">
                    <a:xfrm>
                      <a:off x="0" y="0"/>
                      <a:ext cx="2390858" cy="1600256"/>
                    </a:xfrm>
                    <a:prstGeom prst="rect">
                      <a:avLst/>
                    </a:prstGeom>
                    <a:noFill/>
                    <a:ln>
                      <a:noFill/>
                    </a:ln>
                    <a:extLst>
                      <a:ext uri="{53640926-AAD7-44D8-BBD7-CCE9431645EC}">
                        <a14:shadowObscured xmlns:a14="http://schemas.microsoft.com/office/drawing/2010/main"/>
                      </a:ext>
                    </a:extLst>
                  </pic:spPr>
                </pic:pic>
              </a:graphicData>
            </a:graphic>
          </wp:inline>
        </w:drawing>
      </w:r>
    </w:p>
    <w:p w:rsidR="000307D4" w:rsidRPr="000307D4" w:rsidRDefault="000307D4" w:rsidP="000307D4">
      <w:pPr>
        <w:spacing w:after="60"/>
        <w:jc w:val="both"/>
        <w:rPr>
          <w:szCs w:val="24"/>
        </w:rPr>
      </w:pPr>
      <w:r w:rsidRPr="000307D4">
        <w:rPr>
          <w:szCs w:val="24"/>
        </w:rPr>
        <w:t>А. Допуск параллельности.</w:t>
      </w:r>
    </w:p>
    <w:p w:rsidR="000307D4" w:rsidRPr="000307D4" w:rsidRDefault="000307D4" w:rsidP="000307D4">
      <w:pPr>
        <w:spacing w:after="60"/>
        <w:jc w:val="both"/>
        <w:rPr>
          <w:szCs w:val="24"/>
        </w:rPr>
      </w:pPr>
      <w:r w:rsidRPr="000307D4">
        <w:rPr>
          <w:szCs w:val="24"/>
        </w:rPr>
        <w:t>Б. Допуск симметричности.</w:t>
      </w:r>
    </w:p>
    <w:p w:rsidR="000307D4" w:rsidRPr="000307D4" w:rsidRDefault="000307D4" w:rsidP="000307D4">
      <w:pPr>
        <w:spacing w:after="60"/>
        <w:jc w:val="both"/>
        <w:rPr>
          <w:szCs w:val="24"/>
        </w:rPr>
      </w:pPr>
      <w:r w:rsidRPr="000307D4">
        <w:rPr>
          <w:szCs w:val="24"/>
        </w:rPr>
        <w:t>В. Допуск прямолинейности.</w:t>
      </w:r>
    </w:p>
    <w:p w:rsidR="000307D4" w:rsidRPr="000307D4" w:rsidRDefault="000307D4" w:rsidP="000307D4">
      <w:pPr>
        <w:spacing w:after="60"/>
        <w:jc w:val="both"/>
        <w:rPr>
          <w:szCs w:val="24"/>
        </w:rPr>
      </w:pPr>
      <w:r w:rsidRPr="000307D4">
        <w:rPr>
          <w:szCs w:val="24"/>
        </w:rPr>
        <w:t>Г. Допуск плоскостности.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64" w:name="_Toc529367986"/>
      <w:bookmarkStart w:id="65" w:name="_Toc532464175"/>
      <w:r w:rsidRPr="000307D4">
        <w:rPr>
          <w:rFonts w:cs="Calibri"/>
          <w:b/>
          <w:bCs/>
          <w:iCs/>
          <w:szCs w:val="28"/>
          <w:lang w:eastAsia="en-US"/>
        </w:rPr>
        <w:t>Задание 5.</w:t>
      </w:r>
      <w:bookmarkEnd w:id="64"/>
      <w:bookmarkEnd w:id="65"/>
    </w:p>
    <w:p w:rsidR="000307D4" w:rsidRPr="000307D4" w:rsidRDefault="000307D4" w:rsidP="000307D4">
      <w:pPr>
        <w:keepNext/>
        <w:spacing w:before="120" w:after="120"/>
        <w:ind w:left="113"/>
        <w:jc w:val="both"/>
        <w:rPr>
          <w:b/>
          <w:szCs w:val="24"/>
        </w:rPr>
      </w:pPr>
      <w:r w:rsidRPr="000307D4">
        <w:rPr>
          <w:b/>
          <w:szCs w:val="24"/>
        </w:rPr>
        <w:t>С какой шероховатостью должны быть обработаны поверхности канавки</w:t>
      </w:r>
      <w:proofErr w:type="gramStart"/>
      <w:r w:rsidRPr="000307D4">
        <w:rPr>
          <w:b/>
          <w:szCs w:val="24"/>
        </w:rPr>
        <w:t xml:space="preserve"> Б</w:t>
      </w:r>
      <w:proofErr w:type="gramEnd"/>
      <w:r w:rsidRPr="000307D4">
        <w:rPr>
          <w:b/>
          <w:szCs w:val="24"/>
        </w:rPr>
        <w:t>?</w:t>
      </w:r>
    </w:p>
    <w:p w:rsidR="000307D4" w:rsidRPr="000307D4" w:rsidRDefault="000307D4" w:rsidP="000307D4">
      <w:pPr>
        <w:spacing w:after="60"/>
        <w:jc w:val="center"/>
        <w:rPr>
          <w:szCs w:val="24"/>
        </w:rPr>
      </w:pPr>
      <w:r w:rsidRPr="000307D4">
        <w:rPr>
          <w:noProof/>
          <w:szCs w:val="24"/>
        </w:rPr>
        <w:drawing>
          <wp:inline distT="0" distB="0" distL="0" distR="0" wp14:anchorId="049C3C7E" wp14:editId="78C966B7">
            <wp:extent cx="5943600" cy="4210050"/>
            <wp:effectExtent l="0" t="0" r="0" b="0"/>
            <wp:docPr id="10" name="Рисунок 10"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Снимок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0307D4" w:rsidRPr="000307D4" w:rsidRDefault="000307D4" w:rsidP="000307D4">
      <w:pPr>
        <w:spacing w:after="60"/>
        <w:jc w:val="both"/>
        <w:rPr>
          <w:szCs w:val="24"/>
          <w:lang w:val="en-US"/>
        </w:rPr>
      </w:pPr>
    </w:p>
    <w:tbl>
      <w:tblPr>
        <w:tblW w:w="1666" w:type="pct"/>
        <w:tblLook w:val="04A0" w:firstRow="1" w:lastRow="0" w:firstColumn="1" w:lastColumn="0" w:noHBand="0" w:noVBand="1"/>
      </w:tblPr>
      <w:tblGrid>
        <w:gridCol w:w="2028"/>
        <w:gridCol w:w="1161"/>
      </w:tblGrid>
      <w:tr w:rsidR="000307D4" w:rsidRPr="000307D4" w:rsidTr="008E16D2">
        <w:trPr>
          <w:trHeight w:val="20"/>
        </w:trPr>
        <w:tc>
          <w:tcPr>
            <w:tcW w:w="3179"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lastRenderedPageBreak/>
              <w:t>Запишите ответ</w:t>
            </w:r>
          </w:p>
        </w:tc>
        <w:tc>
          <w:tcPr>
            <w:tcW w:w="1821"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spacing w:after="60"/>
        <w:jc w:val="both"/>
        <w:rPr>
          <w:szCs w:val="24"/>
        </w:rPr>
      </w:pPr>
      <w:bookmarkStart w:id="66" w:name="_Toc529367987"/>
    </w:p>
    <w:p w:rsidR="000307D4" w:rsidRPr="000307D4" w:rsidRDefault="000307D4" w:rsidP="000307D4">
      <w:pPr>
        <w:keepNext/>
        <w:spacing w:before="120" w:after="120"/>
        <w:jc w:val="both"/>
        <w:outlineLvl w:val="1"/>
        <w:rPr>
          <w:rFonts w:cs="Calibri"/>
          <w:b/>
          <w:bCs/>
          <w:iCs/>
          <w:szCs w:val="28"/>
          <w:lang w:eastAsia="en-US"/>
        </w:rPr>
      </w:pPr>
      <w:bookmarkStart w:id="67" w:name="_Toc532464176"/>
      <w:r w:rsidRPr="000307D4">
        <w:rPr>
          <w:rFonts w:cs="Calibri"/>
          <w:b/>
          <w:bCs/>
          <w:iCs/>
          <w:szCs w:val="28"/>
          <w:lang w:eastAsia="en-US"/>
        </w:rPr>
        <w:t>Задание 6.</w:t>
      </w:r>
      <w:bookmarkEnd w:id="66"/>
      <w:bookmarkEnd w:id="67"/>
    </w:p>
    <w:p w:rsidR="000307D4" w:rsidRPr="000307D4" w:rsidRDefault="000307D4" w:rsidP="000307D4">
      <w:pPr>
        <w:keepNext/>
        <w:spacing w:before="120" w:after="120"/>
        <w:ind w:left="113"/>
        <w:jc w:val="both"/>
        <w:rPr>
          <w:b/>
          <w:sz w:val="22"/>
          <w:szCs w:val="22"/>
        </w:rPr>
      </w:pPr>
      <w:r w:rsidRPr="000307D4">
        <w:rPr>
          <w:b/>
          <w:szCs w:val="24"/>
        </w:rPr>
        <w:t>Выберите единственный правильный ответ.</w:t>
      </w:r>
      <w:r w:rsidRPr="000307D4">
        <w:rPr>
          <w:b/>
          <w:noProof/>
          <w:szCs w:val="24"/>
        </w:rPr>
        <w:t xml:space="preserve"> </w:t>
      </w:r>
      <w:r w:rsidRPr="000307D4">
        <w:rPr>
          <w:b/>
          <w:szCs w:val="24"/>
        </w:rPr>
        <w:t>В системе отверстия:</w:t>
      </w:r>
    </w:p>
    <w:p w:rsidR="000307D4" w:rsidRPr="000307D4" w:rsidRDefault="000307D4" w:rsidP="000307D4">
      <w:pPr>
        <w:spacing w:after="60"/>
        <w:jc w:val="both"/>
        <w:rPr>
          <w:szCs w:val="24"/>
        </w:rPr>
      </w:pPr>
      <w:r w:rsidRPr="000307D4">
        <w:rPr>
          <w:szCs w:val="24"/>
        </w:rPr>
        <w:t>А. Отверстие имеет постоянные предельные отклонения, разнообразие посадок получается за счет изменения предельных отклонений вала.</w:t>
      </w:r>
    </w:p>
    <w:p w:rsidR="000307D4" w:rsidRPr="000307D4" w:rsidRDefault="000307D4" w:rsidP="000307D4">
      <w:pPr>
        <w:spacing w:after="60"/>
        <w:jc w:val="both"/>
        <w:rPr>
          <w:szCs w:val="24"/>
        </w:rPr>
      </w:pPr>
      <w:r w:rsidRPr="000307D4">
        <w:rPr>
          <w:szCs w:val="24"/>
        </w:rPr>
        <w:t>Б. Вал имеет постоянные предельные отклонения, разнообразие же посадок в этой системе осуществляется за счет изменения предельных отклонений отверстия.</w:t>
      </w:r>
    </w:p>
    <w:p w:rsidR="000307D4" w:rsidRPr="000307D4" w:rsidRDefault="000307D4" w:rsidP="000307D4">
      <w:pPr>
        <w:spacing w:after="60"/>
        <w:jc w:val="both"/>
        <w:rPr>
          <w:szCs w:val="24"/>
        </w:rPr>
      </w:pPr>
      <w:r w:rsidRPr="000307D4">
        <w:rPr>
          <w:szCs w:val="24"/>
        </w:rPr>
        <w:t xml:space="preserve">В. Разнообразие посадок осуществляется за счет изменения предельных отклонений вала и отверстия. </w:t>
      </w:r>
    </w:p>
    <w:p w:rsidR="000307D4" w:rsidRPr="000307D4" w:rsidRDefault="000307D4" w:rsidP="000307D4">
      <w:pPr>
        <w:spacing w:after="60"/>
        <w:jc w:val="both"/>
        <w:rPr>
          <w:szCs w:val="24"/>
        </w:rPr>
      </w:pPr>
      <w:r w:rsidRPr="000307D4">
        <w:rPr>
          <w:szCs w:val="24"/>
        </w:rPr>
        <w:t>Г. Предельные отклонения устанавливаются только для отверстия.</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68" w:name="_Toc529367988"/>
      <w:bookmarkStart w:id="69" w:name="_Toc532464177"/>
      <w:r w:rsidRPr="000307D4">
        <w:rPr>
          <w:rFonts w:cs="Calibri"/>
          <w:b/>
          <w:bCs/>
          <w:iCs/>
          <w:szCs w:val="28"/>
          <w:lang w:eastAsia="en-US"/>
        </w:rPr>
        <w:t>Задание 7.</w:t>
      </w:r>
      <w:bookmarkEnd w:id="68"/>
      <w:bookmarkEnd w:id="69"/>
    </w:p>
    <w:p w:rsidR="000307D4" w:rsidRPr="000307D4" w:rsidRDefault="000307D4" w:rsidP="000307D4">
      <w:pPr>
        <w:keepNext/>
        <w:spacing w:before="120" w:after="120"/>
        <w:ind w:left="113"/>
        <w:jc w:val="both"/>
        <w:rPr>
          <w:b/>
          <w:szCs w:val="24"/>
        </w:rPr>
      </w:pPr>
      <w:r w:rsidRPr="000307D4">
        <w:rPr>
          <w:b/>
          <w:szCs w:val="24"/>
        </w:rPr>
        <w:t>Каким символом на чертежах обозначается «поверхность образована удаления слоя материала»? Выберите единственный правильный ответ.</w:t>
      </w:r>
    </w:p>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61767C7B" wp14:editId="19925A38">
            <wp:extent cx="733425" cy="7429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33425" cy="74295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1E9BE086" wp14:editId="5D0147C6">
            <wp:extent cx="1047750" cy="609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47750" cy="60960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152B61A1" wp14:editId="3C4D2A24">
            <wp:extent cx="1057275" cy="6286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57275" cy="62865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775679F2" wp14:editId="4B913512">
            <wp:extent cx="1038225" cy="619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8225" cy="619125"/>
                    </a:xfrm>
                    <a:prstGeom prst="rect">
                      <a:avLst/>
                    </a:prstGeom>
                    <a:noFill/>
                    <a:ln>
                      <a:noFill/>
                    </a:ln>
                  </pic:spPr>
                </pic:pic>
              </a:graphicData>
            </a:graphic>
          </wp:inline>
        </w:drawing>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bookmarkStart w:id="70" w:name="_Toc529367989"/>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71" w:name="_Toc529367990"/>
      <w:bookmarkStart w:id="72" w:name="_Toc532464178"/>
      <w:bookmarkEnd w:id="70"/>
      <w:r w:rsidRPr="000307D4">
        <w:rPr>
          <w:rFonts w:cs="Calibri"/>
          <w:b/>
          <w:szCs w:val="28"/>
          <w:lang w:eastAsia="en-US"/>
        </w:rPr>
        <w:t>Задание</w:t>
      </w:r>
      <w:r w:rsidRPr="000307D4">
        <w:rPr>
          <w:rFonts w:cs="Calibri"/>
          <w:b/>
          <w:bCs/>
          <w:iCs/>
          <w:szCs w:val="28"/>
          <w:lang w:eastAsia="en-US"/>
        </w:rPr>
        <w:t xml:space="preserve"> 8.</w:t>
      </w:r>
      <w:bookmarkEnd w:id="71"/>
      <w:bookmarkEnd w:id="72"/>
    </w:p>
    <w:p w:rsidR="000307D4" w:rsidRPr="000307D4" w:rsidRDefault="000307D4" w:rsidP="000307D4">
      <w:pPr>
        <w:keepNext/>
        <w:spacing w:before="120" w:after="120"/>
        <w:ind w:left="113"/>
        <w:jc w:val="both"/>
        <w:rPr>
          <w:b/>
          <w:sz w:val="20"/>
          <w:szCs w:val="22"/>
        </w:rPr>
      </w:pPr>
      <w:r w:rsidRPr="000307D4">
        <w:rPr>
          <w:b/>
          <w:szCs w:val="24"/>
        </w:rPr>
        <w:t>Рассчитайте допуск на ширину шпоночного паза.</w:t>
      </w:r>
    </w:p>
    <w:p w:rsidR="000307D4" w:rsidRPr="000307D4" w:rsidRDefault="000307D4" w:rsidP="000307D4">
      <w:pPr>
        <w:spacing w:after="60"/>
        <w:jc w:val="center"/>
        <w:rPr>
          <w:sz w:val="22"/>
          <w:szCs w:val="24"/>
        </w:rPr>
      </w:pPr>
      <w:r w:rsidRPr="000307D4">
        <w:rPr>
          <w:noProof/>
          <w:szCs w:val="24"/>
        </w:rPr>
        <w:drawing>
          <wp:inline distT="0" distB="0" distL="0" distR="0" wp14:anchorId="1CADCCA2" wp14:editId="52901534">
            <wp:extent cx="2495550" cy="1895475"/>
            <wp:effectExtent l="0" t="0" r="0" b="9525"/>
            <wp:docPr id="15" name="Рисунок 15" descr="Картинки по запросу шпоночный паз до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Картинки по запросу шпоночный паз допуск"/>
                    <pic:cNvPicPr>
                      <a:picLocks noChangeAspect="1" noChangeArrowheads="1"/>
                    </pic:cNvPicPr>
                  </pic:nvPicPr>
                  <pic:blipFill>
                    <a:blip r:embed="rId95">
                      <a:extLst>
                        <a:ext uri="{28A0092B-C50C-407E-A947-70E740481C1C}">
                          <a14:useLocalDpi xmlns:a14="http://schemas.microsoft.com/office/drawing/2010/main" val="0"/>
                        </a:ext>
                      </a:extLst>
                    </a:blip>
                    <a:srcRect r="48891"/>
                    <a:stretch>
                      <a:fillRect/>
                    </a:stretch>
                  </pic:blipFill>
                  <pic:spPr bwMode="auto">
                    <a:xfrm>
                      <a:off x="0" y="0"/>
                      <a:ext cx="2495550" cy="1895475"/>
                    </a:xfrm>
                    <a:prstGeom prst="rect">
                      <a:avLst/>
                    </a:prstGeom>
                    <a:noFill/>
                    <a:ln>
                      <a:noFill/>
                    </a:ln>
                  </pic:spPr>
                </pic:pic>
              </a:graphicData>
            </a:graphic>
          </wp:inline>
        </w:drawing>
      </w:r>
      <w:r w:rsidRPr="000307D4">
        <w:rPr>
          <w:szCs w:val="24"/>
        </w:rPr>
        <w:t>.</w:t>
      </w:r>
    </w:p>
    <w:tbl>
      <w:tblPr>
        <w:tblW w:w="1666" w:type="pct"/>
        <w:tblLook w:val="04A0" w:firstRow="1" w:lastRow="0" w:firstColumn="1" w:lastColumn="0" w:noHBand="0" w:noVBand="1"/>
      </w:tblPr>
      <w:tblGrid>
        <w:gridCol w:w="2028"/>
        <w:gridCol w:w="1161"/>
      </w:tblGrid>
      <w:tr w:rsidR="000307D4" w:rsidRPr="000307D4" w:rsidTr="008E16D2">
        <w:trPr>
          <w:trHeight w:val="20"/>
        </w:trPr>
        <w:tc>
          <w:tcPr>
            <w:tcW w:w="3179"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Запишите ответ</w:t>
            </w:r>
          </w:p>
        </w:tc>
        <w:tc>
          <w:tcPr>
            <w:tcW w:w="1821"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73" w:name="_Toc529367991"/>
      <w:bookmarkStart w:id="74" w:name="_Toc532464179"/>
      <w:r w:rsidRPr="000307D4">
        <w:rPr>
          <w:rFonts w:cs="Calibri"/>
          <w:b/>
          <w:bCs/>
          <w:iCs/>
          <w:szCs w:val="28"/>
          <w:lang w:eastAsia="en-US"/>
        </w:rPr>
        <w:lastRenderedPageBreak/>
        <w:t>Задание 9.</w:t>
      </w:r>
      <w:bookmarkEnd w:id="73"/>
      <w:bookmarkEnd w:id="74"/>
    </w:p>
    <w:p w:rsidR="000307D4" w:rsidRPr="000307D4" w:rsidRDefault="000307D4" w:rsidP="000307D4">
      <w:pPr>
        <w:spacing w:after="60"/>
        <w:jc w:val="both"/>
        <w:rPr>
          <w:b/>
          <w:sz w:val="22"/>
          <w:szCs w:val="22"/>
        </w:rPr>
      </w:pPr>
      <w:r w:rsidRPr="000307D4">
        <w:rPr>
          <w:b/>
          <w:szCs w:val="24"/>
        </w:rPr>
        <w:t>Что называют характеристикой универсальной делительной головки (УДГ)? Выберите единственный правильный ответ.</w:t>
      </w:r>
    </w:p>
    <w:p w:rsidR="000307D4" w:rsidRPr="000307D4" w:rsidRDefault="000307D4" w:rsidP="000307D4">
      <w:pPr>
        <w:spacing w:after="60"/>
        <w:jc w:val="both"/>
        <w:rPr>
          <w:szCs w:val="24"/>
        </w:rPr>
      </w:pPr>
      <w:r w:rsidRPr="000307D4">
        <w:rPr>
          <w:szCs w:val="24"/>
        </w:rPr>
        <w:t>А. Число делений на делительном диске.</w:t>
      </w:r>
    </w:p>
    <w:p w:rsidR="000307D4" w:rsidRPr="000307D4" w:rsidRDefault="000307D4" w:rsidP="000307D4">
      <w:pPr>
        <w:spacing w:after="60"/>
        <w:jc w:val="both"/>
        <w:rPr>
          <w:szCs w:val="24"/>
        </w:rPr>
      </w:pPr>
      <w:r w:rsidRPr="000307D4">
        <w:rPr>
          <w:szCs w:val="24"/>
        </w:rPr>
        <w:t>Б. Число оборотов рукоятки, которые необходимо сделать, чтобы шпиндель УДГ повернулся на пол-оборота.</w:t>
      </w:r>
    </w:p>
    <w:p w:rsidR="000307D4" w:rsidRPr="000307D4" w:rsidRDefault="000307D4" w:rsidP="000307D4">
      <w:pPr>
        <w:spacing w:after="60"/>
        <w:jc w:val="both"/>
        <w:rPr>
          <w:szCs w:val="24"/>
        </w:rPr>
      </w:pPr>
      <w:r w:rsidRPr="000307D4">
        <w:rPr>
          <w:szCs w:val="24"/>
        </w:rPr>
        <w:t xml:space="preserve">В. Высоту от поверхности стола, на котором </w:t>
      </w:r>
      <w:proofErr w:type="gramStart"/>
      <w:r w:rsidRPr="000307D4">
        <w:rPr>
          <w:szCs w:val="24"/>
        </w:rPr>
        <w:t>установлена</w:t>
      </w:r>
      <w:proofErr w:type="gramEnd"/>
      <w:r w:rsidRPr="000307D4">
        <w:rPr>
          <w:szCs w:val="24"/>
        </w:rPr>
        <w:t xml:space="preserve"> УДГ, до оси вращения шпинделя.</w:t>
      </w:r>
    </w:p>
    <w:p w:rsidR="000307D4" w:rsidRPr="000307D4" w:rsidRDefault="000307D4" w:rsidP="000307D4">
      <w:pPr>
        <w:spacing w:after="60"/>
        <w:jc w:val="both"/>
        <w:rPr>
          <w:szCs w:val="24"/>
        </w:rPr>
      </w:pPr>
      <w:r w:rsidRPr="000307D4">
        <w:rPr>
          <w:szCs w:val="24"/>
        </w:rPr>
        <w:t>Г. Число оборотов рукоятки, которые необходимо сделать, чтобы шпиндель УДГ повернулся на один оборот.</w:t>
      </w:r>
    </w:p>
    <w:p w:rsidR="000307D4" w:rsidRPr="000307D4" w:rsidRDefault="000307D4" w:rsidP="000307D4">
      <w:pPr>
        <w:spacing w:after="60"/>
        <w:jc w:val="both"/>
        <w:rPr>
          <w:szCs w:val="24"/>
        </w:rPr>
      </w:pPr>
      <w:r w:rsidRPr="000307D4">
        <w:rPr>
          <w:szCs w:val="24"/>
        </w:rPr>
        <w:t>Д. Наибольший диаметр отверстия в шпинделе.</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spacing w:after="60"/>
        <w:jc w:val="both"/>
        <w:rPr>
          <w:szCs w:val="24"/>
        </w:rPr>
      </w:pPr>
      <w:bookmarkStart w:id="75" w:name="_Toc529367992"/>
    </w:p>
    <w:p w:rsidR="000307D4" w:rsidRPr="000307D4" w:rsidRDefault="000307D4" w:rsidP="000307D4">
      <w:pPr>
        <w:keepNext/>
        <w:spacing w:before="120" w:after="120"/>
        <w:jc w:val="both"/>
        <w:outlineLvl w:val="1"/>
        <w:rPr>
          <w:rFonts w:cs="Calibri"/>
          <w:b/>
          <w:bCs/>
          <w:iCs/>
          <w:szCs w:val="28"/>
          <w:lang w:eastAsia="en-US"/>
        </w:rPr>
      </w:pPr>
      <w:bookmarkStart w:id="76" w:name="_Toc532464180"/>
      <w:r w:rsidRPr="000307D4">
        <w:rPr>
          <w:rFonts w:cs="Calibri"/>
          <w:b/>
          <w:bCs/>
          <w:iCs/>
          <w:szCs w:val="28"/>
          <w:lang w:eastAsia="en-US"/>
        </w:rPr>
        <w:t>Задание 10.</w:t>
      </w:r>
      <w:bookmarkEnd w:id="75"/>
      <w:bookmarkEnd w:id="76"/>
    </w:p>
    <w:p w:rsidR="000307D4" w:rsidRPr="000307D4" w:rsidRDefault="000307D4" w:rsidP="000307D4">
      <w:pPr>
        <w:keepNext/>
        <w:spacing w:before="120" w:after="120"/>
        <w:ind w:left="113"/>
        <w:jc w:val="both"/>
        <w:rPr>
          <w:b/>
          <w:szCs w:val="24"/>
        </w:rPr>
      </w:pPr>
      <w:bookmarkStart w:id="77" w:name="_Toc529367993"/>
      <w:r w:rsidRPr="000307D4">
        <w:rPr>
          <w:b/>
          <w:szCs w:val="24"/>
        </w:rPr>
        <w:t>В каких случаях применяют способ дифференциального деления при использовании универсальных делительных головок? Выберите единственный правильный ответ.</w:t>
      </w:r>
    </w:p>
    <w:p w:rsidR="000307D4" w:rsidRPr="000307D4" w:rsidRDefault="000307D4" w:rsidP="000307D4">
      <w:pPr>
        <w:spacing w:after="60"/>
        <w:jc w:val="both"/>
        <w:rPr>
          <w:szCs w:val="24"/>
        </w:rPr>
      </w:pPr>
      <w:r w:rsidRPr="000307D4">
        <w:rPr>
          <w:szCs w:val="24"/>
        </w:rPr>
        <w:t>А. Для осуществления поворота на 1°.</w:t>
      </w:r>
    </w:p>
    <w:p w:rsidR="000307D4" w:rsidRPr="000307D4" w:rsidRDefault="000307D4" w:rsidP="000307D4">
      <w:pPr>
        <w:spacing w:after="60"/>
        <w:jc w:val="both"/>
        <w:rPr>
          <w:szCs w:val="24"/>
        </w:rPr>
      </w:pPr>
      <w:r w:rsidRPr="000307D4">
        <w:rPr>
          <w:szCs w:val="24"/>
        </w:rPr>
        <w:t>Б. При обработке винтовых канавок.</w:t>
      </w:r>
    </w:p>
    <w:p w:rsidR="000307D4" w:rsidRPr="000307D4" w:rsidRDefault="000307D4" w:rsidP="000307D4">
      <w:pPr>
        <w:spacing w:after="60"/>
        <w:jc w:val="both"/>
        <w:rPr>
          <w:szCs w:val="24"/>
        </w:rPr>
      </w:pPr>
      <w:r w:rsidRPr="000307D4">
        <w:rPr>
          <w:szCs w:val="24"/>
        </w:rPr>
        <w:t>В. На делительном лимбе нет окружностей с необходимым количеством отверстий.</w:t>
      </w:r>
    </w:p>
    <w:p w:rsidR="000307D4" w:rsidRPr="000307D4" w:rsidRDefault="000307D4" w:rsidP="000307D4">
      <w:pPr>
        <w:spacing w:after="60"/>
        <w:jc w:val="both"/>
        <w:rPr>
          <w:szCs w:val="24"/>
        </w:rPr>
      </w:pPr>
      <w:r w:rsidRPr="000307D4">
        <w:rPr>
          <w:szCs w:val="24"/>
        </w:rPr>
        <w:t>Г. Для упрощения установки на фрезерном станке делительной головки.</w:t>
      </w:r>
    </w:p>
    <w:p w:rsidR="000307D4" w:rsidRPr="000307D4" w:rsidRDefault="000307D4" w:rsidP="000307D4">
      <w:pPr>
        <w:spacing w:after="60"/>
        <w:jc w:val="both"/>
        <w:rPr>
          <w:szCs w:val="24"/>
        </w:rPr>
      </w:pPr>
      <w:r w:rsidRPr="000307D4">
        <w:rPr>
          <w:szCs w:val="24"/>
        </w:rPr>
        <w:t>Д. Для упрощения расчетов настройки универсальной делительной головки.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78" w:name="_Toc532464181"/>
      <w:r w:rsidRPr="000307D4">
        <w:rPr>
          <w:rFonts w:cs="Calibri"/>
          <w:b/>
          <w:bCs/>
          <w:iCs/>
          <w:szCs w:val="28"/>
          <w:lang w:eastAsia="en-US"/>
        </w:rPr>
        <w:t>Задание 11.</w:t>
      </w:r>
      <w:bookmarkEnd w:id="77"/>
      <w:bookmarkEnd w:id="78"/>
    </w:p>
    <w:p w:rsidR="000307D4" w:rsidRPr="000307D4" w:rsidRDefault="000307D4" w:rsidP="000307D4">
      <w:pPr>
        <w:keepNext/>
        <w:spacing w:before="120" w:after="120"/>
        <w:ind w:left="113"/>
        <w:jc w:val="both"/>
        <w:rPr>
          <w:b/>
          <w:sz w:val="22"/>
          <w:szCs w:val="22"/>
        </w:rPr>
      </w:pPr>
      <w:r w:rsidRPr="000307D4">
        <w:rPr>
          <w:b/>
          <w:szCs w:val="24"/>
        </w:rPr>
        <w:t>Для чего служит коробка скоростей фрезерного станка? Выберите единственный правильный ответ.</w:t>
      </w:r>
    </w:p>
    <w:p w:rsidR="000307D4" w:rsidRPr="000307D4" w:rsidRDefault="000307D4" w:rsidP="000307D4">
      <w:pPr>
        <w:spacing w:after="60"/>
        <w:jc w:val="both"/>
        <w:rPr>
          <w:szCs w:val="24"/>
        </w:rPr>
      </w:pPr>
      <w:r w:rsidRPr="000307D4">
        <w:rPr>
          <w:szCs w:val="24"/>
        </w:rPr>
        <w:t>А. Для передачи столу различных величин подач.</w:t>
      </w:r>
    </w:p>
    <w:p w:rsidR="000307D4" w:rsidRPr="000307D4" w:rsidRDefault="000307D4" w:rsidP="000307D4">
      <w:pPr>
        <w:spacing w:after="60"/>
        <w:jc w:val="both"/>
        <w:rPr>
          <w:szCs w:val="24"/>
        </w:rPr>
      </w:pPr>
      <w:r w:rsidRPr="000307D4">
        <w:rPr>
          <w:szCs w:val="24"/>
        </w:rPr>
        <w:t>Б. Для передачи шпинделю станка различных чисел оборотов.</w:t>
      </w:r>
    </w:p>
    <w:p w:rsidR="000307D4" w:rsidRPr="000307D4" w:rsidRDefault="000307D4" w:rsidP="000307D4">
      <w:pPr>
        <w:spacing w:after="60"/>
        <w:jc w:val="both"/>
        <w:rPr>
          <w:szCs w:val="24"/>
        </w:rPr>
      </w:pPr>
      <w:r w:rsidRPr="000307D4">
        <w:rPr>
          <w:szCs w:val="24"/>
        </w:rPr>
        <w:t>В. Для передачи движения заготовке.</w:t>
      </w:r>
    </w:p>
    <w:p w:rsidR="000307D4" w:rsidRPr="000307D4" w:rsidRDefault="000307D4" w:rsidP="000307D4">
      <w:pPr>
        <w:spacing w:after="60"/>
        <w:jc w:val="both"/>
        <w:rPr>
          <w:szCs w:val="24"/>
        </w:rPr>
      </w:pPr>
      <w:r w:rsidRPr="000307D4">
        <w:rPr>
          <w:szCs w:val="24"/>
        </w:rPr>
        <w:t>Г. Для быстрого отвода и подвода заготовки.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spacing w:after="60"/>
        <w:jc w:val="both"/>
        <w:rPr>
          <w:szCs w:val="24"/>
        </w:rPr>
      </w:pPr>
      <w:bookmarkStart w:id="79" w:name="_Toc529367994"/>
    </w:p>
    <w:p w:rsidR="000307D4" w:rsidRPr="000307D4" w:rsidRDefault="000307D4" w:rsidP="000307D4">
      <w:pPr>
        <w:keepNext/>
        <w:spacing w:before="120" w:after="120"/>
        <w:jc w:val="both"/>
        <w:outlineLvl w:val="1"/>
        <w:rPr>
          <w:rFonts w:cs="Calibri"/>
          <w:b/>
          <w:bCs/>
          <w:iCs/>
          <w:szCs w:val="28"/>
          <w:lang w:eastAsia="en-US"/>
        </w:rPr>
      </w:pPr>
      <w:bookmarkStart w:id="80" w:name="_Toc532464182"/>
      <w:r w:rsidRPr="000307D4">
        <w:rPr>
          <w:rFonts w:cs="Calibri"/>
          <w:b/>
          <w:bCs/>
          <w:iCs/>
          <w:szCs w:val="28"/>
          <w:lang w:eastAsia="en-US"/>
        </w:rPr>
        <w:t>Задание 12.</w:t>
      </w:r>
      <w:bookmarkEnd w:id="79"/>
      <w:bookmarkEnd w:id="80"/>
    </w:p>
    <w:p w:rsidR="000307D4" w:rsidRPr="000307D4" w:rsidRDefault="000307D4" w:rsidP="000307D4">
      <w:pPr>
        <w:keepNext/>
        <w:spacing w:before="120" w:after="120"/>
        <w:ind w:left="113"/>
        <w:jc w:val="both"/>
        <w:rPr>
          <w:b/>
          <w:sz w:val="22"/>
          <w:szCs w:val="22"/>
        </w:rPr>
      </w:pPr>
      <w:r w:rsidRPr="000307D4">
        <w:rPr>
          <w:b/>
          <w:szCs w:val="24"/>
        </w:rPr>
        <w:t>Что такое «люфт»? Выберите единственный правильный ответ.</w:t>
      </w:r>
    </w:p>
    <w:p w:rsidR="000307D4" w:rsidRPr="000307D4" w:rsidRDefault="000307D4" w:rsidP="000307D4">
      <w:pPr>
        <w:spacing w:after="60"/>
        <w:jc w:val="both"/>
        <w:rPr>
          <w:szCs w:val="24"/>
        </w:rPr>
      </w:pPr>
      <w:r w:rsidRPr="000307D4">
        <w:rPr>
          <w:szCs w:val="24"/>
        </w:rPr>
        <w:t>А. Отсутствие перемещения стола, салазок или консоли при включении механической подачи.</w:t>
      </w:r>
    </w:p>
    <w:p w:rsidR="000307D4" w:rsidRPr="000307D4" w:rsidRDefault="000307D4" w:rsidP="000307D4">
      <w:pPr>
        <w:spacing w:after="60"/>
        <w:jc w:val="both"/>
        <w:rPr>
          <w:szCs w:val="24"/>
        </w:rPr>
      </w:pPr>
      <w:r w:rsidRPr="000307D4">
        <w:rPr>
          <w:szCs w:val="24"/>
        </w:rPr>
        <w:t>Б. Невозможность переключения частоты вращения шпинделя.</w:t>
      </w:r>
    </w:p>
    <w:p w:rsidR="000307D4" w:rsidRPr="000307D4" w:rsidRDefault="000307D4" w:rsidP="000307D4">
      <w:pPr>
        <w:spacing w:after="60"/>
        <w:jc w:val="both"/>
        <w:rPr>
          <w:szCs w:val="24"/>
        </w:rPr>
      </w:pPr>
      <w:r w:rsidRPr="000307D4">
        <w:rPr>
          <w:szCs w:val="24"/>
        </w:rPr>
        <w:t>В. Быстрый подвод или отвод заготовки к фрезе или от фрезы.</w:t>
      </w:r>
    </w:p>
    <w:p w:rsidR="000307D4" w:rsidRPr="000307D4" w:rsidRDefault="000307D4" w:rsidP="000307D4">
      <w:pPr>
        <w:spacing w:after="60"/>
        <w:jc w:val="both"/>
        <w:rPr>
          <w:szCs w:val="24"/>
        </w:rPr>
      </w:pPr>
      <w:r w:rsidRPr="000307D4">
        <w:rPr>
          <w:szCs w:val="24"/>
        </w:rPr>
        <w:t>Г. Автоматическое выключение подачи упорными кулачками.</w:t>
      </w:r>
    </w:p>
    <w:p w:rsidR="000307D4" w:rsidRPr="000307D4" w:rsidRDefault="000307D4" w:rsidP="000307D4">
      <w:pPr>
        <w:spacing w:after="60"/>
        <w:jc w:val="both"/>
        <w:rPr>
          <w:szCs w:val="24"/>
        </w:rPr>
      </w:pPr>
      <w:r w:rsidRPr="000307D4">
        <w:rPr>
          <w:szCs w:val="24"/>
        </w:rPr>
        <w:t>Д. Зазоры в соединении ходового винта и гайки продольной, поперечной и вертикальной подач, образующиеся в результате их износа.</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bookmarkStart w:id="81" w:name="_Задания_на_установление_1"/>
            <w:bookmarkEnd w:id="81"/>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82" w:name="_Toc532464183"/>
      <w:bookmarkStart w:id="83" w:name="_Toc529367995"/>
      <w:r w:rsidRPr="000307D4">
        <w:rPr>
          <w:rFonts w:cs="Calibri"/>
          <w:b/>
          <w:szCs w:val="28"/>
          <w:lang w:eastAsia="en-US"/>
        </w:rPr>
        <w:lastRenderedPageBreak/>
        <w:t>Задание</w:t>
      </w:r>
      <w:r w:rsidRPr="000307D4">
        <w:rPr>
          <w:rFonts w:cs="Calibri"/>
          <w:b/>
          <w:bCs/>
          <w:iCs/>
          <w:szCs w:val="28"/>
          <w:lang w:eastAsia="en-US"/>
        </w:rPr>
        <w:t xml:space="preserve"> 13.</w:t>
      </w:r>
      <w:bookmarkEnd w:id="82"/>
    </w:p>
    <w:p w:rsidR="000307D4" w:rsidRPr="000307D4" w:rsidRDefault="000307D4" w:rsidP="000307D4">
      <w:pPr>
        <w:keepNext/>
        <w:spacing w:before="120" w:after="120"/>
        <w:ind w:left="113"/>
        <w:jc w:val="both"/>
        <w:rPr>
          <w:b/>
          <w:szCs w:val="24"/>
        </w:rPr>
      </w:pPr>
      <w:r w:rsidRPr="000307D4">
        <w:rPr>
          <w:b/>
          <w:szCs w:val="24"/>
        </w:rPr>
        <w:t xml:space="preserve">Установите соответствие между элементами консольно-фрезерного станка и обозначением их позиции на рисунке. </w:t>
      </w:r>
    </w:p>
    <w:p w:rsidR="000307D4" w:rsidRPr="000307D4" w:rsidRDefault="000307D4" w:rsidP="000307D4">
      <w:pPr>
        <w:spacing w:after="60"/>
        <w:jc w:val="center"/>
        <w:rPr>
          <w:szCs w:val="24"/>
        </w:rPr>
      </w:pPr>
      <w:r w:rsidRPr="000307D4">
        <w:rPr>
          <w:noProof/>
          <w:szCs w:val="24"/>
        </w:rPr>
        <w:drawing>
          <wp:inline distT="0" distB="0" distL="0" distR="0" wp14:anchorId="7C8A4820" wp14:editId="5FFDE477">
            <wp:extent cx="4316400" cy="4726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706" r="35852" b="3866"/>
                    <a:stretch/>
                  </pic:blipFill>
                  <pic:spPr bwMode="auto">
                    <a:xfrm>
                      <a:off x="0" y="0"/>
                      <a:ext cx="4316400" cy="4726800"/>
                    </a:xfrm>
                    <a:prstGeom prst="rect">
                      <a:avLst/>
                    </a:prstGeom>
                    <a:noFill/>
                    <a:ln>
                      <a:noFill/>
                    </a:ln>
                    <a:extLst>
                      <a:ext uri="{53640926-AAD7-44D8-BBD7-CCE9431645EC}">
                        <a14:shadowObscured xmlns:a14="http://schemas.microsoft.com/office/drawing/2010/main"/>
                      </a:ext>
                    </a:extLst>
                  </pic:spPr>
                </pic:pic>
              </a:graphicData>
            </a:graphic>
          </wp:inline>
        </w:drawing>
      </w:r>
    </w:p>
    <w:p w:rsidR="000307D4" w:rsidRPr="000307D4" w:rsidRDefault="000307D4"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4A0" w:firstRow="1" w:lastRow="0" w:firstColumn="1" w:lastColumn="0" w:noHBand="0" w:noVBand="1"/>
      </w:tblPr>
      <w:tblGrid>
        <w:gridCol w:w="3064"/>
        <w:gridCol w:w="1100"/>
      </w:tblGrid>
      <w:tr w:rsidR="000307D4" w:rsidRPr="000307D4" w:rsidTr="008E16D2">
        <w:trPr>
          <w:tblHeader/>
        </w:trPr>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Орган управления</w:t>
            </w:r>
          </w:p>
        </w:tc>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Шпиндель</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8"/>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2. Пусковая система</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8"/>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3. Электродвигатель</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8"/>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4. Двигатель привода подач</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8"/>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5. Стол</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8"/>
              </w:rPr>
            </w:pPr>
          </w:p>
        </w:tc>
      </w:tr>
    </w:tbl>
    <w:p w:rsidR="000307D4" w:rsidRPr="000307D4" w:rsidRDefault="000307D4" w:rsidP="000307D4">
      <w:pPr>
        <w:keepNext/>
        <w:spacing w:before="120" w:after="120"/>
        <w:jc w:val="both"/>
        <w:outlineLvl w:val="1"/>
        <w:rPr>
          <w:rFonts w:cs="Calibri"/>
          <w:b/>
          <w:bCs/>
          <w:iCs/>
          <w:szCs w:val="28"/>
          <w:lang w:eastAsia="en-US"/>
        </w:rPr>
      </w:pPr>
      <w:bookmarkStart w:id="84" w:name="_Toc532464184"/>
      <w:r w:rsidRPr="000307D4">
        <w:rPr>
          <w:rFonts w:cs="Calibri"/>
          <w:b/>
          <w:szCs w:val="28"/>
          <w:lang w:eastAsia="en-US"/>
        </w:rPr>
        <w:lastRenderedPageBreak/>
        <w:t>Задание</w:t>
      </w:r>
      <w:r w:rsidRPr="000307D4">
        <w:rPr>
          <w:rFonts w:cs="Calibri"/>
          <w:b/>
          <w:bCs/>
          <w:iCs/>
          <w:szCs w:val="28"/>
          <w:lang w:eastAsia="en-US"/>
        </w:rPr>
        <w:t xml:space="preserve"> 14.</w:t>
      </w:r>
      <w:bookmarkEnd w:id="83"/>
      <w:bookmarkEnd w:id="84"/>
    </w:p>
    <w:p w:rsidR="000307D4" w:rsidRPr="000307D4" w:rsidRDefault="000307D4" w:rsidP="000307D4">
      <w:pPr>
        <w:keepNext/>
        <w:spacing w:before="120" w:after="120"/>
        <w:ind w:left="113"/>
        <w:jc w:val="both"/>
        <w:rPr>
          <w:b/>
          <w:szCs w:val="24"/>
        </w:rPr>
      </w:pPr>
      <w:r w:rsidRPr="000307D4">
        <w:rPr>
          <w:b/>
          <w:szCs w:val="24"/>
        </w:rPr>
        <w:t xml:space="preserve">Установите соответствие между органами управления консольно-фрезерного станка и обозначением их позиции на рисунке. </w:t>
      </w:r>
    </w:p>
    <w:p w:rsidR="000307D4" w:rsidRPr="000307D4" w:rsidRDefault="000307D4" w:rsidP="000307D4">
      <w:pPr>
        <w:spacing w:after="60"/>
        <w:jc w:val="center"/>
        <w:rPr>
          <w:szCs w:val="24"/>
        </w:rPr>
      </w:pPr>
      <w:bookmarkStart w:id="85" w:name="_Toc529367996"/>
      <w:r w:rsidRPr="000307D4">
        <w:rPr>
          <w:noProof/>
          <w:szCs w:val="24"/>
        </w:rPr>
        <w:drawing>
          <wp:inline distT="0" distB="0" distL="0" distR="0" wp14:anchorId="2A32985A" wp14:editId="720B767B">
            <wp:extent cx="5651500" cy="5308627"/>
            <wp:effectExtent l="0" t="0" r="635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56187" cy="5313030"/>
                    </a:xfrm>
                    <a:prstGeom prst="rect">
                      <a:avLst/>
                    </a:prstGeom>
                  </pic:spPr>
                </pic:pic>
              </a:graphicData>
            </a:graphic>
          </wp:inline>
        </w:drawing>
      </w:r>
    </w:p>
    <w:p w:rsidR="000307D4" w:rsidRPr="000307D4" w:rsidRDefault="000307D4"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4A0" w:firstRow="1" w:lastRow="0" w:firstColumn="1" w:lastColumn="0" w:noHBand="0" w:noVBand="1"/>
      </w:tblPr>
      <w:tblGrid>
        <w:gridCol w:w="6944"/>
        <w:gridCol w:w="1100"/>
      </w:tblGrid>
      <w:tr w:rsidR="000307D4" w:rsidRPr="000307D4" w:rsidTr="008E16D2">
        <w:trPr>
          <w:tblHeader/>
        </w:trPr>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Орган управления</w:t>
            </w:r>
          </w:p>
        </w:tc>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Рукоятка включения автоматической продольной подачи стола</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 Рукоятка для переключения перебора шпинделя</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3. Рукоятка ручного вертикального перемещения консоли</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4. Маховик для переключения коробки подач</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5. Кнопка останов</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6. Маховик ручного поперечного перемещения стола</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86" w:name="_Toc532464185"/>
      <w:r w:rsidRPr="000307D4">
        <w:rPr>
          <w:rFonts w:cs="Calibri"/>
          <w:b/>
          <w:szCs w:val="28"/>
          <w:lang w:eastAsia="en-US"/>
        </w:rPr>
        <w:t>Задание</w:t>
      </w:r>
      <w:r w:rsidRPr="000307D4">
        <w:rPr>
          <w:rFonts w:cs="Calibri"/>
          <w:b/>
          <w:bCs/>
          <w:iCs/>
          <w:szCs w:val="28"/>
          <w:lang w:eastAsia="en-US"/>
        </w:rPr>
        <w:t xml:space="preserve"> 15.</w:t>
      </w:r>
      <w:bookmarkEnd w:id="85"/>
      <w:bookmarkEnd w:id="86"/>
    </w:p>
    <w:p w:rsidR="000307D4" w:rsidRPr="000307D4" w:rsidRDefault="000307D4" w:rsidP="000307D4">
      <w:pPr>
        <w:keepNext/>
        <w:spacing w:before="120" w:after="120"/>
        <w:ind w:left="113"/>
        <w:jc w:val="both"/>
        <w:rPr>
          <w:b/>
          <w:sz w:val="22"/>
          <w:szCs w:val="22"/>
        </w:rPr>
      </w:pPr>
      <w:r w:rsidRPr="000307D4">
        <w:rPr>
          <w:b/>
          <w:szCs w:val="24"/>
        </w:rPr>
        <w:t>К наладке и настройке станка относится:</w:t>
      </w:r>
    </w:p>
    <w:p w:rsidR="000307D4" w:rsidRPr="000307D4" w:rsidRDefault="000307D4" w:rsidP="000307D4">
      <w:pPr>
        <w:spacing w:after="60"/>
        <w:jc w:val="both"/>
        <w:rPr>
          <w:szCs w:val="24"/>
        </w:rPr>
      </w:pPr>
      <w:r w:rsidRPr="000307D4">
        <w:rPr>
          <w:szCs w:val="24"/>
        </w:rPr>
        <w:t>А. Закрепление заготовки и инструмента.</w:t>
      </w:r>
    </w:p>
    <w:p w:rsidR="000307D4" w:rsidRPr="000307D4" w:rsidRDefault="000307D4" w:rsidP="000307D4">
      <w:pPr>
        <w:spacing w:after="60"/>
        <w:jc w:val="both"/>
        <w:rPr>
          <w:szCs w:val="24"/>
        </w:rPr>
      </w:pPr>
      <w:r w:rsidRPr="000307D4">
        <w:rPr>
          <w:szCs w:val="24"/>
        </w:rPr>
        <w:t>Б. Установка требуемого числа оборот шпинделя станка.</w:t>
      </w:r>
    </w:p>
    <w:p w:rsidR="000307D4" w:rsidRPr="000307D4" w:rsidRDefault="000307D4" w:rsidP="000307D4">
      <w:pPr>
        <w:spacing w:after="60"/>
        <w:jc w:val="both"/>
        <w:rPr>
          <w:szCs w:val="24"/>
        </w:rPr>
      </w:pPr>
      <w:r w:rsidRPr="000307D4">
        <w:rPr>
          <w:szCs w:val="24"/>
        </w:rPr>
        <w:t>В. Заземление оборудования.</w:t>
      </w:r>
    </w:p>
    <w:p w:rsidR="000307D4" w:rsidRPr="000307D4" w:rsidRDefault="000307D4" w:rsidP="000307D4">
      <w:pPr>
        <w:spacing w:after="60"/>
        <w:jc w:val="both"/>
        <w:rPr>
          <w:szCs w:val="24"/>
        </w:rPr>
      </w:pPr>
      <w:r w:rsidRPr="000307D4">
        <w:rPr>
          <w:szCs w:val="24"/>
        </w:rPr>
        <w:lastRenderedPageBreak/>
        <w:t>Г. Проверка системы подачи смазочно-охлаждающей жидкости</w:t>
      </w:r>
    </w:p>
    <w:p w:rsidR="000307D4" w:rsidRPr="000307D4" w:rsidRDefault="000307D4" w:rsidP="000307D4">
      <w:pPr>
        <w:spacing w:after="60"/>
        <w:jc w:val="both"/>
        <w:rPr>
          <w:szCs w:val="24"/>
        </w:rPr>
      </w:pPr>
      <w:r w:rsidRPr="000307D4">
        <w:rPr>
          <w:szCs w:val="24"/>
        </w:rPr>
        <w:t>Д. Проверка смазочно-охлаждающей системы.</w:t>
      </w:r>
    </w:p>
    <w:p w:rsidR="000307D4" w:rsidRPr="000307D4" w:rsidRDefault="000307D4" w:rsidP="000307D4">
      <w:pPr>
        <w:spacing w:after="60"/>
        <w:jc w:val="both"/>
        <w:rPr>
          <w:szCs w:val="24"/>
        </w:rPr>
      </w:pPr>
      <w:r w:rsidRPr="000307D4">
        <w:rPr>
          <w:szCs w:val="24"/>
        </w:rPr>
        <w:t>Е. Своевременный ремонт.</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87" w:name="_Toc529367998"/>
      <w:bookmarkStart w:id="88" w:name="_Toc532464186"/>
      <w:r w:rsidRPr="000307D4">
        <w:rPr>
          <w:rFonts w:cs="Calibri"/>
          <w:b/>
          <w:bCs/>
          <w:iCs/>
          <w:szCs w:val="28"/>
          <w:lang w:eastAsia="en-US"/>
        </w:rPr>
        <w:t>Задание 16.</w:t>
      </w:r>
      <w:bookmarkEnd w:id="87"/>
      <w:bookmarkEnd w:id="88"/>
    </w:p>
    <w:p w:rsidR="000307D4" w:rsidRPr="000307D4" w:rsidRDefault="000307D4" w:rsidP="000307D4">
      <w:pPr>
        <w:keepNext/>
        <w:spacing w:before="120" w:after="120"/>
        <w:ind w:left="113"/>
        <w:jc w:val="both"/>
        <w:rPr>
          <w:b/>
          <w:sz w:val="22"/>
          <w:szCs w:val="22"/>
        </w:rPr>
      </w:pPr>
      <w:r w:rsidRPr="000307D4">
        <w:rPr>
          <w:b/>
          <w:szCs w:val="24"/>
        </w:rPr>
        <w:t>Какой параметр контролируется на изображении при настройке станка?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3CCD38F5" wp14:editId="280ED49D">
            <wp:extent cx="2489200" cy="30353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89200" cy="3035300"/>
                    </a:xfrm>
                    <a:prstGeom prst="rect">
                      <a:avLst/>
                    </a:prstGeom>
                    <a:noFill/>
                    <a:ln>
                      <a:noFill/>
                    </a:ln>
                  </pic:spPr>
                </pic:pic>
              </a:graphicData>
            </a:graphic>
          </wp:inline>
        </w:drawing>
      </w:r>
    </w:p>
    <w:p w:rsidR="000307D4" w:rsidRPr="000307D4" w:rsidRDefault="000307D4" w:rsidP="000307D4">
      <w:pPr>
        <w:spacing w:after="60"/>
        <w:jc w:val="both"/>
        <w:rPr>
          <w:sz w:val="22"/>
          <w:szCs w:val="24"/>
        </w:rPr>
      </w:pPr>
      <w:r w:rsidRPr="000307D4">
        <w:rPr>
          <w:szCs w:val="24"/>
        </w:rPr>
        <w:t>А. Перпендикулярность.</w:t>
      </w:r>
    </w:p>
    <w:p w:rsidR="000307D4" w:rsidRPr="000307D4" w:rsidRDefault="000307D4" w:rsidP="000307D4">
      <w:pPr>
        <w:spacing w:after="60"/>
        <w:jc w:val="both"/>
        <w:rPr>
          <w:szCs w:val="24"/>
        </w:rPr>
      </w:pPr>
      <w:r w:rsidRPr="000307D4">
        <w:rPr>
          <w:szCs w:val="24"/>
        </w:rPr>
        <w:t>Б. Параллельность.</w:t>
      </w:r>
    </w:p>
    <w:p w:rsidR="000307D4" w:rsidRPr="000307D4" w:rsidRDefault="000307D4" w:rsidP="000307D4">
      <w:pPr>
        <w:spacing w:after="60"/>
        <w:jc w:val="both"/>
        <w:rPr>
          <w:szCs w:val="24"/>
        </w:rPr>
      </w:pPr>
      <w:r w:rsidRPr="000307D4">
        <w:rPr>
          <w:szCs w:val="24"/>
        </w:rPr>
        <w:t>В. Симметричность.</w:t>
      </w:r>
    </w:p>
    <w:p w:rsidR="000307D4" w:rsidRPr="000307D4" w:rsidRDefault="000307D4" w:rsidP="000307D4">
      <w:pPr>
        <w:spacing w:after="60"/>
        <w:jc w:val="both"/>
        <w:rPr>
          <w:szCs w:val="24"/>
        </w:rPr>
      </w:pPr>
      <w:r w:rsidRPr="000307D4">
        <w:rPr>
          <w:szCs w:val="24"/>
        </w:rPr>
        <w:t>Г. Профиль продольного сечения.</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89" w:name="_Toc529367999"/>
      <w:bookmarkStart w:id="90" w:name="_Toc532464187"/>
      <w:r w:rsidRPr="000307D4">
        <w:rPr>
          <w:rFonts w:cs="Calibri"/>
          <w:b/>
          <w:szCs w:val="28"/>
          <w:lang w:eastAsia="en-US"/>
        </w:rPr>
        <w:t>Задание</w:t>
      </w:r>
      <w:r w:rsidRPr="000307D4">
        <w:rPr>
          <w:rFonts w:cs="Calibri"/>
          <w:b/>
          <w:bCs/>
          <w:iCs/>
          <w:szCs w:val="28"/>
          <w:lang w:eastAsia="en-US"/>
        </w:rPr>
        <w:t xml:space="preserve"> 17.</w:t>
      </w:r>
      <w:bookmarkEnd w:id="89"/>
      <w:bookmarkEnd w:id="90"/>
    </w:p>
    <w:p w:rsidR="000307D4" w:rsidRPr="000307D4" w:rsidRDefault="000307D4" w:rsidP="000307D4">
      <w:pPr>
        <w:keepNext/>
        <w:spacing w:before="120" w:after="120"/>
        <w:ind w:left="113"/>
        <w:jc w:val="both"/>
        <w:rPr>
          <w:b/>
          <w:szCs w:val="24"/>
        </w:rPr>
      </w:pPr>
      <w:r w:rsidRPr="000307D4">
        <w:rPr>
          <w:b/>
          <w:szCs w:val="24"/>
        </w:rPr>
        <w:t>Какую оснастку применяют для установки на фрезерном станке концевых фрез с коническим хвостовиком? Выберите единственный правильный ответ.</w:t>
      </w:r>
    </w:p>
    <w:p w:rsidR="000307D4" w:rsidRPr="000307D4" w:rsidRDefault="000307D4" w:rsidP="000307D4">
      <w:pPr>
        <w:spacing w:after="60"/>
        <w:jc w:val="both"/>
        <w:rPr>
          <w:szCs w:val="24"/>
        </w:rPr>
      </w:pPr>
      <w:r w:rsidRPr="000307D4">
        <w:rPr>
          <w:szCs w:val="24"/>
        </w:rPr>
        <w:t>А. Цанговый патрон.</w:t>
      </w:r>
    </w:p>
    <w:p w:rsidR="000307D4" w:rsidRPr="000307D4" w:rsidRDefault="000307D4" w:rsidP="000307D4">
      <w:pPr>
        <w:spacing w:after="60"/>
        <w:jc w:val="both"/>
        <w:rPr>
          <w:szCs w:val="24"/>
        </w:rPr>
      </w:pPr>
      <w:r w:rsidRPr="000307D4">
        <w:rPr>
          <w:szCs w:val="24"/>
        </w:rPr>
        <w:t>Б. Переходные втулки.</w:t>
      </w:r>
    </w:p>
    <w:p w:rsidR="000307D4" w:rsidRPr="000307D4" w:rsidRDefault="000307D4" w:rsidP="000307D4">
      <w:pPr>
        <w:spacing w:after="60"/>
        <w:jc w:val="both"/>
        <w:rPr>
          <w:szCs w:val="24"/>
        </w:rPr>
      </w:pPr>
      <w:r w:rsidRPr="000307D4">
        <w:rPr>
          <w:szCs w:val="24"/>
        </w:rPr>
        <w:t>В. Концевые оправки.</w:t>
      </w:r>
    </w:p>
    <w:p w:rsidR="000307D4" w:rsidRPr="000307D4" w:rsidRDefault="000307D4" w:rsidP="000307D4">
      <w:pPr>
        <w:spacing w:after="60"/>
        <w:jc w:val="both"/>
        <w:rPr>
          <w:szCs w:val="24"/>
        </w:rPr>
      </w:pPr>
      <w:r w:rsidRPr="000307D4">
        <w:rPr>
          <w:szCs w:val="24"/>
        </w:rPr>
        <w:t>Г. Центровые оправки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91" w:name="_Toc529368001"/>
      <w:bookmarkStart w:id="92" w:name="_Toc532464188"/>
      <w:r w:rsidRPr="000307D4">
        <w:rPr>
          <w:rFonts w:cs="Calibri"/>
          <w:b/>
          <w:bCs/>
          <w:iCs/>
          <w:szCs w:val="28"/>
          <w:lang w:eastAsia="en-US"/>
        </w:rPr>
        <w:t>Задание 18.</w:t>
      </w:r>
      <w:bookmarkEnd w:id="91"/>
      <w:bookmarkEnd w:id="92"/>
    </w:p>
    <w:p w:rsidR="000307D4" w:rsidRPr="000307D4" w:rsidRDefault="000307D4" w:rsidP="000307D4">
      <w:pPr>
        <w:keepNext/>
        <w:spacing w:before="120" w:after="120"/>
        <w:ind w:left="113"/>
        <w:jc w:val="both"/>
        <w:rPr>
          <w:b/>
          <w:sz w:val="22"/>
          <w:szCs w:val="22"/>
        </w:rPr>
      </w:pPr>
      <w:bookmarkStart w:id="93" w:name="_Toc529368002"/>
      <w:r w:rsidRPr="000307D4">
        <w:rPr>
          <w:b/>
          <w:szCs w:val="24"/>
        </w:rPr>
        <w:t>Каким должно быть направление винтовых канавок фрезы и вращения шпинделя? Выберите единственный правильный ответ.</w:t>
      </w:r>
    </w:p>
    <w:p w:rsidR="000307D4" w:rsidRPr="000307D4" w:rsidRDefault="000307D4" w:rsidP="000307D4">
      <w:pPr>
        <w:spacing w:after="60"/>
        <w:jc w:val="both"/>
        <w:rPr>
          <w:szCs w:val="24"/>
        </w:rPr>
      </w:pPr>
      <w:r w:rsidRPr="000307D4">
        <w:rPr>
          <w:szCs w:val="24"/>
        </w:rPr>
        <w:t>А. Одноименным.</w:t>
      </w:r>
    </w:p>
    <w:p w:rsidR="000307D4" w:rsidRPr="000307D4" w:rsidRDefault="000307D4" w:rsidP="000307D4">
      <w:pPr>
        <w:spacing w:after="60"/>
        <w:jc w:val="both"/>
        <w:rPr>
          <w:szCs w:val="24"/>
        </w:rPr>
      </w:pPr>
      <w:r w:rsidRPr="000307D4">
        <w:rPr>
          <w:szCs w:val="24"/>
        </w:rPr>
        <w:t>Б. Разноименным.</w:t>
      </w:r>
    </w:p>
    <w:p w:rsidR="000307D4" w:rsidRPr="000307D4" w:rsidRDefault="000307D4" w:rsidP="000307D4">
      <w:pPr>
        <w:spacing w:after="60"/>
        <w:jc w:val="both"/>
        <w:rPr>
          <w:szCs w:val="24"/>
        </w:rPr>
      </w:pPr>
      <w:r w:rsidRPr="000307D4">
        <w:rPr>
          <w:szCs w:val="24"/>
        </w:rPr>
        <w:t xml:space="preserve">В. </w:t>
      </w:r>
      <w:proofErr w:type="gramStart"/>
      <w:r w:rsidRPr="000307D4">
        <w:rPr>
          <w:szCs w:val="24"/>
        </w:rPr>
        <w:t>Одноименным</w:t>
      </w:r>
      <w:proofErr w:type="gramEnd"/>
      <w:r w:rsidRPr="000307D4">
        <w:rPr>
          <w:szCs w:val="24"/>
        </w:rPr>
        <w:t xml:space="preserve"> или равноимённым в зависимости от типа станка.</w:t>
      </w:r>
    </w:p>
    <w:p w:rsidR="000307D4" w:rsidRPr="000307D4" w:rsidRDefault="000307D4" w:rsidP="000307D4">
      <w:pPr>
        <w:spacing w:after="60"/>
        <w:jc w:val="both"/>
        <w:rPr>
          <w:szCs w:val="24"/>
        </w:rPr>
      </w:pPr>
      <w:r w:rsidRPr="000307D4">
        <w:rPr>
          <w:szCs w:val="24"/>
        </w:rPr>
        <w:t>Г. Не имеет значения.</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lastRenderedPageBreak/>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94" w:name="_Toc532464189"/>
      <w:r w:rsidRPr="000307D4">
        <w:rPr>
          <w:rFonts w:cs="Calibri"/>
          <w:b/>
          <w:bCs/>
          <w:iCs/>
          <w:szCs w:val="28"/>
          <w:lang w:eastAsia="en-US"/>
        </w:rPr>
        <w:t>Задание 19.</w:t>
      </w:r>
      <w:bookmarkEnd w:id="93"/>
      <w:bookmarkEnd w:id="94"/>
    </w:p>
    <w:p w:rsidR="000307D4" w:rsidRPr="000307D4" w:rsidRDefault="000307D4" w:rsidP="000307D4">
      <w:pPr>
        <w:keepNext/>
        <w:spacing w:before="120" w:after="120"/>
        <w:ind w:left="113"/>
        <w:jc w:val="both"/>
        <w:rPr>
          <w:b/>
          <w:szCs w:val="24"/>
        </w:rPr>
      </w:pPr>
      <w:r w:rsidRPr="000307D4">
        <w:rPr>
          <w:b/>
          <w:szCs w:val="24"/>
        </w:rPr>
        <w:t>Установите соответствие назначения фрез и их изображения. Данные правого столбца могут использоваться один раз, несколько раз или не использоваться вообще.</w:t>
      </w:r>
    </w:p>
    <w:tbl>
      <w:tblPr>
        <w:tblW w:w="5000" w:type="pct"/>
        <w:tblLook w:val="04A0" w:firstRow="1" w:lastRow="0" w:firstColumn="1" w:lastColumn="0" w:noHBand="0" w:noVBand="1"/>
      </w:tblPr>
      <w:tblGrid>
        <w:gridCol w:w="4336"/>
        <w:gridCol w:w="5235"/>
      </w:tblGrid>
      <w:tr w:rsidR="000307D4" w:rsidRPr="000307D4" w:rsidTr="008E16D2">
        <w:trPr>
          <w:tblHeader/>
        </w:trPr>
        <w:tc>
          <w:tcPr>
            <w:tcW w:w="226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Название</w:t>
            </w: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Изображение</w:t>
            </w:r>
          </w:p>
        </w:tc>
      </w:tr>
      <w:tr w:rsidR="000307D4" w:rsidRPr="000307D4" w:rsidTr="008E16D2">
        <w:tc>
          <w:tcPr>
            <w:tcW w:w="2265" w:type="pct"/>
            <w:vMerge w:val="restart"/>
            <w:tcBorders>
              <w:top w:val="single" w:sz="4" w:space="0" w:color="auto"/>
              <w:left w:val="single" w:sz="4" w:space="0" w:color="auto"/>
              <w:right w:val="single" w:sz="4" w:space="0" w:color="auto"/>
            </w:tcBorders>
            <w:vAlign w:val="center"/>
            <w:hideMark/>
          </w:tcPr>
          <w:p w:rsidR="000307D4" w:rsidRPr="000307D4" w:rsidRDefault="000307D4" w:rsidP="000307D4">
            <w:pPr>
              <w:spacing w:after="60"/>
              <w:jc w:val="both"/>
              <w:rPr>
                <w:szCs w:val="24"/>
              </w:rPr>
            </w:pPr>
            <w:r w:rsidRPr="000307D4">
              <w:rPr>
                <w:szCs w:val="24"/>
              </w:rPr>
              <w:t>1. Фреза угловая для пазов типа «ласточкин» хвост.</w:t>
            </w:r>
          </w:p>
          <w:p w:rsidR="000307D4" w:rsidRPr="000307D4" w:rsidRDefault="000307D4" w:rsidP="000307D4">
            <w:pPr>
              <w:spacing w:after="60"/>
              <w:jc w:val="both"/>
              <w:rPr>
                <w:szCs w:val="24"/>
              </w:rPr>
            </w:pPr>
            <w:r w:rsidRPr="000307D4">
              <w:rPr>
                <w:szCs w:val="24"/>
              </w:rPr>
              <w:t>2. Фреза фасонная.</w:t>
            </w:r>
          </w:p>
          <w:p w:rsidR="000307D4" w:rsidRPr="000307D4" w:rsidRDefault="000307D4" w:rsidP="000307D4">
            <w:pPr>
              <w:spacing w:after="60"/>
              <w:jc w:val="both"/>
              <w:rPr>
                <w:szCs w:val="24"/>
              </w:rPr>
            </w:pPr>
            <w:r w:rsidRPr="000307D4">
              <w:rPr>
                <w:szCs w:val="24"/>
              </w:rPr>
              <w:t>3. Фреза шпоночная.</w:t>
            </w: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5BFF5B0F" wp14:editId="6E5527FC">
                  <wp:extent cx="1823720" cy="895350"/>
                  <wp:effectExtent l="0" t="0" r="5080" b="0"/>
                  <wp:docPr id="19" name="Рисунок 19" descr="http://94.127.68.145/catimg/18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http://94.127.68.145/catimg/1833A.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23720" cy="895350"/>
                          </a:xfrm>
                          <a:prstGeom prst="rect">
                            <a:avLst/>
                          </a:prstGeom>
                          <a:noFill/>
                          <a:ln>
                            <a:noFill/>
                          </a:ln>
                        </pic:spPr>
                      </pic:pic>
                    </a:graphicData>
                  </a:graphic>
                </wp:inline>
              </w:drawing>
            </w:r>
          </w:p>
        </w:tc>
      </w:tr>
      <w:tr w:rsidR="000307D4" w:rsidRPr="000307D4" w:rsidTr="008E16D2">
        <w:tc>
          <w:tcPr>
            <w:tcW w:w="2265" w:type="pct"/>
            <w:vMerge/>
            <w:tcBorders>
              <w:left w:val="single" w:sz="4" w:space="0" w:color="auto"/>
              <w:right w:val="single" w:sz="4" w:space="0" w:color="auto"/>
            </w:tcBorders>
            <w:hideMark/>
          </w:tcPr>
          <w:p w:rsidR="000307D4" w:rsidRPr="000307D4" w:rsidRDefault="000307D4"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53EBF112" wp14:editId="1D8C2991">
                  <wp:extent cx="1562100" cy="1447800"/>
                  <wp:effectExtent l="0" t="0" r="0" b="0"/>
                  <wp:docPr id="20" name="Рисунок 20" descr="Картинки по запросу т-образн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т-образная фреза"/>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62100" cy="1447800"/>
                          </a:xfrm>
                          <a:prstGeom prst="rect">
                            <a:avLst/>
                          </a:prstGeom>
                          <a:noFill/>
                          <a:ln>
                            <a:noFill/>
                          </a:ln>
                        </pic:spPr>
                      </pic:pic>
                    </a:graphicData>
                  </a:graphic>
                </wp:inline>
              </w:drawing>
            </w:r>
          </w:p>
        </w:tc>
      </w:tr>
      <w:tr w:rsidR="000307D4" w:rsidRPr="000307D4" w:rsidTr="008E16D2">
        <w:tc>
          <w:tcPr>
            <w:tcW w:w="2265" w:type="pct"/>
            <w:vMerge/>
            <w:tcBorders>
              <w:left w:val="single" w:sz="4" w:space="0" w:color="auto"/>
              <w:right w:val="single" w:sz="4" w:space="0" w:color="auto"/>
            </w:tcBorders>
          </w:tcPr>
          <w:p w:rsidR="000307D4" w:rsidRPr="000307D4" w:rsidRDefault="000307D4"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252353FA" wp14:editId="57596F6B">
                  <wp:extent cx="2057400" cy="1051560"/>
                  <wp:effectExtent l="0" t="0" r="0" b="0"/>
                  <wp:docPr id="21" name="Рисунок 21" descr="Картинки по запросу отрезн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Картинки по запросу отрезная фреза"/>
                          <pic:cNvPicPr>
                            <a:picLocks noChangeAspect="1" noChangeArrowheads="1"/>
                          </pic:cNvPicPr>
                        </pic:nvPicPr>
                        <pic:blipFill>
                          <a:blip r:embed="rId101">
                            <a:extLst>
                              <a:ext uri="{28A0092B-C50C-407E-A947-70E740481C1C}">
                                <a14:useLocalDpi xmlns:a14="http://schemas.microsoft.com/office/drawing/2010/main" val="0"/>
                              </a:ext>
                            </a:extLst>
                          </a:blip>
                          <a:srcRect t="15508" b="9074"/>
                          <a:stretch>
                            <a:fillRect/>
                          </a:stretch>
                        </pic:blipFill>
                        <pic:spPr bwMode="auto">
                          <a:xfrm>
                            <a:off x="0" y="0"/>
                            <a:ext cx="2061400" cy="1053604"/>
                          </a:xfrm>
                          <a:prstGeom prst="rect">
                            <a:avLst/>
                          </a:prstGeom>
                          <a:noFill/>
                          <a:ln>
                            <a:noFill/>
                          </a:ln>
                        </pic:spPr>
                      </pic:pic>
                    </a:graphicData>
                  </a:graphic>
                </wp:inline>
              </w:drawing>
            </w:r>
          </w:p>
        </w:tc>
      </w:tr>
      <w:tr w:rsidR="000307D4" w:rsidRPr="000307D4" w:rsidTr="008E16D2">
        <w:tc>
          <w:tcPr>
            <w:tcW w:w="2265" w:type="pct"/>
            <w:vMerge/>
            <w:tcBorders>
              <w:left w:val="single" w:sz="4" w:space="0" w:color="auto"/>
              <w:right w:val="single" w:sz="4" w:space="0" w:color="auto"/>
            </w:tcBorders>
          </w:tcPr>
          <w:p w:rsidR="000307D4" w:rsidRPr="000307D4" w:rsidRDefault="000307D4"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1D142E4B" wp14:editId="2A40C598">
                  <wp:extent cx="2247900" cy="774700"/>
                  <wp:effectExtent l="0" t="0" r="0" b="6350"/>
                  <wp:docPr id="22" name="Рисунок 22" descr="http://specural.com/sites/default/files/images/DIN_327_detail_preview%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pecural.com/sites/default/files/images/DIN_327_detail_preview%5B1%5D.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47900" cy="774700"/>
                          </a:xfrm>
                          <a:prstGeom prst="rect">
                            <a:avLst/>
                          </a:prstGeom>
                          <a:noFill/>
                          <a:ln>
                            <a:noFill/>
                          </a:ln>
                        </pic:spPr>
                      </pic:pic>
                    </a:graphicData>
                  </a:graphic>
                </wp:inline>
              </w:drawing>
            </w:r>
          </w:p>
        </w:tc>
      </w:tr>
      <w:tr w:rsidR="000307D4" w:rsidRPr="000307D4" w:rsidTr="008E16D2">
        <w:tc>
          <w:tcPr>
            <w:tcW w:w="2265" w:type="pct"/>
            <w:vMerge/>
            <w:tcBorders>
              <w:left w:val="single" w:sz="4" w:space="0" w:color="auto"/>
              <w:right w:val="single" w:sz="4" w:space="0" w:color="auto"/>
            </w:tcBorders>
            <w:hideMark/>
          </w:tcPr>
          <w:p w:rsidR="000307D4" w:rsidRPr="000307D4" w:rsidRDefault="000307D4"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Д. </w:t>
            </w:r>
            <w:r w:rsidRPr="000307D4">
              <w:rPr>
                <w:noProof/>
                <w:szCs w:val="24"/>
              </w:rPr>
              <w:drawing>
                <wp:inline distT="0" distB="0" distL="0" distR="0" wp14:anchorId="11E9239A" wp14:editId="38077415">
                  <wp:extent cx="1447800" cy="1447800"/>
                  <wp:effectExtent l="0" t="0" r="0" b="0"/>
                  <wp:docPr id="23" name="Рисунок 23" descr="http://stanokgid.ru/wp-content/uploads/2015/11/61a9f6d64994baedc6a3f1e82377d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tanokgid.ru/wp-content/uploads/2015/11/61a9f6d64994baedc6a3f1e82377d999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tc>
      </w:tr>
      <w:tr w:rsidR="000307D4" w:rsidRPr="000307D4" w:rsidTr="008E16D2">
        <w:tc>
          <w:tcPr>
            <w:tcW w:w="2265" w:type="pct"/>
            <w:vMerge/>
            <w:tcBorders>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Е. </w:t>
            </w:r>
            <w:r w:rsidRPr="000307D4">
              <w:rPr>
                <w:noProof/>
                <w:szCs w:val="24"/>
              </w:rPr>
              <w:drawing>
                <wp:inline distT="0" distB="0" distL="0" distR="0" wp14:anchorId="10FD18C2" wp14:editId="58AB76C2">
                  <wp:extent cx="1657350" cy="1657350"/>
                  <wp:effectExtent l="0" t="0" r="0" b="0"/>
                  <wp:docPr id="24" name="Рисунок 24" descr="http://i01.i.aliimg.com/wsphoto/v0/32240562629/Free-Shipping-12mm-Cutting-Dia-86mm-Length-HSS-4-Flute-font-b-Roughing-b-font-Mil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i01.i.aliimg.com/wsphoto/v0/32240562629/Free-Shipping-12mm-Cutting-Dia-86mm-Length-HSS-4-Flute-font-b-Roughing-b-font-Milling.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r>
    </w:tbl>
    <w:p w:rsidR="000307D4" w:rsidRPr="000307D4" w:rsidRDefault="000307D4" w:rsidP="000307D4">
      <w:pPr>
        <w:keepNext/>
        <w:spacing w:before="120" w:after="120"/>
        <w:ind w:left="113"/>
        <w:jc w:val="both"/>
        <w:rPr>
          <w:rFonts w:ascii="Calibri" w:hAnsi="Calibri"/>
          <w:b/>
          <w:sz w:val="22"/>
          <w:szCs w:val="22"/>
        </w:rPr>
      </w:pPr>
      <w:r w:rsidRPr="000307D4">
        <w:rPr>
          <w:b/>
          <w:szCs w:val="24"/>
        </w:rPr>
        <w:lastRenderedPageBreak/>
        <w:t>Ответ запишите в таблицу.</w:t>
      </w:r>
    </w:p>
    <w:tbl>
      <w:tblPr>
        <w:tblW w:w="0" w:type="auto"/>
        <w:tblInd w:w="-5" w:type="dxa"/>
        <w:tblLook w:val="04A0" w:firstRow="1" w:lastRow="0" w:firstColumn="1" w:lastColumn="0" w:noHBand="0" w:noVBand="1"/>
      </w:tblPr>
      <w:tblGrid>
        <w:gridCol w:w="5463"/>
        <w:gridCol w:w="1589"/>
      </w:tblGrid>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Название</w:t>
            </w:r>
          </w:p>
        </w:tc>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Изображение</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Фреза угловая для пазов типа «ласточкин» хвост</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2. Фреза фасонная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3. Фреза шпоночная</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95" w:name="_Toc529368003"/>
      <w:bookmarkStart w:id="96" w:name="_Toc532464190"/>
      <w:r w:rsidRPr="000307D4">
        <w:rPr>
          <w:rFonts w:cs="Calibri"/>
          <w:b/>
          <w:bCs/>
          <w:iCs/>
          <w:szCs w:val="28"/>
          <w:lang w:eastAsia="en-US"/>
        </w:rPr>
        <w:t>Задание 20.</w:t>
      </w:r>
      <w:bookmarkEnd w:id="95"/>
      <w:bookmarkEnd w:id="96"/>
    </w:p>
    <w:p w:rsidR="000307D4" w:rsidRPr="000307D4" w:rsidRDefault="000307D4" w:rsidP="000307D4">
      <w:pPr>
        <w:keepNext/>
        <w:spacing w:before="120" w:after="120"/>
        <w:ind w:left="113"/>
        <w:jc w:val="both"/>
        <w:rPr>
          <w:b/>
          <w:szCs w:val="24"/>
        </w:rPr>
      </w:pPr>
      <w:r w:rsidRPr="000307D4">
        <w:rPr>
          <w:b/>
          <w:szCs w:val="24"/>
        </w:rPr>
        <w:t xml:space="preserve">Установите соответствие между элементами фрезы, изображенной на рисунке, и обозначением их позиции. </w:t>
      </w:r>
    </w:p>
    <w:p w:rsidR="000307D4" w:rsidRPr="000307D4" w:rsidRDefault="000307D4" w:rsidP="000307D4">
      <w:pPr>
        <w:spacing w:after="60"/>
        <w:jc w:val="center"/>
        <w:rPr>
          <w:szCs w:val="24"/>
        </w:rPr>
      </w:pPr>
      <w:r w:rsidRPr="000307D4">
        <w:rPr>
          <w:noProof/>
          <w:szCs w:val="24"/>
        </w:rPr>
        <w:drawing>
          <wp:inline distT="0" distB="0" distL="0" distR="0" wp14:anchorId="44F7D7BA" wp14:editId="731BDFF2">
            <wp:extent cx="5091471" cy="3571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02044" cy="3579292"/>
                    </a:xfrm>
                    <a:prstGeom prst="rect">
                      <a:avLst/>
                    </a:prstGeom>
                  </pic:spPr>
                </pic:pic>
              </a:graphicData>
            </a:graphic>
          </wp:inline>
        </w:drawing>
      </w:r>
    </w:p>
    <w:p w:rsidR="000307D4" w:rsidRPr="000307D4" w:rsidRDefault="000307D4"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4A0" w:firstRow="1" w:lastRow="0" w:firstColumn="1" w:lastColumn="0" w:noHBand="0" w:noVBand="1"/>
      </w:tblPr>
      <w:tblGrid>
        <w:gridCol w:w="4928"/>
        <w:gridCol w:w="1163"/>
      </w:tblGrid>
      <w:tr w:rsidR="000307D4" w:rsidRPr="000307D4" w:rsidTr="008E16D2">
        <w:tc>
          <w:tcPr>
            <w:tcW w:w="4928"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Элемент</w:t>
            </w:r>
          </w:p>
        </w:tc>
        <w:tc>
          <w:tcPr>
            <w:tcW w:w="1163"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4928"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Главная задняя поверхность</w:t>
            </w:r>
          </w:p>
        </w:tc>
        <w:tc>
          <w:tcPr>
            <w:tcW w:w="11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928"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 Передняя поверхность</w:t>
            </w:r>
          </w:p>
        </w:tc>
        <w:tc>
          <w:tcPr>
            <w:tcW w:w="11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928"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3. Главная режущая кромка</w:t>
            </w:r>
          </w:p>
        </w:tc>
        <w:tc>
          <w:tcPr>
            <w:tcW w:w="11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928"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4. Вспомогательная режущая кромка</w:t>
            </w:r>
          </w:p>
        </w:tc>
        <w:tc>
          <w:tcPr>
            <w:tcW w:w="11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97" w:name="_Toc529368005"/>
      <w:bookmarkStart w:id="98" w:name="_Toc532464191"/>
      <w:r w:rsidRPr="000307D4">
        <w:rPr>
          <w:rFonts w:cs="Calibri"/>
          <w:b/>
          <w:bCs/>
          <w:iCs/>
          <w:szCs w:val="28"/>
          <w:lang w:eastAsia="en-US"/>
        </w:rPr>
        <w:t>Задание 21.</w:t>
      </w:r>
      <w:bookmarkEnd w:id="97"/>
      <w:bookmarkEnd w:id="98"/>
    </w:p>
    <w:p w:rsidR="000307D4" w:rsidRPr="000307D4" w:rsidRDefault="000307D4" w:rsidP="000307D4">
      <w:pPr>
        <w:keepNext/>
        <w:spacing w:before="120" w:after="120"/>
        <w:ind w:left="113"/>
        <w:jc w:val="both"/>
        <w:rPr>
          <w:b/>
          <w:sz w:val="22"/>
          <w:szCs w:val="22"/>
        </w:rPr>
      </w:pPr>
      <w:r w:rsidRPr="000307D4">
        <w:rPr>
          <w:b/>
          <w:szCs w:val="24"/>
        </w:rPr>
        <w:t>Выберите инструмент для изготовления паза шириной 10 мм. Выберите несколько правильных ответов.</w:t>
      </w:r>
    </w:p>
    <w:p w:rsidR="000307D4" w:rsidRPr="000307D4" w:rsidRDefault="000307D4" w:rsidP="000307D4">
      <w:pPr>
        <w:spacing w:after="60"/>
        <w:jc w:val="center"/>
        <w:rPr>
          <w:szCs w:val="24"/>
        </w:rPr>
      </w:pPr>
      <w:r w:rsidRPr="000307D4">
        <w:rPr>
          <w:noProof/>
          <w:szCs w:val="24"/>
        </w:rPr>
        <w:drawing>
          <wp:inline distT="0" distB="0" distL="0" distR="0" wp14:anchorId="0F6B3DE7" wp14:editId="20328B7B">
            <wp:extent cx="1430655" cy="9569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30655" cy="956945"/>
                    </a:xfrm>
                    <a:prstGeom prst="rect">
                      <a:avLst/>
                    </a:prstGeom>
                    <a:noFill/>
                    <a:ln>
                      <a:noFill/>
                    </a:ln>
                  </pic:spPr>
                </pic:pic>
              </a:graphicData>
            </a:graphic>
          </wp:inline>
        </w:drawing>
      </w:r>
    </w:p>
    <w:tbl>
      <w:tblPr>
        <w:tblStyle w:val="a9"/>
        <w:tblW w:w="0" w:type="auto"/>
        <w:tblLook w:val="04A0" w:firstRow="1" w:lastRow="0" w:firstColumn="1" w:lastColumn="0" w:noHBand="0" w:noVBand="1"/>
      </w:tblPr>
      <w:tblGrid>
        <w:gridCol w:w="4102"/>
        <w:gridCol w:w="2614"/>
        <w:gridCol w:w="31"/>
        <w:gridCol w:w="2597"/>
      </w:tblGrid>
      <w:tr w:rsidR="000307D4" w:rsidRPr="000307D4" w:rsidTr="008E16D2">
        <w:tc>
          <w:tcPr>
            <w:tcW w:w="4102" w:type="dxa"/>
            <w:vAlign w:val="bottom"/>
            <w:hideMark/>
          </w:tcPr>
          <w:p w:rsidR="000307D4" w:rsidRPr="000307D4" w:rsidRDefault="000307D4" w:rsidP="000307D4">
            <w:pPr>
              <w:spacing w:after="60"/>
              <w:jc w:val="both"/>
              <w:rPr>
                <w:szCs w:val="24"/>
                <w:lang w:eastAsia="en-US"/>
              </w:rPr>
            </w:pPr>
            <w:r w:rsidRPr="000307D4">
              <w:rPr>
                <w:szCs w:val="24"/>
                <w:lang w:eastAsia="en-US"/>
              </w:rPr>
              <w:lastRenderedPageBreak/>
              <w:t xml:space="preserve">А. </w:t>
            </w:r>
            <w:r w:rsidRPr="000307D4">
              <w:rPr>
                <w:noProof/>
                <w:szCs w:val="24"/>
              </w:rPr>
              <w:drawing>
                <wp:inline distT="0" distB="0" distL="0" distR="0" wp14:anchorId="4E1DA8E0" wp14:editId="62E4863E">
                  <wp:extent cx="931545" cy="1193800"/>
                  <wp:effectExtent l="0" t="0" r="1905" b="6350"/>
                  <wp:docPr id="27" name="Рисунок 27" descr="Картинки по запросу фреза торц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Картинки по запросу фреза торцевая"/>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31545" cy="1193800"/>
                          </a:xfrm>
                          <a:prstGeom prst="rect">
                            <a:avLst/>
                          </a:prstGeom>
                          <a:noFill/>
                          <a:ln>
                            <a:noFill/>
                          </a:ln>
                        </pic:spPr>
                      </pic:pic>
                    </a:graphicData>
                  </a:graphic>
                </wp:inline>
              </w:drawing>
            </w:r>
          </w:p>
        </w:tc>
        <w:tc>
          <w:tcPr>
            <w:tcW w:w="2645" w:type="dxa"/>
            <w:gridSpan w:val="2"/>
            <w:vAlign w:val="bottom"/>
            <w:hideMark/>
          </w:tcPr>
          <w:p w:rsidR="000307D4" w:rsidRPr="000307D4" w:rsidRDefault="000307D4" w:rsidP="000307D4">
            <w:pPr>
              <w:spacing w:after="60"/>
              <w:jc w:val="both"/>
              <w:rPr>
                <w:szCs w:val="24"/>
                <w:lang w:eastAsia="en-US"/>
              </w:rPr>
            </w:pPr>
            <w:r w:rsidRPr="000307D4">
              <w:rPr>
                <w:szCs w:val="24"/>
                <w:lang w:eastAsia="en-US"/>
              </w:rPr>
              <w:t xml:space="preserve">Б. </w:t>
            </w:r>
            <w:r w:rsidRPr="000307D4">
              <w:rPr>
                <w:noProof/>
                <w:szCs w:val="24"/>
              </w:rPr>
              <w:drawing>
                <wp:inline distT="0" distB="0" distL="0" distR="0" wp14:anchorId="73FEF5CD" wp14:editId="1728AE4A">
                  <wp:extent cx="1354455" cy="990600"/>
                  <wp:effectExtent l="0" t="8572" r="8572" b="8573"/>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5400000">
                            <a:off x="0" y="0"/>
                            <a:ext cx="1354455" cy="990600"/>
                          </a:xfrm>
                          <a:prstGeom prst="rect">
                            <a:avLst/>
                          </a:prstGeom>
                          <a:noFill/>
                          <a:ln>
                            <a:noFill/>
                          </a:ln>
                        </pic:spPr>
                      </pic:pic>
                    </a:graphicData>
                  </a:graphic>
                </wp:inline>
              </w:drawing>
            </w:r>
          </w:p>
        </w:tc>
        <w:tc>
          <w:tcPr>
            <w:tcW w:w="2597" w:type="dxa"/>
            <w:vAlign w:val="bottom"/>
            <w:hideMark/>
          </w:tcPr>
          <w:p w:rsidR="000307D4" w:rsidRPr="000307D4" w:rsidRDefault="000307D4" w:rsidP="000307D4">
            <w:pPr>
              <w:spacing w:after="60"/>
              <w:jc w:val="both"/>
              <w:rPr>
                <w:szCs w:val="24"/>
                <w:lang w:eastAsia="en-US"/>
              </w:rPr>
            </w:pPr>
            <w:r w:rsidRPr="000307D4">
              <w:rPr>
                <w:szCs w:val="24"/>
                <w:lang w:eastAsia="en-US"/>
              </w:rPr>
              <w:t>В.</w:t>
            </w:r>
            <w:r w:rsidRPr="000307D4">
              <w:rPr>
                <w:noProof/>
                <w:szCs w:val="24"/>
              </w:rPr>
              <w:drawing>
                <wp:inline distT="0" distB="0" distL="0" distR="0" wp14:anchorId="0EB30741" wp14:editId="052A0F33">
                  <wp:extent cx="1287145" cy="1490345"/>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87145" cy="1490345"/>
                          </a:xfrm>
                          <a:prstGeom prst="rect">
                            <a:avLst/>
                          </a:prstGeom>
                          <a:noFill/>
                          <a:ln>
                            <a:noFill/>
                          </a:ln>
                        </pic:spPr>
                      </pic:pic>
                    </a:graphicData>
                  </a:graphic>
                </wp:inline>
              </w:drawing>
            </w:r>
          </w:p>
        </w:tc>
      </w:tr>
      <w:tr w:rsidR="000307D4" w:rsidRPr="000307D4" w:rsidTr="008E16D2">
        <w:tc>
          <w:tcPr>
            <w:tcW w:w="4102" w:type="dxa"/>
            <w:vAlign w:val="bottom"/>
            <w:hideMark/>
          </w:tcPr>
          <w:p w:rsidR="000307D4" w:rsidRPr="000307D4" w:rsidRDefault="000307D4" w:rsidP="000307D4">
            <w:pPr>
              <w:spacing w:after="60"/>
              <w:jc w:val="both"/>
              <w:rPr>
                <w:szCs w:val="24"/>
                <w:lang w:eastAsia="en-US"/>
              </w:rPr>
            </w:pPr>
            <w:r w:rsidRPr="000307D4">
              <w:rPr>
                <w:szCs w:val="24"/>
                <w:lang w:eastAsia="en-US"/>
              </w:rPr>
              <w:t>Г.</w:t>
            </w:r>
            <w:r w:rsidRPr="000307D4">
              <w:rPr>
                <w:noProof/>
                <w:szCs w:val="24"/>
              </w:rPr>
              <w:drawing>
                <wp:inline distT="0" distB="0" distL="0" distR="0" wp14:anchorId="3995CF0D" wp14:editId="4334F00D">
                  <wp:extent cx="666750" cy="1651961"/>
                  <wp:effectExtent l="60007" t="187643" r="60008" b="193357"/>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4599567">
                            <a:off x="0" y="0"/>
                            <a:ext cx="667397" cy="1653563"/>
                          </a:xfrm>
                          <a:prstGeom prst="rect">
                            <a:avLst/>
                          </a:prstGeom>
                          <a:noFill/>
                          <a:ln>
                            <a:noFill/>
                          </a:ln>
                        </pic:spPr>
                      </pic:pic>
                    </a:graphicData>
                  </a:graphic>
                </wp:inline>
              </w:drawing>
            </w:r>
          </w:p>
        </w:tc>
        <w:tc>
          <w:tcPr>
            <w:tcW w:w="2614" w:type="dxa"/>
            <w:vAlign w:val="bottom"/>
            <w:hideMark/>
          </w:tcPr>
          <w:p w:rsidR="000307D4" w:rsidRPr="000307D4" w:rsidRDefault="000307D4" w:rsidP="000307D4">
            <w:pPr>
              <w:spacing w:after="60"/>
              <w:jc w:val="both"/>
              <w:rPr>
                <w:szCs w:val="24"/>
                <w:lang w:eastAsia="en-US"/>
              </w:rPr>
            </w:pPr>
            <w:r w:rsidRPr="000307D4">
              <w:rPr>
                <w:szCs w:val="24"/>
                <w:lang w:eastAsia="en-US"/>
              </w:rPr>
              <w:t>Д.</w:t>
            </w:r>
            <w:r w:rsidRPr="000307D4">
              <w:rPr>
                <w:noProof/>
                <w:szCs w:val="24"/>
              </w:rPr>
              <w:drawing>
                <wp:inline distT="0" distB="0" distL="0" distR="0" wp14:anchorId="60EA03C1" wp14:editId="0C9EE593">
                  <wp:extent cx="1143000" cy="1143000"/>
                  <wp:effectExtent l="0" t="0" r="0" b="0"/>
                  <wp:docPr id="31" name="Рисунок 31" descr="http://elbase.pro/hoffman/simg/b21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elbase.pro/hoffman/simg/b21330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43167" cy="1143167"/>
                          </a:xfrm>
                          <a:prstGeom prst="rect">
                            <a:avLst/>
                          </a:prstGeom>
                          <a:noFill/>
                          <a:ln>
                            <a:noFill/>
                          </a:ln>
                        </pic:spPr>
                      </pic:pic>
                    </a:graphicData>
                  </a:graphic>
                </wp:inline>
              </w:drawing>
            </w:r>
          </w:p>
        </w:tc>
        <w:tc>
          <w:tcPr>
            <w:tcW w:w="2628" w:type="dxa"/>
            <w:gridSpan w:val="2"/>
            <w:vAlign w:val="bottom"/>
            <w:hideMark/>
          </w:tcPr>
          <w:p w:rsidR="000307D4" w:rsidRPr="000307D4" w:rsidRDefault="000307D4" w:rsidP="000307D4">
            <w:pPr>
              <w:spacing w:after="60"/>
              <w:jc w:val="both"/>
              <w:rPr>
                <w:szCs w:val="24"/>
                <w:lang w:eastAsia="en-US"/>
              </w:rPr>
            </w:pPr>
            <w:r w:rsidRPr="000307D4">
              <w:rPr>
                <w:szCs w:val="24"/>
                <w:lang w:eastAsia="en-US"/>
              </w:rPr>
              <w:t>Е.</w:t>
            </w:r>
            <w:r w:rsidRPr="000307D4">
              <w:rPr>
                <w:noProof/>
                <w:szCs w:val="24"/>
              </w:rPr>
              <w:drawing>
                <wp:inline distT="0" distB="0" distL="0" distR="0" wp14:anchorId="46D9DF71" wp14:editId="2F5DBDE1">
                  <wp:extent cx="1094105" cy="1202418"/>
                  <wp:effectExtent l="0" t="0" r="0" b="0"/>
                  <wp:docPr id="32" name="Рисунок 32" descr="http://galand66.ru/d/335075/d/im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aland66.ru/d/335075/d/image_1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95619" cy="1204082"/>
                          </a:xfrm>
                          <a:prstGeom prst="rect">
                            <a:avLst/>
                          </a:prstGeom>
                          <a:noFill/>
                          <a:ln>
                            <a:noFill/>
                          </a:ln>
                        </pic:spPr>
                      </pic:pic>
                    </a:graphicData>
                  </a:graphic>
                </wp:inline>
              </w:drawing>
            </w:r>
          </w:p>
        </w:tc>
      </w:tr>
    </w:tbl>
    <w:p w:rsidR="000307D4" w:rsidRPr="000307D4" w:rsidRDefault="000307D4" w:rsidP="000307D4">
      <w:pPr>
        <w:spacing w:after="60"/>
        <w:jc w:val="both"/>
        <w:rPr>
          <w:szCs w:val="24"/>
        </w:rPr>
      </w:pPr>
      <w:bookmarkStart w:id="99" w:name="_Toc529368006"/>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00" w:name="_Toc529368007"/>
      <w:bookmarkStart w:id="101" w:name="_Toc532464192"/>
      <w:bookmarkEnd w:id="99"/>
      <w:r w:rsidRPr="000307D4">
        <w:rPr>
          <w:rFonts w:cs="Calibri"/>
          <w:b/>
          <w:bCs/>
          <w:iCs/>
          <w:szCs w:val="28"/>
          <w:lang w:eastAsia="en-US"/>
        </w:rPr>
        <w:t>Задание 2</w:t>
      </w:r>
      <w:bookmarkEnd w:id="100"/>
      <w:r w:rsidRPr="000307D4">
        <w:rPr>
          <w:rFonts w:cs="Calibri"/>
          <w:b/>
          <w:bCs/>
          <w:iCs/>
          <w:szCs w:val="28"/>
          <w:lang w:eastAsia="en-US"/>
        </w:rPr>
        <w:t>2.</w:t>
      </w:r>
      <w:bookmarkEnd w:id="101"/>
    </w:p>
    <w:p w:rsidR="000307D4" w:rsidRPr="000307D4" w:rsidRDefault="000307D4" w:rsidP="000307D4">
      <w:pPr>
        <w:keepNext/>
        <w:spacing w:before="120" w:after="120"/>
        <w:ind w:left="113"/>
        <w:jc w:val="both"/>
        <w:rPr>
          <w:b/>
          <w:sz w:val="22"/>
          <w:szCs w:val="22"/>
        </w:rPr>
      </w:pPr>
      <w:r w:rsidRPr="000307D4">
        <w:rPr>
          <w:b/>
          <w:szCs w:val="24"/>
        </w:rPr>
        <w:t>Какой метод лучше применять при обработке заготовки по твердой корке с точки зрения увеличения стойкости фрезы? Выберите единственный правильный ответ.</w:t>
      </w:r>
    </w:p>
    <w:p w:rsidR="000307D4" w:rsidRPr="000307D4" w:rsidRDefault="000307D4" w:rsidP="000307D4">
      <w:pPr>
        <w:spacing w:after="60"/>
        <w:jc w:val="both"/>
        <w:rPr>
          <w:szCs w:val="24"/>
        </w:rPr>
      </w:pPr>
      <w:r w:rsidRPr="000307D4">
        <w:rPr>
          <w:szCs w:val="24"/>
        </w:rPr>
        <w:t>А. Попутное фрезерование.</w:t>
      </w:r>
    </w:p>
    <w:p w:rsidR="000307D4" w:rsidRPr="000307D4" w:rsidRDefault="000307D4" w:rsidP="000307D4">
      <w:pPr>
        <w:spacing w:after="60"/>
        <w:jc w:val="both"/>
        <w:rPr>
          <w:szCs w:val="24"/>
        </w:rPr>
      </w:pPr>
      <w:r w:rsidRPr="000307D4">
        <w:rPr>
          <w:szCs w:val="24"/>
        </w:rPr>
        <w:t>Б. Встречное фрезерование.</w:t>
      </w:r>
    </w:p>
    <w:p w:rsidR="000307D4" w:rsidRPr="000307D4" w:rsidRDefault="000307D4" w:rsidP="000307D4">
      <w:pPr>
        <w:spacing w:after="60"/>
        <w:jc w:val="both"/>
        <w:rPr>
          <w:szCs w:val="24"/>
        </w:rPr>
      </w:pPr>
      <w:r w:rsidRPr="000307D4">
        <w:rPr>
          <w:szCs w:val="24"/>
        </w:rPr>
        <w:t>В. Метод фрезерования не оказывает влияние на стойкость фрезы.</w:t>
      </w:r>
    </w:p>
    <w:p w:rsidR="000307D4" w:rsidRPr="000307D4" w:rsidRDefault="000307D4" w:rsidP="000307D4">
      <w:pPr>
        <w:spacing w:after="60"/>
        <w:jc w:val="both"/>
        <w:rPr>
          <w:szCs w:val="24"/>
        </w:rPr>
      </w:pPr>
      <w:r w:rsidRPr="000307D4">
        <w:rPr>
          <w:szCs w:val="24"/>
        </w:rPr>
        <w:t>Г. Зависит от типа фрезы.</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02" w:name="_Toc529368008"/>
      <w:bookmarkStart w:id="103" w:name="_Toc532464193"/>
      <w:r w:rsidRPr="000307D4">
        <w:rPr>
          <w:rFonts w:cs="Calibri"/>
          <w:b/>
          <w:bCs/>
          <w:iCs/>
          <w:szCs w:val="28"/>
          <w:lang w:eastAsia="en-US"/>
        </w:rPr>
        <w:t>Задание 23.</w:t>
      </w:r>
      <w:bookmarkEnd w:id="102"/>
      <w:bookmarkEnd w:id="103"/>
    </w:p>
    <w:p w:rsidR="000307D4" w:rsidRPr="000307D4" w:rsidRDefault="000307D4" w:rsidP="000307D4">
      <w:pPr>
        <w:keepNext/>
        <w:spacing w:before="120" w:after="120"/>
        <w:ind w:left="113"/>
        <w:jc w:val="both"/>
        <w:rPr>
          <w:b/>
          <w:sz w:val="22"/>
          <w:szCs w:val="22"/>
        </w:rPr>
      </w:pPr>
      <w:bookmarkStart w:id="104" w:name="_Toc529368009"/>
      <w:r w:rsidRPr="000307D4">
        <w:rPr>
          <w:b/>
          <w:szCs w:val="24"/>
        </w:rPr>
        <w:t>На каком изображении показан износ по передней поверхности? Выберите единственный правильный ответ.</w:t>
      </w:r>
    </w:p>
    <w:tbl>
      <w:tblPr>
        <w:tblStyle w:val="a9"/>
        <w:tblW w:w="5000" w:type="pct"/>
        <w:tblLook w:val="04A0" w:firstRow="1" w:lastRow="0" w:firstColumn="1" w:lastColumn="0" w:noHBand="0" w:noVBand="1"/>
      </w:tblPr>
      <w:tblGrid>
        <w:gridCol w:w="4784"/>
        <w:gridCol w:w="4787"/>
      </w:tblGrid>
      <w:tr w:rsidR="000307D4" w:rsidRPr="000307D4" w:rsidTr="008E16D2">
        <w:tc>
          <w:tcPr>
            <w:tcW w:w="2499" w:type="pct"/>
            <w:hideMark/>
          </w:tcPr>
          <w:p w:rsidR="000307D4" w:rsidRPr="000307D4" w:rsidRDefault="000307D4" w:rsidP="000307D4">
            <w:pPr>
              <w:spacing w:after="60"/>
              <w:jc w:val="both"/>
              <w:rPr>
                <w:szCs w:val="24"/>
                <w:lang w:eastAsia="en-US"/>
              </w:rPr>
            </w:pPr>
            <w:r w:rsidRPr="000307D4">
              <w:rPr>
                <w:szCs w:val="24"/>
                <w:lang w:eastAsia="en-US"/>
              </w:rPr>
              <w:t>А.</w:t>
            </w:r>
            <w:r w:rsidRPr="000307D4">
              <w:rPr>
                <w:noProof/>
                <w:szCs w:val="24"/>
                <w:lang w:eastAsia="en-US"/>
              </w:rPr>
              <w:t xml:space="preserve"> </w:t>
            </w:r>
            <w:r w:rsidRPr="000307D4">
              <w:rPr>
                <w:noProof/>
                <w:szCs w:val="24"/>
              </w:rPr>
              <w:drawing>
                <wp:inline distT="0" distB="0" distL="0" distR="0" wp14:anchorId="3A4A33AF" wp14:editId="4BAD9D56">
                  <wp:extent cx="1151255" cy="1219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1255" cy="1219200"/>
                          </a:xfrm>
                          <a:prstGeom prst="rect">
                            <a:avLst/>
                          </a:prstGeom>
                          <a:noFill/>
                          <a:ln>
                            <a:noFill/>
                          </a:ln>
                        </pic:spPr>
                      </pic:pic>
                    </a:graphicData>
                  </a:graphic>
                </wp:inline>
              </w:drawing>
            </w:r>
          </w:p>
        </w:tc>
        <w:tc>
          <w:tcPr>
            <w:tcW w:w="2501" w:type="pct"/>
            <w:hideMark/>
          </w:tcPr>
          <w:p w:rsidR="000307D4" w:rsidRPr="000307D4" w:rsidRDefault="000307D4" w:rsidP="000307D4">
            <w:pPr>
              <w:spacing w:after="60"/>
              <w:jc w:val="both"/>
              <w:rPr>
                <w:szCs w:val="24"/>
                <w:lang w:eastAsia="en-US"/>
              </w:rPr>
            </w:pPr>
            <w:r w:rsidRPr="000307D4">
              <w:rPr>
                <w:szCs w:val="24"/>
                <w:lang w:eastAsia="en-US"/>
              </w:rPr>
              <w:t>Б.</w:t>
            </w:r>
            <w:r w:rsidRPr="000307D4">
              <w:rPr>
                <w:noProof/>
                <w:szCs w:val="24"/>
                <w:lang w:eastAsia="en-US"/>
              </w:rPr>
              <w:t xml:space="preserve"> </w:t>
            </w:r>
            <w:r w:rsidRPr="000307D4">
              <w:rPr>
                <w:noProof/>
                <w:szCs w:val="24"/>
              </w:rPr>
              <w:drawing>
                <wp:inline distT="0" distB="0" distL="0" distR="0" wp14:anchorId="5E79C122" wp14:editId="7FF32DD5">
                  <wp:extent cx="1278255" cy="1168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78255" cy="1168400"/>
                          </a:xfrm>
                          <a:prstGeom prst="rect">
                            <a:avLst/>
                          </a:prstGeom>
                          <a:noFill/>
                          <a:ln>
                            <a:noFill/>
                          </a:ln>
                        </pic:spPr>
                      </pic:pic>
                    </a:graphicData>
                  </a:graphic>
                </wp:inline>
              </w:drawing>
            </w:r>
          </w:p>
        </w:tc>
      </w:tr>
      <w:tr w:rsidR="000307D4" w:rsidRPr="000307D4" w:rsidTr="008E16D2">
        <w:tc>
          <w:tcPr>
            <w:tcW w:w="2499" w:type="pct"/>
            <w:hideMark/>
          </w:tcPr>
          <w:p w:rsidR="000307D4" w:rsidRPr="000307D4" w:rsidRDefault="000307D4" w:rsidP="000307D4">
            <w:pPr>
              <w:spacing w:after="60"/>
              <w:jc w:val="both"/>
              <w:rPr>
                <w:szCs w:val="24"/>
                <w:lang w:eastAsia="en-US"/>
              </w:rPr>
            </w:pPr>
            <w:r w:rsidRPr="000307D4">
              <w:rPr>
                <w:szCs w:val="24"/>
                <w:lang w:eastAsia="en-US"/>
              </w:rPr>
              <w:t>В.</w:t>
            </w:r>
            <w:r w:rsidRPr="000307D4">
              <w:rPr>
                <w:noProof/>
                <w:szCs w:val="24"/>
                <w:lang w:eastAsia="en-US"/>
              </w:rPr>
              <w:t xml:space="preserve"> </w:t>
            </w:r>
            <w:r w:rsidRPr="000307D4">
              <w:rPr>
                <w:noProof/>
                <w:szCs w:val="24"/>
              </w:rPr>
              <w:drawing>
                <wp:inline distT="0" distB="0" distL="0" distR="0" wp14:anchorId="2F324794" wp14:editId="36F0D4B4">
                  <wp:extent cx="1185545" cy="111760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85545" cy="1117600"/>
                          </a:xfrm>
                          <a:prstGeom prst="rect">
                            <a:avLst/>
                          </a:prstGeom>
                          <a:noFill/>
                          <a:ln>
                            <a:noFill/>
                          </a:ln>
                        </pic:spPr>
                      </pic:pic>
                    </a:graphicData>
                  </a:graphic>
                </wp:inline>
              </w:drawing>
            </w:r>
          </w:p>
        </w:tc>
        <w:tc>
          <w:tcPr>
            <w:tcW w:w="2501" w:type="pct"/>
            <w:hideMark/>
          </w:tcPr>
          <w:p w:rsidR="000307D4" w:rsidRPr="000307D4" w:rsidRDefault="000307D4" w:rsidP="000307D4">
            <w:pPr>
              <w:spacing w:after="60"/>
              <w:jc w:val="both"/>
              <w:rPr>
                <w:szCs w:val="24"/>
                <w:lang w:eastAsia="en-US"/>
              </w:rPr>
            </w:pPr>
            <w:r w:rsidRPr="000307D4">
              <w:rPr>
                <w:szCs w:val="24"/>
                <w:lang w:eastAsia="en-US"/>
              </w:rPr>
              <w:t>Г.</w:t>
            </w:r>
            <w:r w:rsidRPr="000307D4">
              <w:rPr>
                <w:noProof/>
                <w:szCs w:val="24"/>
                <w:lang w:eastAsia="en-US"/>
              </w:rPr>
              <w:t xml:space="preserve"> </w:t>
            </w:r>
            <w:r w:rsidRPr="000307D4">
              <w:rPr>
                <w:noProof/>
                <w:szCs w:val="24"/>
              </w:rPr>
              <w:drawing>
                <wp:inline distT="0" distB="0" distL="0" distR="0" wp14:anchorId="501CD25C" wp14:editId="7CBEEC82">
                  <wp:extent cx="1227455" cy="118554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27455" cy="1185545"/>
                          </a:xfrm>
                          <a:prstGeom prst="rect">
                            <a:avLst/>
                          </a:prstGeom>
                          <a:noFill/>
                          <a:ln>
                            <a:noFill/>
                          </a:ln>
                        </pic:spPr>
                      </pic:pic>
                    </a:graphicData>
                  </a:graphic>
                </wp:inline>
              </w:drawing>
            </w:r>
          </w:p>
        </w:tc>
      </w:tr>
    </w:tbl>
    <w:p w:rsidR="000307D4" w:rsidRPr="000307D4" w:rsidRDefault="000307D4" w:rsidP="000307D4">
      <w:pPr>
        <w:spacing w:after="60"/>
        <w:jc w:val="both"/>
        <w:rPr>
          <w:szCs w:val="24"/>
        </w:rPr>
      </w:pP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ind w:left="113"/>
        <w:jc w:val="both"/>
        <w:rPr>
          <w:b/>
          <w:szCs w:val="24"/>
        </w:rPr>
      </w:pPr>
    </w:p>
    <w:p w:rsidR="000307D4" w:rsidRPr="000307D4" w:rsidRDefault="000307D4" w:rsidP="000307D4">
      <w:pPr>
        <w:keepNext/>
        <w:spacing w:before="120" w:after="120"/>
        <w:jc w:val="both"/>
        <w:outlineLvl w:val="1"/>
        <w:rPr>
          <w:rFonts w:cs="Calibri"/>
          <w:b/>
          <w:bCs/>
          <w:iCs/>
          <w:szCs w:val="28"/>
          <w:lang w:eastAsia="en-US"/>
        </w:rPr>
      </w:pPr>
      <w:bookmarkStart w:id="105" w:name="_Toc532464194"/>
      <w:r w:rsidRPr="000307D4">
        <w:rPr>
          <w:rFonts w:cs="Calibri"/>
          <w:b/>
          <w:bCs/>
          <w:iCs/>
          <w:szCs w:val="28"/>
          <w:lang w:eastAsia="en-US"/>
        </w:rPr>
        <w:t>Задание 24.</w:t>
      </w:r>
      <w:bookmarkEnd w:id="104"/>
      <w:bookmarkEnd w:id="105"/>
    </w:p>
    <w:p w:rsidR="000307D4" w:rsidRPr="000307D4" w:rsidRDefault="000307D4" w:rsidP="000307D4">
      <w:pPr>
        <w:keepNext/>
        <w:spacing w:before="120" w:after="120"/>
        <w:ind w:left="113"/>
        <w:jc w:val="both"/>
        <w:rPr>
          <w:b/>
          <w:sz w:val="22"/>
          <w:szCs w:val="22"/>
        </w:rPr>
      </w:pPr>
      <w:r w:rsidRPr="000307D4">
        <w:rPr>
          <w:b/>
          <w:szCs w:val="24"/>
        </w:rPr>
        <w:t>Отметьте тип смазочно-охлаждающей жидкости, обеспечивающей главным образом охлаждающее действие. Выберите единственный правильный ответ.</w:t>
      </w:r>
    </w:p>
    <w:p w:rsidR="000307D4" w:rsidRPr="000307D4" w:rsidRDefault="000307D4" w:rsidP="000307D4">
      <w:pPr>
        <w:spacing w:after="60"/>
        <w:jc w:val="both"/>
        <w:rPr>
          <w:szCs w:val="24"/>
        </w:rPr>
      </w:pPr>
      <w:r w:rsidRPr="000307D4">
        <w:rPr>
          <w:szCs w:val="24"/>
        </w:rPr>
        <w:t>А. Эмульсия воды в масле.</w:t>
      </w:r>
    </w:p>
    <w:p w:rsidR="000307D4" w:rsidRPr="000307D4" w:rsidRDefault="000307D4" w:rsidP="000307D4">
      <w:pPr>
        <w:spacing w:after="60"/>
        <w:jc w:val="both"/>
        <w:rPr>
          <w:szCs w:val="24"/>
        </w:rPr>
      </w:pPr>
      <w:r w:rsidRPr="000307D4">
        <w:rPr>
          <w:szCs w:val="24"/>
        </w:rPr>
        <w:t>Б. Минеральное масло.</w:t>
      </w:r>
    </w:p>
    <w:p w:rsidR="000307D4" w:rsidRPr="000307D4" w:rsidRDefault="000307D4" w:rsidP="000307D4">
      <w:pPr>
        <w:spacing w:after="60"/>
        <w:jc w:val="both"/>
        <w:rPr>
          <w:szCs w:val="24"/>
        </w:rPr>
      </w:pPr>
      <w:r w:rsidRPr="000307D4">
        <w:rPr>
          <w:szCs w:val="24"/>
        </w:rPr>
        <w:t>В. Эмульсия масла в воде.</w:t>
      </w:r>
    </w:p>
    <w:p w:rsidR="000307D4" w:rsidRPr="000307D4" w:rsidRDefault="000307D4" w:rsidP="000307D4">
      <w:pPr>
        <w:spacing w:after="60"/>
        <w:jc w:val="both"/>
        <w:rPr>
          <w:szCs w:val="24"/>
        </w:rPr>
      </w:pPr>
      <w:r w:rsidRPr="000307D4">
        <w:rPr>
          <w:szCs w:val="24"/>
        </w:rPr>
        <w:t>Г. Синтетическое масло.</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06" w:name="_Toc529368011"/>
      <w:bookmarkStart w:id="107" w:name="_Toc532464195"/>
      <w:r w:rsidRPr="000307D4">
        <w:rPr>
          <w:rFonts w:cs="Calibri"/>
          <w:b/>
          <w:bCs/>
          <w:iCs/>
          <w:szCs w:val="28"/>
          <w:lang w:eastAsia="en-US"/>
        </w:rPr>
        <w:t>Задание 25.</w:t>
      </w:r>
      <w:bookmarkEnd w:id="106"/>
      <w:bookmarkEnd w:id="107"/>
    </w:p>
    <w:p w:rsidR="000307D4" w:rsidRPr="000307D4" w:rsidRDefault="000307D4" w:rsidP="000307D4">
      <w:pPr>
        <w:keepNext/>
        <w:spacing w:before="120" w:after="120"/>
        <w:ind w:left="113"/>
        <w:jc w:val="both"/>
        <w:rPr>
          <w:b/>
          <w:szCs w:val="24"/>
        </w:rPr>
      </w:pPr>
      <w:r w:rsidRPr="000307D4">
        <w:rPr>
          <w:b/>
          <w:szCs w:val="24"/>
        </w:rPr>
        <w:t>Выберите комплект фрез, необходимых для обработки Т-образного паза, изображенного на рисунке. Выберите несколько правильных ответов.</w:t>
      </w:r>
    </w:p>
    <w:p w:rsidR="000307D4" w:rsidRPr="000307D4" w:rsidRDefault="000307D4" w:rsidP="000307D4">
      <w:pPr>
        <w:spacing w:after="60"/>
        <w:jc w:val="center"/>
        <w:rPr>
          <w:szCs w:val="24"/>
        </w:rPr>
      </w:pPr>
      <w:r w:rsidRPr="000307D4">
        <w:rPr>
          <w:noProof/>
          <w:szCs w:val="24"/>
        </w:rPr>
        <w:drawing>
          <wp:inline distT="0" distB="0" distL="0" distR="0" wp14:anchorId="4384364E" wp14:editId="42242A93">
            <wp:extent cx="2051943" cy="1981200"/>
            <wp:effectExtent l="0" t="0" r="5715" b="0"/>
            <wp:docPr id="37" name="Рисунок 37" descr="http://asv0825.ru/frezernoe_delo/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sv0825.ru/frezernoe_delo/8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62864" cy="1991745"/>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3669"/>
        <w:gridCol w:w="2661"/>
        <w:gridCol w:w="3241"/>
      </w:tblGrid>
      <w:tr w:rsidR="000307D4" w:rsidRPr="000307D4" w:rsidTr="008E16D2">
        <w:tc>
          <w:tcPr>
            <w:tcW w:w="1917" w:type="pct"/>
            <w:vAlign w:val="bottom"/>
            <w:hideMark/>
          </w:tcPr>
          <w:p w:rsidR="000307D4" w:rsidRPr="000307D4" w:rsidRDefault="000307D4" w:rsidP="000307D4">
            <w:pPr>
              <w:spacing w:after="60"/>
              <w:jc w:val="both"/>
              <w:rPr>
                <w:szCs w:val="24"/>
                <w:lang w:eastAsia="en-US"/>
              </w:rPr>
            </w:pPr>
            <w:r w:rsidRPr="000307D4">
              <w:rPr>
                <w:szCs w:val="24"/>
                <w:lang w:eastAsia="en-US"/>
              </w:rPr>
              <w:t xml:space="preserve">А. </w:t>
            </w:r>
            <w:r w:rsidRPr="000307D4">
              <w:rPr>
                <w:noProof/>
                <w:szCs w:val="24"/>
              </w:rPr>
              <w:drawing>
                <wp:inline distT="0" distB="0" distL="0" distR="0" wp14:anchorId="008213E3" wp14:editId="19418DB6">
                  <wp:extent cx="1041400" cy="1346200"/>
                  <wp:effectExtent l="0" t="0" r="6350" b="6350"/>
                  <wp:docPr id="38" name="Рисунок 38" descr="Картинки по запросу фреза торц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инки по запросу фреза торцевая"/>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41400" cy="1346200"/>
                          </a:xfrm>
                          <a:prstGeom prst="rect">
                            <a:avLst/>
                          </a:prstGeom>
                          <a:noFill/>
                          <a:ln>
                            <a:noFill/>
                          </a:ln>
                        </pic:spPr>
                      </pic:pic>
                    </a:graphicData>
                  </a:graphic>
                </wp:inline>
              </w:drawing>
            </w:r>
          </w:p>
        </w:tc>
        <w:tc>
          <w:tcPr>
            <w:tcW w:w="1390" w:type="pct"/>
            <w:vAlign w:val="bottom"/>
            <w:hideMark/>
          </w:tcPr>
          <w:p w:rsidR="000307D4" w:rsidRPr="000307D4" w:rsidRDefault="000307D4" w:rsidP="000307D4">
            <w:pPr>
              <w:spacing w:after="60"/>
              <w:jc w:val="both"/>
              <w:rPr>
                <w:szCs w:val="24"/>
                <w:lang w:eastAsia="en-US"/>
              </w:rPr>
            </w:pPr>
            <w:r w:rsidRPr="000307D4">
              <w:rPr>
                <w:szCs w:val="24"/>
                <w:lang w:eastAsia="en-US"/>
              </w:rPr>
              <w:t>Б.</w:t>
            </w:r>
            <w:r w:rsidRPr="000307D4">
              <w:rPr>
                <w:noProof/>
                <w:szCs w:val="24"/>
              </w:rPr>
              <w:drawing>
                <wp:inline distT="0" distB="0" distL="0" distR="0" wp14:anchorId="02E632F9" wp14:editId="543E2DBF">
                  <wp:extent cx="1642745" cy="1202055"/>
                  <wp:effectExtent l="0" t="8255"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5400000">
                            <a:off x="0" y="0"/>
                            <a:ext cx="1642745" cy="1202055"/>
                          </a:xfrm>
                          <a:prstGeom prst="rect">
                            <a:avLst/>
                          </a:prstGeom>
                          <a:noFill/>
                          <a:ln>
                            <a:noFill/>
                          </a:ln>
                        </pic:spPr>
                      </pic:pic>
                    </a:graphicData>
                  </a:graphic>
                </wp:inline>
              </w:drawing>
            </w:r>
          </w:p>
        </w:tc>
        <w:tc>
          <w:tcPr>
            <w:tcW w:w="1693" w:type="pct"/>
            <w:vAlign w:val="bottom"/>
            <w:hideMark/>
          </w:tcPr>
          <w:p w:rsidR="000307D4" w:rsidRPr="000307D4" w:rsidRDefault="000307D4" w:rsidP="000307D4">
            <w:pPr>
              <w:spacing w:after="60"/>
              <w:jc w:val="both"/>
              <w:rPr>
                <w:szCs w:val="24"/>
                <w:lang w:eastAsia="en-US"/>
              </w:rPr>
            </w:pPr>
            <w:r w:rsidRPr="000307D4">
              <w:rPr>
                <w:szCs w:val="24"/>
                <w:lang w:eastAsia="en-US"/>
              </w:rPr>
              <w:t xml:space="preserve">В. </w:t>
            </w:r>
            <w:r w:rsidRPr="000307D4">
              <w:rPr>
                <w:noProof/>
                <w:szCs w:val="24"/>
              </w:rPr>
              <w:drawing>
                <wp:inline distT="0" distB="0" distL="0" distR="0" wp14:anchorId="706DCBD2" wp14:editId="3F311EC4">
                  <wp:extent cx="1257300" cy="1381769"/>
                  <wp:effectExtent l="0" t="0" r="0" b="8890"/>
                  <wp:docPr id="40" name="Рисунок 40" descr="http://galand66.ru/d/335075/d/im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aland66.ru/d/335075/d/image_1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58844" cy="1383466"/>
                          </a:xfrm>
                          <a:prstGeom prst="rect">
                            <a:avLst/>
                          </a:prstGeom>
                          <a:noFill/>
                          <a:ln>
                            <a:noFill/>
                          </a:ln>
                        </pic:spPr>
                      </pic:pic>
                    </a:graphicData>
                  </a:graphic>
                </wp:inline>
              </w:drawing>
            </w:r>
          </w:p>
        </w:tc>
      </w:tr>
      <w:tr w:rsidR="000307D4" w:rsidRPr="000307D4" w:rsidTr="008E16D2">
        <w:tc>
          <w:tcPr>
            <w:tcW w:w="1917" w:type="pct"/>
            <w:vAlign w:val="bottom"/>
            <w:hideMark/>
          </w:tcPr>
          <w:p w:rsidR="000307D4" w:rsidRPr="000307D4" w:rsidRDefault="000307D4" w:rsidP="000307D4">
            <w:pPr>
              <w:spacing w:after="60"/>
              <w:jc w:val="both"/>
              <w:rPr>
                <w:szCs w:val="24"/>
                <w:lang w:eastAsia="en-US"/>
              </w:rPr>
            </w:pPr>
            <w:r w:rsidRPr="000307D4">
              <w:rPr>
                <w:szCs w:val="24"/>
                <w:lang w:eastAsia="en-US"/>
              </w:rPr>
              <w:t xml:space="preserve">Г. </w:t>
            </w:r>
            <w:r w:rsidRPr="000307D4">
              <w:rPr>
                <w:noProof/>
                <w:szCs w:val="24"/>
              </w:rPr>
              <w:drawing>
                <wp:inline distT="0" distB="0" distL="0" distR="0" wp14:anchorId="5A761932" wp14:editId="7FB184C0">
                  <wp:extent cx="1591945" cy="1481455"/>
                  <wp:effectExtent l="0" t="0" r="8255" b="4445"/>
                  <wp:docPr id="41" name="Рисунок 41" descr="Картинки по запросу т-образный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артинки по запросу т-образный фреза"/>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91945" cy="1481455"/>
                          </a:xfrm>
                          <a:prstGeom prst="rect">
                            <a:avLst/>
                          </a:prstGeom>
                          <a:noFill/>
                          <a:ln>
                            <a:noFill/>
                          </a:ln>
                        </pic:spPr>
                      </pic:pic>
                    </a:graphicData>
                  </a:graphic>
                </wp:inline>
              </w:drawing>
            </w:r>
          </w:p>
        </w:tc>
        <w:tc>
          <w:tcPr>
            <w:tcW w:w="1390" w:type="pct"/>
            <w:vAlign w:val="bottom"/>
            <w:hideMark/>
          </w:tcPr>
          <w:p w:rsidR="000307D4" w:rsidRPr="000307D4" w:rsidRDefault="000307D4" w:rsidP="000307D4">
            <w:pPr>
              <w:spacing w:after="60"/>
              <w:jc w:val="both"/>
              <w:rPr>
                <w:szCs w:val="24"/>
                <w:lang w:eastAsia="en-US"/>
              </w:rPr>
            </w:pPr>
            <w:r w:rsidRPr="000307D4">
              <w:rPr>
                <w:szCs w:val="24"/>
                <w:lang w:eastAsia="en-US"/>
              </w:rPr>
              <w:t>Д.</w:t>
            </w:r>
            <w:r w:rsidRPr="000307D4">
              <w:rPr>
                <w:noProof/>
                <w:szCs w:val="24"/>
              </w:rPr>
              <w:drawing>
                <wp:inline distT="0" distB="0" distL="0" distR="0" wp14:anchorId="583EC80A" wp14:editId="7B8CFF12">
                  <wp:extent cx="922655" cy="2286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22655" cy="2286000"/>
                          </a:xfrm>
                          <a:prstGeom prst="rect">
                            <a:avLst/>
                          </a:prstGeom>
                          <a:noFill/>
                          <a:ln>
                            <a:noFill/>
                          </a:ln>
                        </pic:spPr>
                      </pic:pic>
                    </a:graphicData>
                  </a:graphic>
                </wp:inline>
              </w:drawing>
            </w:r>
          </w:p>
        </w:tc>
        <w:tc>
          <w:tcPr>
            <w:tcW w:w="1693" w:type="pct"/>
            <w:vAlign w:val="bottom"/>
            <w:hideMark/>
          </w:tcPr>
          <w:p w:rsidR="000307D4" w:rsidRPr="000307D4" w:rsidRDefault="000307D4" w:rsidP="000307D4">
            <w:pPr>
              <w:spacing w:after="60"/>
              <w:jc w:val="both"/>
              <w:rPr>
                <w:szCs w:val="24"/>
                <w:lang w:eastAsia="en-US"/>
              </w:rPr>
            </w:pPr>
            <w:r w:rsidRPr="000307D4">
              <w:rPr>
                <w:szCs w:val="24"/>
                <w:lang w:eastAsia="en-US"/>
              </w:rPr>
              <w:t>Е.</w:t>
            </w:r>
            <w:r w:rsidRPr="000307D4">
              <w:rPr>
                <w:noProof/>
                <w:szCs w:val="24"/>
              </w:rPr>
              <w:drawing>
                <wp:inline distT="0" distB="0" distL="0" distR="0" wp14:anchorId="6B2254C4" wp14:editId="1F1ACD87">
                  <wp:extent cx="1252855" cy="2082800"/>
                  <wp:effectExtent l="0" t="0" r="4445" b="0"/>
                  <wp:docPr id="43" name="Рисунок 43" descr="Картинки по запросу двухуглов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артинки по запросу двухугловая фреза"/>
                          <pic:cNvPicPr>
                            <a:picLocks noChangeAspect="1" noChangeArrowheads="1"/>
                          </pic:cNvPicPr>
                        </pic:nvPicPr>
                        <pic:blipFill>
                          <a:blip r:embed="rId119">
                            <a:extLst>
                              <a:ext uri="{28A0092B-C50C-407E-A947-70E740481C1C}">
                                <a14:useLocalDpi xmlns:a14="http://schemas.microsoft.com/office/drawing/2010/main" val="0"/>
                              </a:ext>
                            </a:extLst>
                          </a:blip>
                          <a:srcRect l="21500" t="8958" r="24071" b="14120"/>
                          <a:stretch>
                            <a:fillRect/>
                          </a:stretch>
                        </pic:blipFill>
                        <pic:spPr bwMode="auto">
                          <a:xfrm>
                            <a:off x="0" y="0"/>
                            <a:ext cx="1252855" cy="2082800"/>
                          </a:xfrm>
                          <a:prstGeom prst="rect">
                            <a:avLst/>
                          </a:prstGeom>
                          <a:noFill/>
                          <a:ln>
                            <a:noFill/>
                          </a:ln>
                        </pic:spPr>
                      </pic:pic>
                    </a:graphicData>
                  </a:graphic>
                </wp:inline>
              </w:drawing>
            </w:r>
          </w:p>
        </w:tc>
      </w:tr>
      <w:tr w:rsidR="000307D4" w:rsidRPr="000307D4" w:rsidTr="008E16D2">
        <w:tc>
          <w:tcPr>
            <w:tcW w:w="1917" w:type="pct"/>
            <w:vAlign w:val="bottom"/>
          </w:tcPr>
          <w:p w:rsidR="000307D4" w:rsidRPr="000307D4" w:rsidRDefault="000307D4" w:rsidP="000307D4">
            <w:pPr>
              <w:spacing w:after="60"/>
              <w:jc w:val="both"/>
              <w:rPr>
                <w:szCs w:val="24"/>
                <w:lang w:eastAsia="en-US"/>
              </w:rPr>
            </w:pPr>
            <w:r w:rsidRPr="000307D4">
              <w:rPr>
                <w:szCs w:val="24"/>
                <w:lang w:eastAsia="en-US"/>
              </w:rPr>
              <w:lastRenderedPageBreak/>
              <w:t xml:space="preserve">Ж. </w:t>
            </w:r>
            <w:r w:rsidRPr="000307D4">
              <w:rPr>
                <w:noProof/>
                <w:szCs w:val="24"/>
              </w:rPr>
              <w:drawing>
                <wp:inline distT="0" distB="0" distL="0" distR="0" wp14:anchorId="624B844A" wp14:editId="061EF955">
                  <wp:extent cx="1759585" cy="863600"/>
                  <wp:effectExtent l="0" t="0" r="0" b="0"/>
                  <wp:docPr id="44" name="Рисунок 44" descr="http://94.127.68.145/catimg/18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http://94.127.68.145/catimg/1833A.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63352" cy="865449"/>
                          </a:xfrm>
                          <a:prstGeom prst="rect">
                            <a:avLst/>
                          </a:prstGeom>
                          <a:noFill/>
                          <a:ln>
                            <a:noFill/>
                          </a:ln>
                        </pic:spPr>
                      </pic:pic>
                    </a:graphicData>
                  </a:graphic>
                </wp:inline>
              </w:drawing>
            </w:r>
          </w:p>
        </w:tc>
        <w:tc>
          <w:tcPr>
            <w:tcW w:w="1390" w:type="pct"/>
            <w:vAlign w:val="bottom"/>
          </w:tcPr>
          <w:p w:rsidR="000307D4" w:rsidRPr="000307D4" w:rsidRDefault="000307D4" w:rsidP="000307D4">
            <w:pPr>
              <w:spacing w:after="60"/>
              <w:jc w:val="both"/>
              <w:rPr>
                <w:szCs w:val="24"/>
                <w:lang w:eastAsia="en-US"/>
              </w:rPr>
            </w:pPr>
            <w:r w:rsidRPr="000307D4">
              <w:rPr>
                <w:szCs w:val="24"/>
                <w:lang w:eastAsia="en-US"/>
              </w:rPr>
              <w:t>И.</w:t>
            </w:r>
            <w:r w:rsidRPr="000307D4">
              <w:rPr>
                <w:noProof/>
                <w:szCs w:val="24"/>
              </w:rPr>
              <w:drawing>
                <wp:inline distT="0" distB="0" distL="0" distR="0" wp14:anchorId="6D4FDB50" wp14:editId="2B9D7710">
                  <wp:extent cx="1200150" cy="1200150"/>
                  <wp:effectExtent l="0" t="0" r="0" b="0"/>
                  <wp:docPr id="45" name="Рисунок 45" descr="http://elbase.pro/hoffman/simg/b21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elbase.pro/hoffman/simg/b21330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02615" cy="1202615"/>
                          </a:xfrm>
                          <a:prstGeom prst="rect">
                            <a:avLst/>
                          </a:prstGeom>
                          <a:noFill/>
                          <a:ln>
                            <a:noFill/>
                          </a:ln>
                        </pic:spPr>
                      </pic:pic>
                    </a:graphicData>
                  </a:graphic>
                </wp:inline>
              </w:drawing>
            </w:r>
          </w:p>
        </w:tc>
        <w:tc>
          <w:tcPr>
            <w:tcW w:w="1693" w:type="pct"/>
            <w:vAlign w:val="bottom"/>
          </w:tcPr>
          <w:p w:rsidR="000307D4" w:rsidRPr="000307D4" w:rsidRDefault="000307D4" w:rsidP="000307D4">
            <w:pPr>
              <w:spacing w:after="60"/>
              <w:jc w:val="both"/>
              <w:rPr>
                <w:szCs w:val="24"/>
                <w:lang w:eastAsia="en-US"/>
              </w:rPr>
            </w:pPr>
            <w:r w:rsidRPr="000307D4">
              <w:rPr>
                <w:szCs w:val="24"/>
                <w:lang w:eastAsia="en-US"/>
              </w:rPr>
              <w:t>К.</w:t>
            </w:r>
            <w:r w:rsidRPr="000307D4">
              <w:rPr>
                <w:noProof/>
                <w:szCs w:val="24"/>
              </w:rPr>
              <w:drawing>
                <wp:inline distT="0" distB="0" distL="0" distR="0" wp14:anchorId="52ED62F9" wp14:editId="77FAD334">
                  <wp:extent cx="1477010" cy="754917"/>
                  <wp:effectExtent l="0" t="0" r="0" b="7620"/>
                  <wp:docPr id="46" name="Рисунок 46" descr="Картинки по запросу отрезн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Картинки по запросу отрезная фреза"/>
                          <pic:cNvPicPr>
                            <a:picLocks noChangeAspect="1" noChangeArrowheads="1"/>
                          </pic:cNvPicPr>
                        </pic:nvPicPr>
                        <pic:blipFill>
                          <a:blip r:embed="rId120" cstate="print">
                            <a:extLst>
                              <a:ext uri="{28A0092B-C50C-407E-A947-70E740481C1C}">
                                <a14:useLocalDpi xmlns:a14="http://schemas.microsoft.com/office/drawing/2010/main" val="0"/>
                              </a:ext>
                            </a:extLst>
                          </a:blip>
                          <a:srcRect t="15508" b="9074"/>
                          <a:stretch>
                            <a:fillRect/>
                          </a:stretch>
                        </pic:blipFill>
                        <pic:spPr bwMode="auto">
                          <a:xfrm>
                            <a:off x="0" y="0"/>
                            <a:ext cx="1493057" cy="763119"/>
                          </a:xfrm>
                          <a:prstGeom prst="rect">
                            <a:avLst/>
                          </a:prstGeom>
                          <a:noFill/>
                          <a:ln>
                            <a:noFill/>
                          </a:ln>
                        </pic:spPr>
                      </pic:pic>
                    </a:graphicData>
                  </a:graphic>
                </wp:inline>
              </w:drawing>
            </w:r>
          </w:p>
        </w:tc>
      </w:tr>
    </w:tbl>
    <w:p w:rsidR="000307D4" w:rsidRPr="000307D4" w:rsidRDefault="000307D4" w:rsidP="000307D4">
      <w:pPr>
        <w:spacing w:after="60"/>
        <w:jc w:val="both"/>
        <w:rPr>
          <w:szCs w:val="24"/>
        </w:rPr>
      </w:pPr>
      <w:bookmarkStart w:id="108" w:name="_Toc529368012"/>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09" w:name="_Toc532464196"/>
      <w:r w:rsidRPr="000307D4">
        <w:rPr>
          <w:rFonts w:cs="Calibri"/>
          <w:b/>
          <w:bCs/>
          <w:iCs/>
          <w:szCs w:val="28"/>
          <w:lang w:eastAsia="en-US"/>
        </w:rPr>
        <w:t>Задание 26.</w:t>
      </w:r>
      <w:bookmarkEnd w:id="108"/>
      <w:bookmarkEnd w:id="109"/>
    </w:p>
    <w:p w:rsidR="000307D4" w:rsidRPr="000307D4" w:rsidRDefault="000307D4" w:rsidP="000307D4">
      <w:pPr>
        <w:keepNext/>
        <w:spacing w:before="120" w:after="120"/>
        <w:ind w:left="113"/>
        <w:jc w:val="both"/>
        <w:rPr>
          <w:b/>
          <w:szCs w:val="24"/>
        </w:rPr>
      </w:pPr>
      <w:r w:rsidRPr="000307D4">
        <w:rPr>
          <w:b/>
          <w:szCs w:val="24"/>
        </w:rPr>
        <w:t>Какие явления характерны для попутного фрезерования? Выберите несколько правильных ответов.</w:t>
      </w:r>
    </w:p>
    <w:p w:rsidR="000307D4" w:rsidRPr="000307D4" w:rsidRDefault="000307D4" w:rsidP="000307D4">
      <w:pPr>
        <w:spacing w:after="60"/>
        <w:jc w:val="both"/>
        <w:rPr>
          <w:szCs w:val="24"/>
        </w:rPr>
      </w:pPr>
      <w:r w:rsidRPr="000307D4">
        <w:rPr>
          <w:szCs w:val="24"/>
        </w:rPr>
        <w:t>А. Силы резания прижимают заготовку.</w:t>
      </w:r>
    </w:p>
    <w:p w:rsidR="000307D4" w:rsidRPr="000307D4" w:rsidRDefault="000307D4" w:rsidP="000307D4">
      <w:pPr>
        <w:spacing w:after="60"/>
        <w:jc w:val="both"/>
        <w:rPr>
          <w:szCs w:val="24"/>
        </w:rPr>
      </w:pPr>
      <w:r w:rsidRPr="000307D4">
        <w:rPr>
          <w:szCs w:val="24"/>
        </w:rPr>
        <w:t>Б. Зуб фрезы работает на удар при входе в заготовку.</w:t>
      </w:r>
    </w:p>
    <w:p w:rsidR="000307D4" w:rsidRPr="000307D4" w:rsidRDefault="000307D4" w:rsidP="000307D4">
      <w:pPr>
        <w:spacing w:after="60"/>
        <w:jc w:val="both"/>
        <w:rPr>
          <w:szCs w:val="24"/>
        </w:rPr>
      </w:pPr>
      <w:r w:rsidRPr="000307D4">
        <w:rPr>
          <w:szCs w:val="24"/>
        </w:rPr>
        <w:t>В. Механизмы подач стола нагружены меньше.</w:t>
      </w:r>
    </w:p>
    <w:p w:rsidR="000307D4" w:rsidRPr="000307D4" w:rsidRDefault="000307D4" w:rsidP="000307D4">
      <w:pPr>
        <w:spacing w:after="60"/>
        <w:jc w:val="both"/>
        <w:rPr>
          <w:szCs w:val="24"/>
        </w:rPr>
      </w:pPr>
      <w:r w:rsidRPr="000307D4">
        <w:rPr>
          <w:szCs w:val="24"/>
        </w:rPr>
        <w:t>Г. Упрочнение обработанной поверхности за счет деформации металла.</w:t>
      </w:r>
    </w:p>
    <w:p w:rsidR="000307D4" w:rsidRPr="000307D4" w:rsidRDefault="000307D4" w:rsidP="000307D4">
      <w:pPr>
        <w:spacing w:after="60"/>
        <w:jc w:val="both"/>
        <w:rPr>
          <w:szCs w:val="24"/>
        </w:rPr>
      </w:pPr>
      <w:r w:rsidRPr="000307D4">
        <w:rPr>
          <w:szCs w:val="24"/>
        </w:rPr>
        <w:t>Д. Большие температуры на входе зуба фрезы в заготовку.</w:t>
      </w:r>
    </w:p>
    <w:p w:rsidR="000307D4" w:rsidRPr="000307D4" w:rsidRDefault="000307D4" w:rsidP="000307D4">
      <w:pPr>
        <w:spacing w:after="60"/>
        <w:jc w:val="both"/>
        <w:rPr>
          <w:szCs w:val="24"/>
        </w:rPr>
      </w:pPr>
      <w:r w:rsidRPr="000307D4">
        <w:rPr>
          <w:szCs w:val="24"/>
        </w:rPr>
        <w:t>Е. Большая сила трения на входе зуба фрезы в заготовку.</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10" w:name="_Toc529368013"/>
      <w:bookmarkStart w:id="111" w:name="_Toc532464197"/>
      <w:r w:rsidRPr="000307D4">
        <w:rPr>
          <w:rFonts w:cs="Calibri"/>
          <w:b/>
          <w:bCs/>
          <w:iCs/>
          <w:szCs w:val="28"/>
          <w:lang w:eastAsia="en-US"/>
        </w:rPr>
        <w:t>Задание 27.</w:t>
      </w:r>
      <w:bookmarkEnd w:id="110"/>
      <w:bookmarkEnd w:id="111"/>
    </w:p>
    <w:p w:rsidR="000307D4" w:rsidRPr="000307D4" w:rsidRDefault="000307D4" w:rsidP="000307D4">
      <w:pPr>
        <w:keepNext/>
        <w:spacing w:before="120" w:after="120"/>
        <w:ind w:left="113"/>
        <w:jc w:val="both"/>
        <w:rPr>
          <w:b/>
          <w:sz w:val="22"/>
          <w:szCs w:val="22"/>
        </w:rPr>
      </w:pPr>
      <w:bookmarkStart w:id="112" w:name="_Toc529368014"/>
      <w:r w:rsidRPr="000307D4">
        <w:rPr>
          <w:b/>
          <w:szCs w:val="24"/>
        </w:rPr>
        <w:t>В чем причины неправильного направления винтовой канавки при фрезеровании заготовки?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6C856F8B" wp14:editId="561518DD">
            <wp:extent cx="2381250" cy="1905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81250" cy="190500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Неправильно произведено деление.</w:t>
      </w:r>
    </w:p>
    <w:p w:rsidR="000307D4" w:rsidRPr="000307D4" w:rsidRDefault="000307D4" w:rsidP="000307D4">
      <w:pPr>
        <w:spacing w:after="60"/>
        <w:jc w:val="both"/>
        <w:rPr>
          <w:szCs w:val="24"/>
        </w:rPr>
      </w:pPr>
      <w:r w:rsidRPr="000307D4">
        <w:rPr>
          <w:szCs w:val="24"/>
        </w:rPr>
        <w:t>Б. Неправильно установлены сменные зубчатые колеса.</w:t>
      </w:r>
    </w:p>
    <w:p w:rsidR="000307D4" w:rsidRPr="000307D4" w:rsidRDefault="000307D4" w:rsidP="000307D4">
      <w:pPr>
        <w:spacing w:after="60"/>
        <w:jc w:val="both"/>
        <w:rPr>
          <w:szCs w:val="24"/>
        </w:rPr>
      </w:pPr>
      <w:r w:rsidRPr="000307D4">
        <w:rPr>
          <w:szCs w:val="24"/>
        </w:rPr>
        <w:t>В. Неправильно выбрана фреза.</w:t>
      </w:r>
    </w:p>
    <w:p w:rsidR="000307D4" w:rsidRPr="000307D4" w:rsidRDefault="000307D4" w:rsidP="000307D4">
      <w:pPr>
        <w:spacing w:after="60"/>
        <w:jc w:val="both"/>
        <w:rPr>
          <w:szCs w:val="24"/>
        </w:rPr>
      </w:pPr>
      <w:r w:rsidRPr="000307D4">
        <w:rPr>
          <w:szCs w:val="24"/>
        </w:rPr>
        <w:t>Г. Неправильно установлена глубина фрезерования.</w:t>
      </w:r>
    </w:p>
    <w:p w:rsidR="000307D4" w:rsidRPr="000307D4" w:rsidRDefault="000307D4" w:rsidP="000307D4">
      <w:pPr>
        <w:spacing w:after="60"/>
        <w:jc w:val="both"/>
        <w:rPr>
          <w:szCs w:val="24"/>
        </w:rPr>
      </w:pPr>
      <w:r w:rsidRPr="000307D4">
        <w:rPr>
          <w:szCs w:val="24"/>
        </w:rPr>
        <w:t>Д. Неправильная заточка фрезы.</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13" w:name="_Toc532464198"/>
      <w:r w:rsidRPr="000307D4">
        <w:rPr>
          <w:rFonts w:cs="Calibri"/>
          <w:b/>
          <w:bCs/>
          <w:iCs/>
          <w:szCs w:val="28"/>
          <w:lang w:eastAsia="en-US"/>
        </w:rPr>
        <w:lastRenderedPageBreak/>
        <w:t>Задание 28.</w:t>
      </w:r>
      <w:bookmarkEnd w:id="112"/>
      <w:bookmarkEnd w:id="113"/>
    </w:p>
    <w:p w:rsidR="000307D4" w:rsidRPr="000307D4" w:rsidRDefault="000307D4" w:rsidP="000307D4">
      <w:pPr>
        <w:keepNext/>
        <w:spacing w:before="120" w:after="120"/>
        <w:ind w:left="113"/>
        <w:jc w:val="both"/>
        <w:rPr>
          <w:b/>
          <w:sz w:val="22"/>
          <w:szCs w:val="22"/>
        </w:rPr>
      </w:pPr>
      <w:bookmarkStart w:id="114" w:name="_Toc529368015"/>
      <w:r w:rsidRPr="000307D4">
        <w:rPr>
          <w:b/>
          <w:szCs w:val="24"/>
        </w:rPr>
        <w:t>Укажите причину неравномерности шага пазов на цилиндрической поверхности.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0267A962" wp14:editId="5DD9D8EF">
            <wp:extent cx="2219325" cy="19431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19325" cy="194310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Неправильно установлена фреза относительно заготовки.</w:t>
      </w:r>
    </w:p>
    <w:p w:rsidR="000307D4" w:rsidRPr="000307D4" w:rsidRDefault="000307D4" w:rsidP="000307D4">
      <w:pPr>
        <w:spacing w:after="60"/>
        <w:jc w:val="both"/>
        <w:rPr>
          <w:szCs w:val="24"/>
        </w:rPr>
      </w:pPr>
      <w:r w:rsidRPr="000307D4">
        <w:rPr>
          <w:szCs w:val="24"/>
        </w:rPr>
        <w:t>Б. Неправильный отсчет по лимбу при отсчете глубины резания.</w:t>
      </w:r>
    </w:p>
    <w:p w:rsidR="000307D4" w:rsidRPr="000307D4" w:rsidRDefault="000307D4" w:rsidP="000307D4">
      <w:pPr>
        <w:spacing w:after="60"/>
        <w:jc w:val="both"/>
        <w:rPr>
          <w:szCs w:val="24"/>
        </w:rPr>
      </w:pPr>
      <w:r w:rsidRPr="000307D4">
        <w:rPr>
          <w:szCs w:val="24"/>
        </w:rPr>
        <w:t>В. Вибрации при обработке.</w:t>
      </w:r>
    </w:p>
    <w:p w:rsidR="000307D4" w:rsidRPr="000307D4" w:rsidRDefault="000307D4" w:rsidP="000307D4">
      <w:pPr>
        <w:spacing w:after="60"/>
        <w:jc w:val="both"/>
        <w:rPr>
          <w:szCs w:val="24"/>
        </w:rPr>
      </w:pPr>
      <w:r w:rsidRPr="000307D4">
        <w:rPr>
          <w:szCs w:val="24"/>
        </w:rPr>
        <w:t>Г. Неправильно произведено деление.</w:t>
      </w:r>
    </w:p>
    <w:p w:rsidR="000307D4" w:rsidRPr="000307D4" w:rsidRDefault="000307D4" w:rsidP="000307D4">
      <w:pPr>
        <w:spacing w:after="60"/>
        <w:jc w:val="both"/>
        <w:rPr>
          <w:szCs w:val="24"/>
        </w:rPr>
      </w:pPr>
      <w:r w:rsidRPr="000307D4">
        <w:rPr>
          <w:szCs w:val="24"/>
        </w:rPr>
        <w:t>Д. Обработка изношенной фрезой.</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15" w:name="_Toc529368016"/>
      <w:bookmarkStart w:id="116" w:name="_Toc532464199"/>
      <w:bookmarkEnd w:id="114"/>
      <w:r w:rsidRPr="000307D4">
        <w:rPr>
          <w:rFonts w:cs="Calibri"/>
          <w:b/>
          <w:bCs/>
          <w:iCs/>
          <w:szCs w:val="28"/>
          <w:lang w:eastAsia="en-US"/>
        </w:rPr>
        <w:t>Задание 29.</w:t>
      </w:r>
      <w:bookmarkEnd w:id="115"/>
      <w:bookmarkEnd w:id="116"/>
    </w:p>
    <w:p w:rsidR="000307D4" w:rsidRPr="000307D4" w:rsidRDefault="000307D4" w:rsidP="000307D4">
      <w:pPr>
        <w:keepNext/>
        <w:spacing w:before="120" w:after="120"/>
        <w:ind w:left="113"/>
        <w:jc w:val="both"/>
        <w:rPr>
          <w:b/>
          <w:szCs w:val="24"/>
        </w:rPr>
      </w:pPr>
      <w:r w:rsidRPr="000307D4">
        <w:rPr>
          <w:b/>
          <w:szCs w:val="24"/>
        </w:rPr>
        <w:t>Почему при обработке четырехгранника сторона квадрата получилась меньше, указанной на чертеже? Выберите несколько правильных ответов.</w:t>
      </w:r>
    </w:p>
    <w:p w:rsidR="000307D4" w:rsidRPr="000307D4" w:rsidRDefault="000307D4" w:rsidP="000307D4">
      <w:pPr>
        <w:spacing w:after="60"/>
        <w:jc w:val="center"/>
        <w:rPr>
          <w:szCs w:val="24"/>
        </w:rPr>
      </w:pPr>
      <w:r w:rsidRPr="000307D4">
        <w:rPr>
          <w:noProof/>
          <w:szCs w:val="24"/>
        </w:rPr>
        <w:drawing>
          <wp:inline distT="0" distB="0" distL="0" distR="0" wp14:anchorId="09643BD8" wp14:editId="655890FA">
            <wp:extent cx="3905250" cy="16573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05250" cy="165735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Неверно рассчитана глубина резания.</w:t>
      </w:r>
    </w:p>
    <w:p w:rsidR="000307D4" w:rsidRPr="000307D4" w:rsidRDefault="000307D4" w:rsidP="000307D4">
      <w:pPr>
        <w:spacing w:after="60"/>
        <w:jc w:val="both"/>
        <w:rPr>
          <w:szCs w:val="24"/>
        </w:rPr>
      </w:pPr>
      <w:r w:rsidRPr="000307D4">
        <w:rPr>
          <w:szCs w:val="24"/>
        </w:rPr>
        <w:t>Б. Неверно выбрана скорость резания.</w:t>
      </w:r>
    </w:p>
    <w:p w:rsidR="000307D4" w:rsidRPr="000307D4" w:rsidRDefault="000307D4" w:rsidP="000307D4">
      <w:pPr>
        <w:spacing w:after="60"/>
        <w:jc w:val="both"/>
        <w:rPr>
          <w:szCs w:val="24"/>
        </w:rPr>
      </w:pPr>
      <w:r w:rsidRPr="000307D4">
        <w:rPr>
          <w:szCs w:val="24"/>
        </w:rPr>
        <w:t>В. Биение и износ фрезы.</w:t>
      </w:r>
    </w:p>
    <w:p w:rsidR="000307D4" w:rsidRPr="000307D4" w:rsidRDefault="000307D4" w:rsidP="000307D4">
      <w:pPr>
        <w:spacing w:after="60"/>
        <w:jc w:val="both"/>
        <w:rPr>
          <w:szCs w:val="24"/>
        </w:rPr>
      </w:pPr>
      <w:r w:rsidRPr="000307D4">
        <w:rPr>
          <w:szCs w:val="24"/>
        </w:rPr>
        <w:t>Г. Неверно произведен отсчет по шкале лимба при перемещении вертикальной подачи.</w:t>
      </w:r>
    </w:p>
    <w:p w:rsidR="000307D4" w:rsidRPr="000307D4" w:rsidRDefault="000307D4" w:rsidP="000307D4">
      <w:pPr>
        <w:spacing w:after="60"/>
        <w:jc w:val="both"/>
        <w:rPr>
          <w:szCs w:val="24"/>
        </w:rPr>
      </w:pPr>
      <w:r w:rsidRPr="000307D4">
        <w:rPr>
          <w:szCs w:val="24"/>
        </w:rPr>
        <w:t>Д. Неверно произведено деление при отсчете делений по диску.</w:t>
      </w:r>
    </w:p>
    <w:p w:rsidR="000307D4" w:rsidRPr="000307D4" w:rsidRDefault="000307D4" w:rsidP="000307D4">
      <w:pPr>
        <w:spacing w:after="60"/>
        <w:jc w:val="both"/>
        <w:rPr>
          <w:szCs w:val="24"/>
        </w:rPr>
      </w:pPr>
      <w:r w:rsidRPr="000307D4">
        <w:rPr>
          <w:szCs w:val="24"/>
        </w:rPr>
        <w:t>Е. Неверно произведен отсчет по шкале лимба при перемещении горизонтальной подачи.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17" w:name="_Toc529368018"/>
      <w:bookmarkStart w:id="118" w:name="_Toc532464200"/>
      <w:r w:rsidRPr="000307D4">
        <w:rPr>
          <w:rFonts w:cs="Calibri"/>
          <w:b/>
          <w:bCs/>
          <w:iCs/>
          <w:szCs w:val="28"/>
          <w:lang w:eastAsia="en-US"/>
        </w:rPr>
        <w:t>Задание 30.</w:t>
      </w:r>
      <w:bookmarkEnd w:id="117"/>
      <w:bookmarkEnd w:id="118"/>
    </w:p>
    <w:p w:rsidR="000307D4" w:rsidRPr="000307D4" w:rsidRDefault="000307D4" w:rsidP="000307D4">
      <w:pPr>
        <w:keepNext/>
        <w:spacing w:before="120" w:after="120"/>
        <w:ind w:left="113"/>
        <w:jc w:val="both"/>
        <w:rPr>
          <w:b/>
          <w:sz w:val="22"/>
          <w:szCs w:val="22"/>
        </w:rPr>
      </w:pPr>
      <w:bookmarkStart w:id="119" w:name="_Toc529368019"/>
      <w:r w:rsidRPr="000307D4">
        <w:rPr>
          <w:b/>
          <w:szCs w:val="24"/>
        </w:rPr>
        <w:t>Расположите данные марки твердого сплава в порядке возрастания ударной прочности.</w:t>
      </w:r>
    </w:p>
    <w:p w:rsidR="000307D4" w:rsidRPr="000307D4" w:rsidRDefault="000307D4" w:rsidP="000307D4">
      <w:pPr>
        <w:spacing w:after="60"/>
        <w:jc w:val="both"/>
        <w:rPr>
          <w:szCs w:val="24"/>
        </w:rPr>
      </w:pPr>
      <w:r w:rsidRPr="000307D4">
        <w:rPr>
          <w:szCs w:val="24"/>
        </w:rPr>
        <w:t xml:space="preserve">А. ВК10 </w:t>
      </w:r>
      <w:hyperlink r:id="rId124" w:tgtFrame="_blank" w:history="1">
        <w:r w:rsidRPr="000307D4">
          <w:rPr>
            <w:szCs w:val="24"/>
          </w:rPr>
          <w:t>ГОСТ 3882</w:t>
        </w:r>
      </w:hyperlink>
      <w:r w:rsidRPr="000307D4">
        <w:rPr>
          <w:szCs w:val="24"/>
        </w:rPr>
        <w:t>–74</w:t>
      </w:r>
    </w:p>
    <w:p w:rsidR="000307D4" w:rsidRPr="000307D4" w:rsidRDefault="000307D4" w:rsidP="000307D4">
      <w:pPr>
        <w:spacing w:after="60"/>
        <w:jc w:val="both"/>
        <w:rPr>
          <w:szCs w:val="24"/>
        </w:rPr>
      </w:pPr>
      <w:r w:rsidRPr="000307D4">
        <w:rPr>
          <w:szCs w:val="24"/>
        </w:rPr>
        <w:t xml:space="preserve">Б. ВК8 </w:t>
      </w:r>
      <w:hyperlink r:id="rId125" w:tgtFrame="_blank" w:history="1">
        <w:r w:rsidRPr="000307D4">
          <w:rPr>
            <w:szCs w:val="24"/>
          </w:rPr>
          <w:t>ГОСТ 3882</w:t>
        </w:r>
      </w:hyperlink>
      <w:r w:rsidRPr="000307D4">
        <w:rPr>
          <w:szCs w:val="24"/>
        </w:rPr>
        <w:t>–74.</w:t>
      </w:r>
    </w:p>
    <w:p w:rsidR="000307D4" w:rsidRPr="000307D4" w:rsidRDefault="000307D4" w:rsidP="000307D4">
      <w:pPr>
        <w:spacing w:after="60"/>
        <w:jc w:val="both"/>
        <w:rPr>
          <w:szCs w:val="24"/>
        </w:rPr>
      </w:pPr>
      <w:r w:rsidRPr="000307D4">
        <w:rPr>
          <w:szCs w:val="24"/>
        </w:rPr>
        <w:lastRenderedPageBreak/>
        <w:t>В. ВК</w:t>
      </w:r>
      <w:proofErr w:type="gramStart"/>
      <w:r w:rsidRPr="000307D4">
        <w:rPr>
          <w:szCs w:val="24"/>
        </w:rPr>
        <w:t>6</w:t>
      </w:r>
      <w:proofErr w:type="gramEnd"/>
      <w:r w:rsidRPr="000307D4">
        <w:rPr>
          <w:szCs w:val="24"/>
        </w:rPr>
        <w:t xml:space="preserve"> </w:t>
      </w:r>
      <w:hyperlink r:id="rId126" w:tgtFrame="_blank" w:history="1">
        <w:r w:rsidRPr="000307D4">
          <w:rPr>
            <w:szCs w:val="24"/>
          </w:rPr>
          <w:t>ГОСТ 3882</w:t>
        </w:r>
      </w:hyperlink>
      <w:r w:rsidRPr="000307D4">
        <w:rPr>
          <w:szCs w:val="24"/>
        </w:rPr>
        <w:t>–74.</w:t>
      </w:r>
    </w:p>
    <w:p w:rsidR="000307D4" w:rsidRPr="000307D4" w:rsidRDefault="000307D4" w:rsidP="000307D4">
      <w:pPr>
        <w:keepNext/>
        <w:spacing w:before="120" w:after="120"/>
        <w:ind w:left="113"/>
        <w:jc w:val="both"/>
        <w:rPr>
          <w:b/>
          <w:szCs w:val="24"/>
        </w:rPr>
      </w:pPr>
      <w:r w:rsidRPr="000307D4">
        <w:rPr>
          <w:b/>
          <w:szCs w:val="24"/>
        </w:rPr>
        <w:t>Запишите последовательность в таблицу:</w:t>
      </w:r>
    </w:p>
    <w:tbl>
      <w:tblPr>
        <w:tblW w:w="1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162"/>
        <w:gridCol w:w="1161"/>
      </w:tblGrid>
      <w:tr w:rsidR="000307D4" w:rsidRPr="000307D4" w:rsidTr="008E16D2">
        <w:tc>
          <w:tcPr>
            <w:tcW w:w="166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1</w:t>
            </w:r>
          </w:p>
        </w:tc>
        <w:tc>
          <w:tcPr>
            <w:tcW w:w="166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2</w:t>
            </w:r>
          </w:p>
        </w:tc>
        <w:tc>
          <w:tcPr>
            <w:tcW w:w="166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3</w:t>
            </w:r>
          </w:p>
        </w:tc>
      </w:tr>
      <w:tr w:rsidR="000307D4" w:rsidRPr="000307D4" w:rsidTr="008E16D2">
        <w:tc>
          <w:tcPr>
            <w:tcW w:w="1667"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667"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667"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0" w:name="_Toc532464201"/>
      <w:r w:rsidRPr="000307D4">
        <w:rPr>
          <w:rFonts w:cs="Calibri"/>
          <w:b/>
          <w:bCs/>
          <w:iCs/>
          <w:szCs w:val="28"/>
          <w:lang w:eastAsia="en-US"/>
        </w:rPr>
        <w:t>Задание 31.</w:t>
      </w:r>
      <w:bookmarkEnd w:id="119"/>
      <w:bookmarkEnd w:id="120"/>
    </w:p>
    <w:p w:rsidR="000307D4" w:rsidRPr="000307D4" w:rsidRDefault="000307D4" w:rsidP="000307D4">
      <w:pPr>
        <w:keepNext/>
        <w:spacing w:before="120" w:after="120"/>
        <w:ind w:left="113"/>
        <w:jc w:val="both"/>
        <w:rPr>
          <w:b/>
          <w:sz w:val="22"/>
          <w:szCs w:val="22"/>
        </w:rPr>
      </w:pPr>
      <w:bookmarkStart w:id="121" w:name="_Toc529368020"/>
      <w:proofErr w:type="gramStart"/>
      <w:r w:rsidRPr="000307D4">
        <w:rPr>
          <w:b/>
          <w:szCs w:val="24"/>
        </w:rPr>
        <w:t>Какие</w:t>
      </w:r>
      <w:proofErr w:type="gramEnd"/>
      <w:r w:rsidRPr="000307D4">
        <w:rPr>
          <w:b/>
          <w:szCs w:val="24"/>
        </w:rPr>
        <w:t xml:space="preserve"> требование не предъявляются к эскизу? Выберите единственный правильный ответ.</w:t>
      </w:r>
    </w:p>
    <w:p w:rsidR="000307D4" w:rsidRPr="000307D4" w:rsidRDefault="000307D4" w:rsidP="000307D4">
      <w:pPr>
        <w:spacing w:after="60"/>
        <w:jc w:val="both"/>
        <w:rPr>
          <w:szCs w:val="24"/>
        </w:rPr>
      </w:pPr>
      <w:r w:rsidRPr="000307D4">
        <w:rPr>
          <w:szCs w:val="24"/>
        </w:rPr>
        <w:t>А. Соблюдение масштаба.</w:t>
      </w:r>
    </w:p>
    <w:p w:rsidR="000307D4" w:rsidRPr="000307D4" w:rsidRDefault="000307D4" w:rsidP="000307D4">
      <w:pPr>
        <w:spacing w:after="60"/>
        <w:jc w:val="both"/>
        <w:rPr>
          <w:szCs w:val="24"/>
        </w:rPr>
      </w:pPr>
      <w:r w:rsidRPr="000307D4">
        <w:rPr>
          <w:szCs w:val="24"/>
        </w:rPr>
        <w:t>Б. Обозначения шероховатости.</w:t>
      </w:r>
    </w:p>
    <w:p w:rsidR="000307D4" w:rsidRPr="000307D4" w:rsidRDefault="000307D4" w:rsidP="000307D4">
      <w:pPr>
        <w:spacing w:after="60"/>
        <w:jc w:val="both"/>
        <w:rPr>
          <w:szCs w:val="24"/>
        </w:rPr>
      </w:pPr>
      <w:r w:rsidRPr="000307D4">
        <w:rPr>
          <w:szCs w:val="24"/>
        </w:rPr>
        <w:t>В. Обозначение допусков.</w:t>
      </w:r>
    </w:p>
    <w:p w:rsidR="000307D4" w:rsidRPr="000307D4" w:rsidRDefault="000307D4" w:rsidP="000307D4">
      <w:pPr>
        <w:spacing w:after="60"/>
        <w:jc w:val="both"/>
        <w:rPr>
          <w:szCs w:val="24"/>
        </w:rPr>
      </w:pPr>
      <w:r w:rsidRPr="000307D4">
        <w:rPr>
          <w:szCs w:val="24"/>
        </w:rPr>
        <w:t>Г. Проекционные связи.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2" w:name="_Toc532464202"/>
      <w:r w:rsidRPr="000307D4">
        <w:rPr>
          <w:rFonts w:cs="Calibri"/>
          <w:b/>
          <w:bCs/>
          <w:iCs/>
          <w:szCs w:val="28"/>
          <w:lang w:eastAsia="en-US"/>
        </w:rPr>
        <w:t>Задание 32.</w:t>
      </w:r>
      <w:bookmarkEnd w:id="121"/>
      <w:bookmarkEnd w:id="122"/>
    </w:p>
    <w:p w:rsidR="000307D4" w:rsidRPr="000307D4" w:rsidRDefault="000307D4" w:rsidP="000307D4">
      <w:pPr>
        <w:keepNext/>
        <w:spacing w:before="120" w:after="120"/>
        <w:ind w:left="113"/>
        <w:jc w:val="both"/>
        <w:rPr>
          <w:b/>
          <w:sz w:val="22"/>
          <w:szCs w:val="22"/>
        </w:rPr>
      </w:pPr>
      <w:bookmarkStart w:id="123" w:name="_Toc529368021"/>
      <w:r w:rsidRPr="000307D4">
        <w:rPr>
          <w:b/>
          <w:szCs w:val="24"/>
        </w:rPr>
        <w:t>Что называют модулем зубчатого зацепления? Выберите единственный правильный ответ.</w:t>
      </w:r>
    </w:p>
    <w:p w:rsidR="000307D4" w:rsidRPr="000307D4" w:rsidRDefault="000307D4" w:rsidP="000307D4">
      <w:pPr>
        <w:spacing w:after="60"/>
        <w:jc w:val="both"/>
        <w:rPr>
          <w:szCs w:val="24"/>
        </w:rPr>
      </w:pPr>
      <w:r w:rsidRPr="000307D4">
        <w:rPr>
          <w:szCs w:val="24"/>
        </w:rPr>
        <w:t>А. Часть диаметра делительной окружности, приходящейся на один зуб.</w:t>
      </w:r>
    </w:p>
    <w:p w:rsidR="000307D4" w:rsidRPr="000307D4" w:rsidRDefault="000307D4" w:rsidP="000307D4">
      <w:pPr>
        <w:spacing w:after="60"/>
        <w:jc w:val="both"/>
        <w:rPr>
          <w:szCs w:val="24"/>
        </w:rPr>
      </w:pPr>
      <w:r w:rsidRPr="000307D4">
        <w:rPr>
          <w:szCs w:val="24"/>
        </w:rPr>
        <w:t>Б. Расстояние между одноимен</w:t>
      </w:r>
      <w:r w:rsidRPr="000307D4">
        <w:rPr>
          <w:szCs w:val="24"/>
        </w:rPr>
        <w:softHyphen/>
        <w:t>ными профильными поверхностя</w:t>
      </w:r>
      <w:r w:rsidRPr="000307D4">
        <w:rPr>
          <w:szCs w:val="24"/>
        </w:rPr>
        <w:softHyphen/>
        <w:t>ми соседних зубьев.</w:t>
      </w:r>
    </w:p>
    <w:p w:rsidR="000307D4" w:rsidRPr="000307D4" w:rsidRDefault="000307D4" w:rsidP="000307D4">
      <w:pPr>
        <w:spacing w:after="60"/>
        <w:jc w:val="both"/>
        <w:rPr>
          <w:szCs w:val="24"/>
        </w:rPr>
      </w:pPr>
      <w:r w:rsidRPr="000307D4">
        <w:rPr>
          <w:szCs w:val="24"/>
        </w:rPr>
        <w:t>В. Радиальное расстояние между окружностями вершин и впадин зубчатого колеса.</w:t>
      </w:r>
    </w:p>
    <w:p w:rsidR="000307D4" w:rsidRPr="000307D4" w:rsidRDefault="000307D4" w:rsidP="000307D4">
      <w:pPr>
        <w:spacing w:after="60"/>
        <w:jc w:val="both"/>
        <w:rPr>
          <w:szCs w:val="24"/>
        </w:rPr>
      </w:pPr>
      <w:r w:rsidRPr="000307D4">
        <w:rPr>
          <w:szCs w:val="24"/>
        </w:rPr>
        <w:t>Г. Расстояние между серединами двух соседних зубьев, измеренных по дуге делительной окружности.</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4" w:name="_Toc532464203"/>
      <w:r w:rsidRPr="000307D4">
        <w:rPr>
          <w:rFonts w:cs="Calibri"/>
          <w:b/>
          <w:bCs/>
          <w:iCs/>
          <w:szCs w:val="28"/>
          <w:lang w:eastAsia="en-US"/>
        </w:rPr>
        <w:t>Задание 33.</w:t>
      </w:r>
      <w:bookmarkEnd w:id="123"/>
      <w:bookmarkEnd w:id="124"/>
    </w:p>
    <w:p w:rsidR="000307D4" w:rsidRPr="000307D4" w:rsidRDefault="000307D4" w:rsidP="000307D4">
      <w:pPr>
        <w:keepNext/>
        <w:spacing w:before="120" w:after="120"/>
        <w:ind w:left="113"/>
        <w:jc w:val="both"/>
        <w:rPr>
          <w:b/>
          <w:sz w:val="22"/>
          <w:szCs w:val="22"/>
        </w:rPr>
      </w:pPr>
      <w:r w:rsidRPr="000307D4">
        <w:rPr>
          <w:b/>
          <w:szCs w:val="24"/>
        </w:rPr>
        <w:t>Укажите дисковую модульную фрезу. Выберите единственный правильный ответ.</w:t>
      </w:r>
    </w:p>
    <w:tbl>
      <w:tblPr>
        <w:tblStyle w:val="a9"/>
        <w:tblW w:w="5000" w:type="pct"/>
        <w:tblLook w:val="04A0" w:firstRow="1" w:lastRow="0" w:firstColumn="1" w:lastColumn="0" w:noHBand="0" w:noVBand="1"/>
      </w:tblPr>
      <w:tblGrid>
        <w:gridCol w:w="5254"/>
        <w:gridCol w:w="4317"/>
      </w:tblGrid>
      <w:tr w:rsidR="000307D4" w:rsidRPr="000307D4" w:rsidTr="008E16D2">
        <w:trPr>
          <w:cantSplit/>
        </w:trPr>
        <w:tc>
          <w:tcPr>
            <w:tcW w:w="2745" w:type="pct"/>
            <w:vAlign w:val="bottom"/>
            <w:hideMark/>
          </w:tcPr>
          <w:p w:rsidR="000307D4" w:rsidRPr="000307D4" w:rsidRDefault="000307D4" w:rsidP="000307D4">
            <w:pPr>
              <w:spacing w:after="60"/>
              <w:jc w:val="both"/>
              <w:rPr>
                <w:szCs w:val="24"/>
                <w:lang w:eastAsia="en-US"/>
              </w:rPr>
            </w:pPr>
            <w:r w:rsidRPr="000307D4">
              <w:rPr>
                <w:szCs w:val="24"/>
                <w:lang w:eastAsia="en-US"/>
              </w:rPr>
              <w:t>А.</w:t>
            </w:r>
          </w:p>
          <w:p w:rsidR="000307D4" w:rsidRPr="000307D4" w:rsidRDefault="000307D4" w:rsidP="000307D4">
            <w:pPr>
              <w:spacing w:after="60"/>
              <w:jc w:val="both"/>
              <w:rPr>
                <w:szCs w:val="24"/>
                <w:lang w:eastAsia="en-US"/>
              </w:rPr>
            </w:pPr>
            <w:r w:rsidRPr="000307D4">
              <w:rPr>
                <w:noProof/>
                <w:szCs w:val="24"/>
              </w:rPr>
              <w:drawing>
                <wp:inline distT="0" distB="0" distL="0" distR="0" wp14:anchorId="11BEB9EA" wp14:editId="5CEEF97B">
                  <wp:extent cx="1905000" cy="1619250"/>
                  <wp:effectExtent l="0" t="0" r="0" b="0"/>
                  <wp:docPr id="50" name="Рисунок 50" descr="216773316_w200_h200_241130310_1_10__kramatorsk.jpg (2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216773316_w200_h200_241130310_1_10__kramatorsk.jpg (200×17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p>
        </w:tc>
        <w:tc>
          <w:tcPr>
            <w:tcW w:w="2255" w:type="pct"/>
            <w:vAlign w:val="bottom"/>
            <w:hideMark/>
          </w:tcPr>
          <w:p w:rsidR="000307D4" w:rsidRPr="000307D4" w:rsidRDefault="000307D4" w:rsidP="000307D4">
            <w:pPr>
              <w:spacing w:after="60"/>
              <w:jc w:val="both"/>
              <w:rPr>
                <w:szCs w:val="24"/>
                <w:lang w:eastAsia="en-US"/>
              </w:rPr>
            </w:pPr>
            <w:r w:rsidRPr="000307D4">
              <w:rPr>
                <w:szCs w:val="24"/>
                <w:lang w:eastAsia="en-US"/>
              </w:rPr>
              <w:t>Б.</w:t>
            </w:r>
          </w:p>
          <w:p w:rsidR="000307D4" w:rsidRPr="000307D4" w:rsidRDefault="000307D4" w:rsidP="000307D4">
            <w:pPr>
              <w:spacing w:after="60"/>
              <w:jc w:val="both"/>
              <w:rPr>
                <w:szCs w:val="24"/>
                <w:lang w:eastAsia="en-US"/>
              </w:rPr>
            </w:pPr>
            <w:r w:rsidRPr="000307D4">
              <w:rPr>
                <w:noProof/>
                <w:szCs w:val="24"/>
              </w:rPr>
              <w:drawing>
                <wp:inline distT="0" distB="0" distL="0" distR="0" wp14:anchorId="56E5DBB8" wp14:editId="4B2AFB3C">
                  <wp:extent cx="1123950" cy="1943100"/>
                  <wp:effectExtent l="0" t="0" r="0" b="0"/>
                  <wp:docPr id="51" name="Рисунок 51" descr="frezaUglovay.jpg (27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frezaUglovay.jpg (278×48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23950" cy="1943100"/>
                          </a:xfrm>
                          <a:prstGeom prst="rect">
                            <a:avLst/>
                          </a:prstGeom>
                          <a:noFill/>
                          <a:ln>
                            <a:noFill/>
                          </a:ln>
                        </pic:spPr>
                      </pic:pic>
                    </a:graphicData>
                  </a:graphic>
                </wp:inline>
              </w:drawing>
            </w:r>
          </w:p>
        </w:tc>
      </w:tr>
      <w:tr w:rsidR="000307D4" w:rsidRPr="000307D4" w:rsidTr="008E16D2">
        <w:trPr>
          <w:cantSplit/>
        </w:trPr>
        <w:tc>
          <w:tcPr>
            <w:tcW w:w="2745" w:type="pct"/>
            <w:vAlign w:val="bottom"/>
            <w:hideMark/>
          </w:tcPr>
          <w:p w:rsidR="000307D4" w:rsidRPr="000307D4" w:rsidRDefault="000307D4" w:rsidP="000307D4">
            <w:pPr>
              <w:spacing w:after="60"/>
              <w:jc w:val="both"/>
              <w:rPr>
                <w:szCs w:val="24"/>
                <w:lang w:eastAsia="en-US"/>
              </w:rPr>
            </w:pPr>
            <w:r w:rsidRPr="000307D4">
              <w:rPr>
                <w:szCs w:val="24"/>
                <w:lang w:eastAsia="en-US"/>
              </w:rPr>
              <w:lastRenderedPageBreak/>
              <w:t>В.</w:t>
            </w:r>
          </w:p>
          <w:p w:rsidR="000307D4" w:rsidRPr="000307D4" w:rsidRDefault="000307D4" w:rsidP="000307D4">
            <w:pPr>
              <w:spacing w:after="60"/>
              <w:jc w:val="both"/>
              <w:rPr>
                <w:szCs w:val="24"/>
                <w:lang w:eastAsia="en-US"/>
              </w:rPr>
            </w:pPr>
            <w:r w:rsidRPr="000307D4">
              <w:rPr>
                <w:noProof/>
                <w:szCs w:val="24"/>
              </w:rPr>
              <w:drawing>
                <wp:inline distT="0" distB="0" distL="0" distR="0" wp14:anchorId="4AF4FB06" wp14:editId="334EE0EF">
                  <wp:extent cx="1676400" cy="1905000"/>
                  <wp:effectExtent l="0" t="0" r="0" b="0"/>
                  <wp:docPr id="52" name="Рисунок 52" descr="243784477_w200_h200_cid2111431_pid161187724-fde24c62.jpg (17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243784477_w200_h200_cid2111431_pid161187724-fde24c62.jpg (176×20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76400" cy="1905000"/>
                          </a:xfrm>
                          <a:prstGeom prst="rect">
                            <a:avLst/>
                          </a:prstGeom>
                          <a:noFill/>
                          <a:ln>
                            <a:noFill/>
                          </a:ln>
                        </pic:spPr>
                      </pic:pic>
                    </a:graphicData>
                  </a:graphic>
                </wp:inline>
              </w:drawing>
            </w:r>
          </w:p>
        </w:tc>
        <w:tc>
          <w:tcPr>
            <w:tcW w:w="2255" w:type="pct"/>
            <w:vAlign w:val="bottom"/>
            <w:hideMark/>
          </w:tcPr>
          <w:p w:rsidR="000307D4" w:rsidRPr="000307D4" w:rsidRDefault="000307D4" w:rsidP="000307D4">
            <w:pPr>
              <w:spacing w:after="60"/>
              <w:jc w:val="both"/>
              <w:rPr>
                <w:szCs w:val="24"/>
                <w:lang w:eastAsia="en-US"/>
              </w:rPr>
            </w:pPr>
            <w:r w:rsidRPr="000307D4">
              <w:rPr>
                <w:szCs w:val="24"/>
                <w:lang w:eastAsia="en-US"/>
              </w:rPr>
              <w:t>Г.</w:t>
            </w:r>
          </w:p>
          <w:p w:rsidR="000307D4" w:rsidRPr="000307D4" w:rsidRDefault="000307D4" w:rsidP="000307D4">
            <w:pPr>
              <w:spacing w:after="60"/>
              <w:jc w:val="both"/>
              <w:rPr>
                <w:szCs w:val="24"/>
                <w:lang w:eastAsia="en-US"/>
              </w:rPr>
            </w:pPr>
            <w:r w:rsidRPr="000307D4">
              <w:rPr>
                <w:noProof/>
                <w:szCs w:val="24"/>
              </w:rPr>
              <w:drawing>
                <wp:inline distT="0" distB="0" distL="0" distR="0" wp14:anchorId="7417FCCC" wp14:editId="574A255B">
                  <wp:extent cx="1581150" cy="1800225"/>
                  <wp:effectExtent l="0" t="0" r="0" b="9525"/>
                  <wp:docPr id="53" name="Рисунок 53" descr="Картинки по запросу фасонная ф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Картинки по запросу фасонная фреза"/>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81150" cy="1800225"/>
                          </a:xfrm>
                          <a:prstGeom prst="rect">
                            <a:avLst/>
                          </a:prstGeom>
                          <a:noFill/>
                          <a:ln>
                            <a:noFill/>
                          </a:ln>
                        </pic:spPr>
                      </pic:pic>
                    </a:graphicData>
                  </a:graphic>
                </wp:inline>
              </w:drawing>
            </w:r>
          </w:p>
        </w:tc>
      </w:tr>
      <w:tr w:rsidR="000307D4" w:rsidRPr="000307D4" w:rsidTr="008E16D2">
        <w:trPr>
          <w:cantSplit/>
        </w:trPr>
        <w:tc>
          <w:tcPr>
            <w:tcW w:w="2745" w:type="pct"/>
            <w:vAlign w:val="bottom"/>
            <w:hideMark/>
          </w:tcPr>
          <w:p w:rsidR="000307D4" w:rsidRPr="000307D4" w:rsidRDefault="000307D4" w:rsidP="000307D4">
            <w:pPr>
              <w:spacing w:after="60"/>
              <w:jc w:val="both"/>
              <w:rPr>
                <w:szCs w:val="24"/>
                <w:lang w:eastAsia="en-US"/>
              </w:rPr>
            </w:pPr>
            <w:r w:rsidRPr="000307D4">
              <w:rPr>
                <w:szCs w:val="24"/>
                <w:lang w:eastAsia="en-US"/>
              </w:rPr>
              <w:t>Д.</w:t>
            </w:r>
          </w:p>
          <w:p w:rsidR="000307D4" w:rsidRPr="000307D4" w:rsidRDefault="000307D4" w:rsidP="000307D4">
            <w:pPr>
              <w:spacing w:after="60"/>
              <w:jc w:val="both"/>
              <w:rPr>
                <w:szCs w:val="24"/>
                <w:lang w:eastAsia="en-US"/>
              </w:rPr>
            </w:pPr>
            <w:r w:rsidRPr="000307D4">
              <w:rPr>
                <w:noProof/>
                <w:szCs w:val="24"/>
              </w:rPr>
              <w:drawing>
                <wp:inline distT="0" distB="0" distL="0" distR="0" wp14:anchorId="5287E8A7" wp14:editId="42F52B48">
                  <wp:extent cx="2133600" cy="1352550"/>
                  <wp:effectExtent l="0" t="0" r="0" b="0"/>
                  <wp:docPr id="54" name="Рисунок 54" descr="zenkovka_60-150x150.gif (15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zenkovka_60-150x150.gif (150×150)"/>
                          <pic:cNvPicPr>
                            <a:picLocks noChangeAspect="1" noChangeArrowheads="1"/>
                          </pic:cNvPicPr>
                        </pic:nvPicPr>
                        <pic:blipFill>
                          <a:blip r:embed="rId131">
                            <a:extLst>
                              <a:ext uri="{28A0092B-C50C-407E-A947-70E740481C1C}">
                                <a14:useLocalDpi xmlns:a14="http://schemas.microsoft.com/office/drawing/2010/main" val="0"/>
                              </a:ext>
                            </a:extLst>
                          </a:blip>
                          <a:srcRect t="13953" b="22659"/>
                          <a:stretch>
                            <a:fillRect/>
                          </a:stretch>
                        </pic:blipFill>
                        <pic:spPr bwMode="auto">
                          <a:xfrm>
                            <a:off x="0" y="0"/>
                            <a:ext cx="2133600" cy="1352550"/>
                          </a:xfrm>
                          <a:prstGeom prst="rect">
                            <a:avLst/>
                          </a:prstGeom>
                          <a:noFill/>
                          <a:ln>
                            <a:noFill/>
                          </a:ln>
                        </pic:spPr>
                      </pic:pic>
                    </a:graphicData>
                  </a:graphic>
                </wp:inline>
              </w:drawing>
            </w:r>
          </w:p>
        </w:tc>
        <w:tc>
          <w:tcPr>
            <w:tcW w:w="2255" w:type="pct"/>
            <w:vAlign w:val="bottom"/>
            <w:hideMark/>
          </w:tcPr>
          <w:p w:rsidR="000307D4" w:rsidRPr="000307D4" w:rsidRDefault="000307D4" w:rsidP="000307D4">
            <w:pPr>
              <w:spacing w:after="60"/>
              <w:jc w:val="both"/>
              <w:rPr>
                <w:szCs w:val="24"/>
                <w:lang w:eastAsia="en-US"/>
              </w:rPr>
            </w:pPr>
            <w:r w:rsidRPr="000307D4">
              <w:rPr>
                <w:szCs w:val="24"/>
                <w:lang w:eastAsia="en-US"/>
              </w:rPr>
              <w:t>Е.</w:t>
            </w:r>
          </w:p>
          <w:p w:rsidR="000307D4" w:rsidRPr="000307D4" w:rsidRDefault="000307D4" w:rsidP="000307D4">
            <w:pPr>
              <w:spacing w:after="60"/>
              <w:jc w:val="both"/>
              <w:rPr>
                <w:szCs w:val="24"/>
                <w:lang w:eastAsia="en-US"/>
              </w:rPr>
            </w:pPr>
            <w:r w:rsidRPr="000307D4">
              <w:rPr>
                <w:noProof/>
                <w:szCs w:val="24"/>
              </w:rPr>
              <w:drawing>
                <wp:inline distT="0" distB="0" distL="0" distR="0" wp14:anchorId="528A301D" wp14:editId="1A64A2E7">
                  <wp:extent cx="1356360" cy="1540273"/>
                  <wp:effectExtent l="0" t="0" r="0" b="3175"/>
                  <wp:docPr id="55" name="Рисунок 55" descr="185pic3_3.jpg (48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185pic3_3.jpg (485×55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65200" cy="1550312"/>
                          </a:xfrm>
                          <a:prstGeom prst="rect">
                            <a:avLst/>
                          </a:prstGeom>
                          <a:noFill/>
                          <a:ln>
                            <a:noFill/>
                          </a:ln>
                        </pic:spPr>
                      </pic:pic>
                    </a:graphicData>
                  </a:graphic>
                </wp:inline>
              </w:drawing>
            </w:r>
          </w:p>
        </w:tc>
      </w:tr>
    </w:tbl>
    <w:p w:rsidR="000307D4" w:rsidRPr="000307D4" w:rsidRDefault="000307D4" w:rsidP="000307D4">
      <w:pPr>
        <w:spacing w:after="60"/>
        <w:jc w:val="both"/>
        <w:rPr>
          <w:szCs w:val="24"/>
        </w:rPr>
      </w:pPr>
      <w:bookmarkStart w:id="125" w:name="_Toc529368022"/>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6" w:name="_Toc532464204"/>
      <w:r w:rsidRPr="000307D4">
        <w:rPr>
          <w:rFonts w:cs="Calibri"/>
          <w:b/>
          <w:bCs/>
          <w:iCs/>
          <w:szCs w:val="28"/>
          <w:lang w:eastAsia="en-US"/>
        </w:rPr>
        <w:t>Задание 34.</w:t>
      </w:r>
      <w:bookmarkEnd w:id="125"/>
      <w:bookmarkEnd w:id="126"/>
    </w:p>
    <w:p w:rsidR="000307D4" w:rsidRPr="000307D4" w:rsidRDefault="000307D4" w:rsidP="000307D4">
      <w:pPr>
        <w:keepNext/>
        <w:spacing w:before="120" w:after="120"/>
        <w:ind w:left="113"/>
        <w:jc w:val="both"/>
        <w:rPr>
          <w:b/>
          <w:sz w:val="22"/>
          <w:szCs w:val="22"/>
        </w:rPr>
      </w:pPr>
      <w:bookmarkStart w:id="127" w:name="_Toc529368023"/>
      <w:r w:rsidRPr="000307D4">
        <w:rPr>
          <w:b/>
          <w:szCs w:val="24"/>
        </w:rPr>
        <w:t>Установите последовательность действий при нарезании зубьев на горизонтально-фрезерном станке.</w:t>
      </w:r>
    </w:p>
    <w:p w:rsidR="000307D4" w:rsidRPr="000307D4" w:rsidRDefault="000307D4" w:rsidP="000307D4">
      <w:pPr>
        <w:spacing w:after="60"/>
        <w:jc w:val="center"/>
        <w:rPr>
          <w:szCs w:val="24"/>
        </w:rPr>
      </w:pPr>
      <w:r w:rsidRPr="000307D4">
        <w:rPr>
          <w:noProof/>
          <w:szCs w:val="24"/>
        </w:rPr>
        <w:drawing>
          <wp:inline distT="0" distB="0" distL="0" distR="0" wp14:anchorId="21CA2DA5" wp14:editId="6445CF7B">
            <wp:extent cx="4162425" cy="22669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3">
                      <a:grayscl/>
                      <a:biLevel thresh="50000"/>
                      <a:extLst>
                        <a:ext uri="{28A0092B-C50C-407E-A947-70E740481C1C}">
                          <a14:useLocalDpi xmlns:a14="http://schemas.microsoft.com/office/drawing/2010/main" val="0"/>
                        </a:ext>
                      </a:extLst>
                    </a:blip>
                    <a:srcRect/>
                    <a:stretch>
                      <a:fillRect/>
                    </a:stretch>
                  </pic:blipFill>
                  <pic:spPr bwMode="auto">
                    <a:xfrm>
                      <a:off x="0" y="0"/>
                      <a:ext cx="4162425" cy="226695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 xml:space="preserve">А. </w:t>
      </w:r>
      <w:proofErr w:type="spellStart"/>
      <w:r w:rsidRPr="000307D4">
        <w:rPr>
          <w:szCs w:val="24"/>
        </w:rPr>
        <w:t>Профрезеровать</w:t>
      </w:r>
      <w:proofErr w:type="spellEnd"/>
      <w:r w:rsidRPr="000307D4">
        <w:rPr>
          <w:szCs w:val="24"/>
        </w:rPr>
        <w:t xml:space="preserve"> первую впадину.</w:t>
      </w:r>
    </w:p>
    <w:p w:rsidR="000307D4" w:rsidRPr="000307D4" w:rsidRDefault="000307D4" w:rsidP="000307D4">
      <w:pPr>
        <w:spacing w:after="60"/>
        <w:jc w:val="both"/>
        <w:rPr>
          <w:szCs w:val="24"/>
        </w:rPr>
      </w:pPr>
      <w:r w:rsidRPr="000307D4">
        <w:rPr>
          <w:szCs w:val="24"/>
        </w:rPr>
        <w:t>Б. Подвести заготовку до касания с фрезой.</w:t>
      </w:r>
    </w:p>
    <w:p w:rsidR="000307D4" w:rsidRPr="000307D4" w:rsidRDefault="000307D4" w:rsidP="000307D4">
      <w:pPr>
        <w:spacing w:after="60"/>
        <w:jc w:val="both"/>
        <w:rPr>
          <w:szCs w:val="24"/>
        </w:rPr>
      </w:pPr>
      <w:r w:rsidRPr="000307D4">
        <w:rPr>
          <w:szCs w:val="24"/>
        </w:rPr>
        <w:t>В. Произвести деление.</w:t>
      </w:r>
    </w:p>
    <w:p w:rsidR="000307D4" w:rsidRPr="000307D4" w:rsidRDefault="000307D4" w:rsidP="000307D4">
      <w:pPr>
        <w:spacing w:after="60"/>
        <w:jc w:val="both"/>
        <w:rPr>
          <w:szCs w:val="24"/>
        </w:rPr>
      </w:pPr>
      <w:r w:rsidRPr="000307D4">
        <w:rPr>
          <w:szCs w:val="24"/>
        </w:rPr>
        <w:t>Г. По лимбу поднять стол на глубину фрезерования.</w:t>
      </w:r>
    </w:p>
    <w:p w:rsidR="000307D4" w:rsidRPr="000307D4" w:rsidRDefault="000307D4" w:rsidP="000307D4">
      <w:pPr>
        <w:spacing w:after="60"/>
        <w:jc w:val="both"/>
        <w:rPr>
          <w:szCs w:val="24"/>
        </w:rPr>
      </w:pPr>
      <w:r w:rsidRPr="000307D4">
        <w:rPr>
          <w:szCs w:val="24"/>
        </w:rPr>
        <w:t xml:space="preserve">Д. Проверить профиль впадины шаблоном. </w:t>
      </w:r>
    </w:p>
    <w:p w:rsidR="000307D4" w:rsidRPr="000307D4" w:rsidRDefault="000307D4" w:rsidP="000307D4">
      <w:pPr>
        <w:spacing w:after="60"/>
        <w:jc w:val="both"/>
        <w:rPr>
          <w:szCs w:val="24"/>
        </w:rPr>
      </w:pPr>
      <w:r w:rsidRPr="000307D4">
        <w:rPr>
          <w:szCs w:val="24"/>
        </w:rPr>
        <w:t xml:space="preserve">Е. </w:t>
      </w:r>
      <w:proofErr w:type="spellStart"/>
      <w:r w:rsidRPr="000307D4">
        <w:rPr>
          <w:szCs w:val="24"/>
        </w:rPr>
        <w:t>Профрезеровать</w:t>
      </w:r>
      <w:proofErr w:type="spellEnd"/>
      <w:r w:rsidRPr="000307D4">
        <w:rPr>
          <w:szCs w:val="24"/>
        </w:rPr>
        <w:t xml:space="preserve"> оставшиеся впадины зубьев.</w:t>
      </w:r>
    </w:p>
    <w:p w:rsidR="000307D4" w:rsidRPr="000307D4" w:rsidRDefault="000307D4" w:rsidP="000307D4">
      <w:pPr>
        <w:keepNext/>
        <w:spacing w:before="120" w:after="120"/>
        <w:ind w:left="113"/>
        <w:jc w:val="both"/>
        <w:rPr>
          <w:b/>
          <w:szCs w:val="24"/>
        </w:rPr>
      </w:pPr>
      <w:r w:rsidRPr="000307D4">
        <w:rPr>
          <w:b/>
          <w:szCs w:val="24"/>
        </w:rPr>
        <w:lastRenderedPageBreak/>
        <w:t>Запишите последовательность в таблицу:</w:t>
      </w:r>
    </w:p>
    <w:tbl>
      <w:tblPr>
        <w:tblW w:w="0" w:type="auto"/>
        <w:tblLook w:val="04A0" w:firstRow="1" w:lastRow="0" w:firstColumn="1" w:lastColumn="0" w:noHBand="0" w:noVBand="1"/>
      </w:tblPr>
      <w:tblGrid>
        <w:gridCol w:w="1134"/>
        <w:gridCol w:w="1134"/>
        <w:gridCol w:w="1134"/>
        <w:gridCol w:w="1134"/>
        <w:gridCol w:w="1134"/>
        <w:gridCol w:w="1134"/>
      </w:tblGrid>
      <w:tr w:rsidR="000307D4" w:rsidRPr="000307D4" w:rsidTr="008E16D2">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3</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center"/>
              <w:rPr>
                <w:szCs w:val="24"/>
              </w:rPr>
            </w:pPr>
            <w:r w:rsidRPr="000307D4">
              <w:rPr>
                <w:szCs w:val="24"/>
              </w:rPr>
              <w:t>6</w:t>
            </w:r>
          </w:p>
        </w:tc>
      </w:tr>
      <w:tr w:rsidR="000307D4" w:rsidRPr="000307D4" w:rsidTr="008E16D2">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8" w:name="_Toc532464205"/>
      <w:r w:rsidRPr="000307D4">
        <w:rPr>
          <w:rFonts w:cs="Calibri"/>
          <w:b/>
          <w:bCs/>
          <w:iCs/>
          <w:szCs w:val="28"/>
          <w:lang w:eastAsia="en-US"/>
        </w:rPr>
        <w:t>Задание 35.</w:t>
      </w:r>
      <w:bookmarkEnd w:id="127"/>
      <w:bookmarkEnd w:id="128"/>
    </w:p>
    <w:p w:rsidR="000307D4" w:rsidRPr="000307D4" w:rsidRDefault="000307D4" w:rsidP="000307D4">
      <w:pPr>
        <w:keepNext/>
        <w:spacing w:before="120" w:after="120"/>
        <w:ind w:left="113"/>
        <w:jc w:val="both"/>
        <w:rPr>
          <w:b/>
          <w:sz w:val="22"/>
          <w:szCs w:val="22"/>
        </w:rPr>
      </w:pPr>
      <w:r w:rsidRPr="000307D4">
        <w:rPr>
          <w:b/>
          <w:szCs w:val="24"/>
        </w:rPr>
        <w:t>Укажите причину погрешности высоты и толщины зубьев зубчатого колеса после фрезерования на горизонтально-фрезерном станке? Выберите единственный правильный ответ.</w:t>
      </w:r>
    </w:p>
    <w:p w:rsidR="000307D4" w:rsidRPr="000307D4" w:rsidRDefault="000307D4" w:rsidP="000307D4">
      <w:pPr>
        <w:spacing w:after="60"/>
        <w:jc w:val="both"/>
        <w:rPr>
          <w:szCs w:val="24"/>
        </w:rPr>
      </w:pPr>
      <w:r w:rsidRPr="000307D4">
        <w:rPr>
          <w:szCs w:val="24"/>
        </w:rPr>
        <w:t>А. Ошибка при делении.</w:t>
      </w:r>
    </w:p>
    <w:p w:rsidR="000307D4" w:rsidRPr="000307D4" w:rsidRDefault="000307D4" w:rsidP="000307D4">
      <w:pPr>
        <w:spacing w:after="60"/>
        <w:jc w:val="both"/>
        <w:rPr>
          <w:szCs w:val="24"/>
        </w:rPr>
      </w:pPr>
      <w:r w:rsidRPr="000307D4">
        <w:rPr>
          <w:szCs w:val="24"/>
        </w:rPr>
        <w:t>Б. Неправильно выбран делительный диск.</w:t>
      </w:r>
    </w:p>
    <w:p w:rsidR="000307D4" w:rsidRPr="000307D4" w:rsidRDefault="000307D4" w:rsidP="000307D4">
      <w:pPr>
        <w:spacing w:after="60"/>
        <w:jc w:val="both"/>
        <w:rPr>
          <w:szCs w:val="24"/>
        </w:rPr>
      </w:pPr>
      <w:r w:rsidRPr="000307D4">
        <w:rPr>
          <w:szCs w:val="24"/>
        </w:rPr>
        <w:t>В. Ошибка в отсчете глубины фрезерования.</w:t>
      </w:r>
    </w:p>
    <w:p w:rsidR="000307D4" w:rsidRPr="000307D4" w:rsidRDefault="000307D4" w:rsidP="000307D4">
      <w:pPr>
        <w:spacing w:after="60"/>
        <w:jc w:val="both"/>
        <w:rPr>
          <w:szCs w:val="24"/>
        </w:rPr>
      </w:pPr>
      <w:r w:rsidRPr="000307D4">
        <w:rPr>
          <w:szCs w:val="24"/>
        </w:rPr>
        <w:t>Г. Неправильная установка фрезы.</w:t>
      </w:r>
    </w:p>
    <w:p w:rsidR="000307D4" w:rsidRPr="000307D4" w:rsidRDefault="000307D4" w:rsidP="000307D4">
      <w:pPr>
        <w:spacing w:after="60"/>
        <w:jc w:val="both"/>
        <w:rPr>
          <w:szCs w:val="24"/>
        </w:rPr>
      </w:pPr>
      <w:r w:rsidRPr="000307D4">
        <w:rPr>
          <w:szCs w:val="24"/>
        </w:rPr>
        <w:t>Д. Рабочий не пользовался раздвижным сектором делительного диска.</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29" w:name="_Toc529368024"/>
      <w:bookmarkStart w:id="130" w:name="_Toc532464206"/>
      <w:r w:rsidRPr="000307D4">
        <w:rPr>
          <w:rFonts w:cs="Calibri"/>
          <w:b/>
          <w:bCs/>
          <w:iCs/>
          <w:szCs w:val="28"/>
          <w:lang w:eastAsia="en-US"/>
        </w:rPr>
        <w:t>Задание 36.</w:t>
      </w:r>
      <w:bookmarkEnd w:id="129"/>
      <w:bookmarkEnd w:id="130"/>
    </w:p>
    <w:p w:rsidR="000307D4" w:rsidRPr="000307D4" w:rsidRDefault="000307D4" w:rsidP="000307D4">
      <w:pPr>
        <w:keepNext/>
        <w:spacing w:before="120" w:after="120"/>
        <w:ind w:left="113"/>
        <w:jc w:val="both"/>
        <w:rPr>
          <w:b/>
          <w:szCs w:val="24"/>
        </w:rPr>
      </w:pPr>
      <w:bookmarkStart w:id="131" w:name="_Toc529368025"/>
      <w:r w:rsidRPr="000307D4">
        <w:rPr>
          <w:b/>
          <w:szCs w:val="24"/>
        </w:rPr>
        <w:t>Какой параметр фрезы контролируется на изображении?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653598E4" wp14:editId="543762A8">
            <wp:extent cx="5054400" cy="3628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7"/>
                    <pic:cNvPicPr>
                      <a:picLocks noChangeAspect="1" noChangeArrowheads="1"/>
                    </pic:cNvPicPr>
                  </pic:nvPicPr>
                  <pic:blipFill rotWithShape="1">
                    <a:blip r:embed="rId134">
                      <a:grayscl/>
                      <a:biLevel thresh="50000"/>
                      <a:extLst>
                        <a:ext uri="{28A0092B-C50C-407E-A947-70E740481C1C}">
                          <a14:useLocalDpi xmlns:a14="http://schemas.microsoft.com/office/drawing/2010/main" val="0"/>
                        </a:ext>
                      </a:extLst>
                    </a:blip>
                    <a:srcRect l="2646"/>
                    <a:stretch/>
                  </pic:blipFill>
                  <pic:spPr bwMode="auto">
                    <a:xfrm>
                      <a:off x="0" y="0"/>
                      <a:ext cx="5054400" cy="3628800"/>
                    </a:xfrm>
                    <a:prstGeom prst="rect">
                      <a:avLst/>
                    </a:prstGeom>
                    <a:noFill/>
                    <a:ln>
                      <a:noFill/>
                    </a:ln>
                    <a:extLst>
                      <a:ext uri="{53640926-AAD7-44D8-BBD7-CCE9431645EC}">
                        <a14:shadowObscured xmlns:a14="http://schemas.microsoft.com/office/drawing/2010/main"/>
                      </a:ext>
                    </a:extLst>
                  </pic:spPr>
                </pic:pic>
              </a:graphicData>
            </a:graphic>
          </wp:inline>
        </w:drawing>
      </w:r>
    </w:p>
    <w:p w:rsidR="000307D4" w:rsidRPr="000307D4" w:rsidRDefault="000307D4" w:rsidP="000307D4">
      <w:pPr>
        <w:spacing w:after="60"/>
        <w:jc w:val="both"/>
        <w:rPr>
          <w:sz w:val="22"/>
          <w:szCs w:val="24"/>
        </w:rPr>
      </w:pPr>
      <w:r w:rsidRPr="000307D4">
        <w:rPr>
          <w:szCs w:val="24"/>
        </w:rPr>
        <w:t>А. Диаметр фрезы.</w:t>
      </w:r>
    </w:p>
    <w:p w:rsidR="000307D4" w:rsidRPr="000307D4" w:rsidRDefault="000307D4" w:rsidP="000307D4">
      <w:pPr>
        <w:spacing w:after="60"/>
        <w:jc w:val="both"/>
        <w:rPr>
          <w:szCs w:val="24"/>
        </w:rPr>
      </w:pPr>
      <w:r w:rsidRPr="000307D4">
        <w:rPr>
          <w:szCs w:val="24"/>
        </w:rPr>
        <w:t>Б. Величина переднего угла.</w:t>
      </w:r>
    </w:p>
    <w:p w:rsidR="000307D4" w:rsidRPr="000307D4" w:rsidRDefault="000307D4" w:rsidP="000307D4">
      <w:pPr>
        <w:spacing w:after="60"/>
        <w:jc w:val="both"/>
        <w:rPr>
          <w:szCs w:val="24"/>
        </w:rPr>
      </w:pPr>
      <w:r w:rsidRPr="000307D4">
        <w:rPr>
          <w:szCs w:val="24"/>
        </w:rPr>
        <w:t>В. Радиальное биение зубьев фрезы.</w:t>
      </w:r>
    </w:p>
    <w:p w:rsidR="000307D4" w:rsidRPr="000307D4" w:rsidRDefault="000307D4" w:rsidP="000307D4">
      <w:pPr>
        <w:spacing w:after="60"/>
        <w:jc w:val="both"/>
        <w:rPr>
          <w:szCs w:val="24"/>
        </w:rPr>
      </w:pPr>
      <w:r w:rsidRPr="000307D4">
        <w:rPr>
          <w:szCs w:val="24"/>
        </w:rPr>
        <w:t>Г. Торцевое биение фрезы.</w:t>
      </w:r>
    </w:p>
    <w:p w:rsidR="000307D4" w:rsidRPr="000307D4" w:rsidRDefault="000307D4" w:rsidP="000307D4">
      <w:pPr>
        <w:spacing w:after="60"/>
        <w:jc w:val="both"/>
        <w:rPr>
          <w:szCs w:val="24"/>
        </w:rPr>
      </w:pPr>
      <w:r w:rsidRPr="000307D4">
        <w:rPr>
          <w:szCs w:val="24"/>
        </w:rPr>
        <w:t xml:space="preserve">Д. Параллельность </w:t>
      </w:r>
      <w:proofErr w:type="gramStart"/>
      <w:r w:rsidRPr="000307D4">
        <w:rPr>
          <w:szCs w:val="24"/>
        </w:rPr>
        <w:t>оси вращения шпинделя рабочей поверхности стола</w:t>
      </w:r>
      <w:proofErr w:type="gramEnd"/>
      <w:r w:rsidRPr="000307D4">
        <w:rPr>
          <w:szCs w:val="24"/>
        </w:rPr>
        <w:t>.</w:t>
      </w:r>
    </w:p>
    <w:p w:rsidR="000307D4" w:rsidRPr="000307D4" w:rsidRDefault="000307D4" w:rsidP="000307D4">
      <w:pPr>
        <w:spacing w:after="60"/>
        <w:jc w:val="both"/>
        <w:rPr>
          <w:szCs w:val="24"/>
        </w:rPr>
      </w:pPr>
      <w:r w:rsidRPr="000307D4">
        <w:rPr>
          <w:szCs w:val="24"/>
        </w:rPr>
        <w:t>Е. Ширина ленточки фрезы.</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32" w:name="_Toc532464207"/>
      <w:bookmarkEnd w:id="131"/>
      <w:r w:rsidRPr="000307D4">
        <w:rPr>
          <w:rFonts w:cs="Calibri"/>
          <w:b/>
          <w:bCs/>
          <w:iCs/>
          <w:szCs w:val="28"/>
          <w:lang w:eastAsia="en-US"/>
        </w:rPr>
        <w:lastRenderedPageBreak/>
        <w:t>Задание 37.</w:t>
      </w:r>
      <w:bookmarkEnd w:id="132"/>
    </w:p>
    <w:p w:rsidR="000307D4" w:rsidRPr="000307D4" w:rsidRDefault="000307D4" w:rsidP="000307D4">
      <w:pPr>
        <w:keepNext/>
        <w:spacing w:before="120" w:after="120"/>
        <w:ind w:left="113"/>
        <w:jc w:val="both"/>
        <w:rPr>
          <w:b/>
          <w:szCs w:val="24"/>
        </w:rPr>
      </w:pPr>
      <w:r w:rsidRPr="000307D4">
        <w:rPr>
          <w:b/>
          <w:szCs w:val="24"/>
        </w:rPr>
        <w:t>Какой параметр при изготовлении детали контролируется на изображении? Выберите единственный правильный ответ.</w:t>
      </w:r>
    </w:p>
    <w:p w:rsidR="000307D4" w:rsidRPr="000307D4" w:rsidRDefault="000307D4" w:rsidP="000307D4">
      <w:pPr>
        <w:spacing w:after="60"/>
        <w:jc w:val="center"/>
        <w:rPr>
          <w:sz w:val="20"/>
          <w:szCs w:val="24"/>
        </w:rPr>
      </w:pPr>
      <w:r w:rsidRPr="000307D4">
        <w:rPr>
          <w:noProof/>
          <w:szCs w:val="24"/>
        </w:rPr>
        <w:drawing>
          <wp:inline distT="0" distB="0" distL="0" distR="0" wp14:anchorId="6BD09C39" wp14:editId="3D0624B4">
            <wp:extent cx="3390900" cy="3200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90900" cy="3200400"/>
                    </a:xfrm>
                    <a:prstGeom prst="rect">
                      <a:avLst/>
                    </a:prstGeom>
                    <a:noFill/>
                    <a:ln>
                      <a:noFill/>
                    </a:ln>
                  </pic:spPr>
                </pic:pic>
              </a:graphicData>
            </a:graphic>
          </wp:inline>
        </w:drawing>
      </w:r>
    </w:p>
    <w:p w:rsidR="000307D4" w:rsidRPr="000307D4" w:rsidRDefault="000307D4" w:rsidP="000307D4">
      <w:pPr>
        <w:spacing w:after="60"/>
        <w:jc w:val="both"/>
        <w:rPr>
          <w:sz w:val="22"/>
          <w:szCs w:val="24"/>
        </w:rPr>
      </w:pPr>
      <w:r w:rsidRPr="000307D4">
        <w:rPr>
          <w:sz w:val="20"/>
          <w:szCs w:val="24"/>
        </w:rPr>
        <w:t>А</w:t>
      </w:r>
      <w:r w:rsidRPr="000307D4">
        <w:rPr>
          <w:szCs w:val="24"/>
        </w:rPr>
        <w:t>. Перпендикулярность.</w:t>
      </w:r>
    </w:p>
    <w:p w:rsidR="000307D4" w:rsidRPr="000307D4" w:rsidRDefault="000307D4" w:rsidP="000307D4">
      <w:pPr>
        <w:spacing w:after="60"/>
        <w:jc w:val="both"/>
        <w:rPr>
          <w:szCs w:val="24"/>
        </w:rPr>
      </w:pPr>
      <w:r w:rsidRPr="000307D4">
        <w:rPr>
          <w:szCs w:val="24"/>
        </w:rPr>
        <w:t>Б. Параллельность.</w:t>
      </w:r>
    </w:p>
    <w:p w:rsidR="000307D4" w:rsidRPr="000307D4" w:rsidRDefault="000307D4" w:rsidP="000307D4">
      <w:pPr>
        <w:spacing w:after="60"/>
        <w:jc w:val="both"/>
        <w:rPr>
          <w:szCs w:val="24"/>
        </w:rPr>
      </w:pPr>
      <w:r w:rsidRPr="000307D4">
        <w:rPr>
          <w:szCs w:val="24"/>
        </w:rPr>
        <w:t>В. Прямолинейность.</w:t>
      </w:r>
    </w:p>
    <w:p w:rsidR="000307D4" w:rsidRPr="000307D4" w:rsidRDefault="000307D4" w:rsidP="000307D4">
      <w:pPr>
        <w:spacing w:after="60"/>
        <w:jc w:val="both"/>
        <w:rPr>
          <w:szCs w:val="24"/>
        </w:rPr>
      </w:pPr>
      <w:r w:rsidRPr="000307D4">
        <w:rPr>
          <w:szCs w:val="24"/>
        </w:rPr>
        <w:t>Г. Профиль продольного сечения.</w:t>
      </w:r>
    </w:p>
    <w:p w:rsidR="000307D4" w:rsidRPr="000307D4" w:rsidRDefault="000307D4" w:rsidP="000307D4">
      <w:pPr>
        <w:spacing w:after="60"/>
        <w:jc w:val="both"/>
        <w:rPr>
          <w:szCs w:val="24"/>
        </w:rPr>
      </w:pPr>
      <w:r w:rsidRPr="000307D4">
        <w:rPr>
          <w:szCs w:val="24"/>
        </w:rPr>
        <w:t>Д. Плоскостность.</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3" w:name="_Toc532464208"/>
      <w:r w:rsidRPr="000307D4">
        <w:rPr>
          <w:b/>
          <w:bCs/>
          <w:iCs/>
          <w:szCs w:val="28"/>
          <w:lang w:eastAsia="en-US"/>
        </w:rPr>
        <w:t>Задание 38.</w:t>
      </w:r>
      <w:bookmarkEnd w:id="133"/>
    </w:p>
    <w:p w:rsidR="000307D4" w:rsidRPr="000307D4" w:rsidRDefault="000307D4" w:rsidP="000307D4">
      <w:pPr>
        <w:keepNext/>
        <w:spacing w:before="120" w:after="120"/>
        <w:ind w:left="113"/>
        <w:jc w:val="both"/>
        <w:rPr>
          <w:b/>
          <w:szCs w:val="24"/>
        </w:rPr>
      </w:pPr>
      <w:r w:rsidRPr="000307D4">
        <w:rPr>
          <w:b/>
          <w:szCs w:val="24"/>
        </w:rPr>
        <w:t xml:space="preserve">Укажите номер позиции, соответствующей заданному элементу конструкции угломера, изображенного на рисунке. </w:t>
      </w:r>
    </w:p>
    <w:p w:rsidR="000307D4" w:rsidRPr="000307D4" w:rsidRDefault="000307D4" w:rsidP="000307D4">
      <w:pPr>
        <w:spacing w:after="60"/>
        <w:jc w:val="center"/>
        <w:rPr>
          <w:sz w:val="22"/>
          <w:szCs w:val="24"/>
        </w:rPr>
      </w:pPr>
      <w:r w:rsidRPr="000307D4">
        <w:rPr>
          <w:noProof/>
          <w:sz w:val="22"/>
          <w:szCs w:val="24"/>
        </w:rPr>
        <w:drawing>
          <wp:inline distT="0" distB="0" distL="0" distR="0" wp14:anchorId="2FBAD9BE" wp14:editId="2E402B63">
            <wp:extent cx="2762250" cy="26193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62250" cy="2619375"/>
                    </a:xfrm>
                    <a:prstGeom prst="rect">
                      <a:avLst/>
                    </a:prstGeom>
                    <a:noFill/>
                    <a:ln>
                      <a:noFill/>
                    </a:ln>
                  </pic:spPr>
                </pic:pic>
              </a:graphicData>
            </a:graphic>
          </wp:inline>
        </w:drawing>
      </w:r>
    </w:p>
    <w:p w:rsidR="000307D4" w:rsidRPr="000307D4" w:rsidRDefault="000307D4" w:rsidP="000307D4">
      <w:pPr>
        <w:keepNext/>
        <w:spacing w:before="120" w:after="120"/>
        <w:ind w:left="113"/>
        <w:jc w:val="both"/>
        <w:rPr>
          <w:b/>
          <w:szCs w:val="24"/>
        </w:rPr>
      </w:pPr>
      <w:r w:rsidRPr="000307D4">
        <w:rPr>
          <w:b/>
          <w:szCs w:val="24"/>
        </w:rPr>
        <w:t xml:space="preserve">Ответ запишите в таблицу: </w:t>
      </w:r>
    </w:p>
    <w:tbl>
      <w:tblPr>
        <w:tblW w:w="0" w:type="auto"/>
        <w:tblLook w:val="04A0" w:firstRow="1" w:lastRow="0" w:firstColumn="1" w:lastColumn="0" w:noHBand="0" w:noVBand="1"/>
      </w:tblPr>
      <w:tblGrid>
        <w:gridCol w:w="3425"/>
        <w:gridCol w:w="1100"/>
      </w:tblGrid>
      <w:tr w:rsidR="000307D4" w:rsidRPr="000307D4" w:rsidTr="008E16D2">
        <w:trPr>
          <w:tblHeader/>
        </w:trPr>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Элемент</w:t>
            </w:r>
          </w:p>
        </w:tc>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lastRenderedPageBreak/>
              <w:t>1. Стопор</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 Измерительные поверхности</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3. Нониус</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4" w:name="_Toc532464209"/>
      <w:r w:rsidRPr="000307D4">
        <w:rPr>
          <w:b/>
          <w:bCs/>
          <w:iCs/>
          <w:szCs w:val="28"/>
          <w:lang w:eastAsia="en-US"/>
        </w:rPr>
        <w:t>Задание 39.</w:t>
      </w:r>
      <w:bookmarkEnd w:id="134"/>
    </w:p>
    <w:p w:rsidR="000307D4" w:rsidRPr="000307D4" w:rsidRDefault="000307D4" w:rsidP="000307D4">
      <w:pPr>
        <w:keepNext/>
        <w:spacing w:before="120" w:after="120"/>
        <w:ind w:left="113"/>
        <w:jc w:val="both"/>
        <w:rPr>
          <w:b/>
          <w:szCs w:val="24"/>
        </w:rPr>
      </w:pPr>
      <w:r w:rsidRPr="000307D4">
        <w:rPr>
          <w:b/>
          <w:szCs w:val="24"/>
        </w:rPr>
        <w:t xml:space="preserve">Укажите номер позиции, соответствующей заданной части микрометрического глубиномера, изображенного на рисунке. </w:t>
      </w:r>
    </w:p>
    <w:p w:rsidR="000307D4" w:rsidRPr="000307D4" w:rsidRDefault="000307D4" w:rsidP="000307D4">
      <w:pPr>
        <w:spacing w:after="60"/>
        <w:jc w:val="center"/>
        <w:rPr>
          <w:sz w:val="22"/>
          <w:szCs w:val="24"/>
        </w:rPr>
      </w:pPr>
      <w:r w:rsidRPr="000307D4">
        <w:rPr>
          <w:noProof/>
          <w:szCs w:val="24"/>
        </w:rPr>
        <w:drawing>
          <wp:inline distT="0" distB="0" distL="0" distR="0" wp14:anchorId="6ECD34E0" wp14:editId="51727341">
            <wp:extent cx="3028950" cy="30384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5341"/>
                    <a:stretch/>
                  </pic:blipFill>
                  <pic:spPr bwMode="auto">
                    <a:xfrm>
                      <a:off x="0" y="0"/>
                      <a:ext cx="3028950" cy="3038475"/>
                    </a:xfrm>
                    <a:prstGeom prst="rect">
                      <a:avLst/>
                    </a:prstGeom>
                    <a:ln>
                      <a:noFill/>
                    </a:ln>
                    <a:extLst>
                      <a:ext uri="{53640926-AAD7-44D8-BBD7-CCE9431645EC}">
                        <a14:shadowObscured xmlns:a14="http://schemas.microsoft.com/office/drawing/2010/main"/>
                      </a:ext>
                    </a:extLst>
                  </pic:spPr>
                </pic:pic>
              </a:graphicData>
            </a:graphic>
          </wp:inline>
        </w:drawing>
      </w:r>
    </w:p>
    <w:p w:rsidR="000307D4" w:rsidRPr="000307D4" w:rsidRDefault="000307D4" w:rsidP="000307D4">
      <w:pPr>
        <w:keepNext/>
        <w:spacing w:before="120" w:after="120"/>
        <w:ind w:left="113"/>
        <w:jc w:val="both"/>
        <w:rPr>
          <w:b/>
          <w:szCs w:val="24"/>
        </w:rPr>
      </w:pPr>
      <w:r w:rsidRPr="000307D4">
        <w:rPr>
          <w:b/>
          <w:szCs w:val="24"/>
        </w:rPr>
        <w:t xml:space="preserve">Ответ запишите в таблицу: </w:t>
      </w:r>
    </w:p>
    <w:tbl>
      <w:tblPr>
        <w:tblW w:w="4531" w:type="dxa"/>
        <w:tblLook w:val="04A0" w:firstRow="1" w:lastRow="0" w:firstColumn="1" w:lastColumn="0" w:noHBand="0" w:noVBand="1"/>
      </w:tblPr>
      <w:tblGrid>
        <w:gridCol w:w="3152"/>
        <w:gridCol w:w="1379"/>
      </w:tblGrid>
      <w:tr w:rsidR="000307D4" w:rsidRPr="000307D4" w:rsidTr="008E16D2">
        <w:tc>
          <w:tcPr>
            <w:tcW w:w="315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Элемент</w:t>
            </w:r>
          </w:p>
        </w:tc>
        <w:tc>
          <w:tcPr>
            <w:tcW w:w="1379"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315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Барабан</w:t>
            </w:r>
          </w:p>
        </w:tc>
        <w:tc>
          <w:tcPr>
            <w:tcW w:w="1379"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r>
      <w:tr w:rsidR="000307D4" w:rsidRPr="000307D4" w:rsidTr="008E16D2">
        <w:tc>
          <w:tcPr>
            <w:tcW w:w="315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 Стебель</w:t>
            </w:r>
          </w:p>
        </w:tc>
        <w:tc>
          <w:tcPr>
            <w:tcW w:w="1379"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r>
      <w:tr w:rsidR="000307D4" w:rsidRPr="000307D4" w:rsidTr="008E16D2">
        <w:tc>
          <w:tcPr>
            <w:tcW w:w="315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3. Измерительный стержень</w:t>
            </w:r>
          </w:p>
        </w:tc>
        <w:tc>
          <w:tcPr>
            <w:tcW w:w="1379"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center"/>
              <w:rPr>
                <w:szCs w:val="24"/>
              </w:rPr>
            </w:pPr>
          </w:p>
        </w:tc>
      </w:tr>
    </w:tbl>
    <w:p w:rsidR="000307D4" w:rsidRPr="000307D4" w:rsidRDefault="000307D4" w:rsidP="000307D4">
      <w:pPr>
        <w:keepNext/>
        <w:spacing w:before="120" w:after="120"/>
        <w:jc w:val="both"/>
        <w:outlineLvl w:val="1"/>
        <w:rPr>
          <w:b/>
          <w:bCs/>
          <w:iCs/>
          <w:szCs w:val="28"/>
          <w:lang w:eastAsia="en-US"/>
        </w:rPr>
      </w:pPr>
      <w:bookmarkStart w:id="135" w:name="_Toc532464210"/>
      <w:r w:rsidRPr="000307D4">
        <w:rPr>
          <w:b/>
          <w:bCs/>
          <w:iCs/>
          <w:szCs w:val="28"/>
          <w:lang w:eastAsia="en-US"/>
        </w:rPr>
        <w:t>Задание 40.</w:t>
      </w:r>
      <w:bookmarkEnd w:id="135"/>
    </w:p>
    <w:p w:rsidR="000307D4" w:rsidRPr="000307D4" w:rsidRDefault="000307D4" w:rsidP="000307D4">
      <w:pPr>
        <w:keepNext/>
        <w:spacing w:before="120" w:after="120"/>
        <w:ind w:left="113"/>
        <w:jc w:val="both"/>
        <w:rPr>
          <w:b/>
          <w:szCs w:val="24"/>
        </w:rPr>
      </w:pPr>
      <w:r w:rsidRPr="000307D4">
        <w:rPr>
          <w:b/>
          <w:szCs w:val="24"/>
        </w:rPr>
        <w:t>В каком случае необходимо прибегать к методу слепков при измерении шероховатости?</w:t>
      </w:r>
    </w:p>
    <w:p w:rsidR="000307D4" w:rsidRPr="000307D4" w:rsidRDefault="000307D4" w:rsidP="000307D4">
      <w:pPr>
        <w:spacing w:after="60"/>
        <w:jc w:val="both"/>
        <w:rPr>
          <w:szCs w:val="24"/>
        </w:rPr>
      </w:pPr>
      <w:r w:rsidRPr="000307D4">
        <w:rPr>
          <w:szCs w:val="24"/>
        </w:rPr>
        <w:t xml:space="preserve">А. Дорогостоящее изделие. </w:t>
      </w:r>
    </w:p>
    <w:p w:rsidR="000307D4" w:rsidRPr="000307D4" w:rsidRDefault="000307D4" w:rsidP="000307D4">
      <w:pPr>
        <w:spacing w:after="60"/>
        <w:jc w:val="both"/>
        <w:rPr>
          <w:szCs w:val="24"/>
        </w:rPr>
      </w:pPr>
      <w:r w:rsidRPr="000307D4">
        <w:rPr>
          <w:szCs w:val="24"/>
        </w:rPr>
        <w:t>Б. Нет образцов шероховатости.</w:t>
      </w:r>
    </w:p>
    <w:p w:rsidR="000307D4" w:rsidRPr="000307D4" w:rsidRDefault="000307D4" w:rsidP="000307D4">
      <w:pPr>
        <w:spacing w:after="60"/>
        <w:jc w:val="both"/>
        <w:rPr>
          <w:szCs w:val="24"/>
        </w:rPr>
      </w:pPr>
      <w:r w:rsidRPr="000307D4">
        <w:rPr>
          <w:szCs w:val="24"/>
        </w:rPr>
        <w:t>В. На детали есть труднодоступные места.</w:t>
      </w:r>
    </w:p>
    <w:p w:rsidR="000307D4" w:rsidRPr="000307D4" w:rsidRDefault="000307D4" w:rsidP="000307D4">
      <w:pPr>
        <w:spacing w:after="60"/>
        <w:jc w:val="both"/>
        <w:rPr>
          <w:szCs w:val="24"/>
        </w:rPr>
      </w:pPr>
      <w:r w:rsidRPr="000307D4">
        <w:rPr>
          <w:szCs w:val="24"/>
        </w:rPr>
        <w:t>Г. Крупногабаритное изделие.</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6" w:name="_Toc532464211"/>
      <w:r w:rsidRPr="000307D4">
        <w:rPr>
          <w:b/>
          <w:bCs/>
          <w:iCs/>
          <w:szCs w:val="28"/>
          <w:lang w:eastAsia="en-US"/>
        </w:rPr>
        <w:t>Задание 41.</w:t>
      </w:r>
      <w:bookmarkEnd w:id="136"/>
    </w:p>
    <w:p w:rsidR="000307D4" w:rsidRPr="000307D4" w:rsidRDefault="000307D4" w:rsidP="000307D4">
      <w:pPr>
        <w:keepNext/>
        <w:spacing w:before="120" w:after="120"/>
        <w:ind w:left="113"/>
        <w:jc w:val="both"/>
        <w:rPr>
          <w:b/>
          <w:szCs w:val="24"/>
        </w:rPr>
      </w:pPr>
      <w:r w:rsidRPr="000307D4">
        <w:rPr>
          <w:b/>
          <w:szCs w:val="24"/>
        </w:rPr>
        <w:t xml:space="preserve">Отметьте, при каком сочетании </w:t>
      </w:r>
      <w:proofErr w:type="gramStart"/>
      <w:r w:rsidRPr="000307D4">
        <w:rPr>
          <w:b/>
          <w:szCs w:val="24"/>
        </w:rPr>
        <w:t>результатов контроля размера ширины прямоугольного паза</w:t>
      </w:r>
      <w:proofErr w:type="gramEnd"/>
      <w:r w:rsidRPr="000307D4">
        <w:rPr>
          <w:b/>
          <w:szCs w:val="24"/>
        </w:rPr>
        <w:t xml:space="preserve"> двусторонним калибром-скобой деталь будет годна. Выберите единственный правильный ответ.</w:t>
      </w:r>
    </w:p>
    <w:tbl>
      <w:tblPr>
        <w:tblW w:w="5000" w:type="pct"/>
        <w:tblLook w:val="04A0" w:firstRow="1" w:lastRow="0" w:firstColumn="1" w:lastColumn="0" w:noHBand="0" w:noVBand="1"/>
      </w:tblPr>
      <w:tblGrid>
        <w:gridCol w:w="1385"/>
        <w:gridCol w:w="4193"/>
        <w:gridCol w:w="3993"/>
      </w:tblGrid>
      <w:tr w:rsidR="000307D4" w:rsidRPr="000307D4" w:rsidTr="008E16D2">
        <w:trPr>
          <w:tblHeader/>
        </w:trPr>
        <w:tc>
          <w:tcPr>
            <w:tcW w:w="72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2190"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proofErr w:type="gramStart"/>
            <w:r w:rsidRPr="000307D4">
              <w:rPr>
                <w:szCs w:val="24"/>
              </w:rPr>
              <w:t>ПР</w:t>
            </w:r>
            <w:proofErr w:type="gramEnd"/>
            <w:r w:rsidRPr="000307D4">
              <w:rPr>
                <w:szCs w:val="24"/>
              </w:rPr>
              <w:t>…</w:t>
            </w:r>
          </w:p>
        </w:tc>
        <w:tc>
          <w:tcPr>
            <w:tcW w:w="2086"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НЕ …</w:t>
            </w:r>
          </w:p>
        </w:tc>
      </w:tr>
      <w:tr w:rsidR="000307D4" w:rsidRPr="000307D4" w:rsidTr="008E16D2">
        <w:tc>
          <w:tcPr>
            <w:tcW w:w="723"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А</w:t>
            </w:r>
          </w:p>
        </w:tc>
        <w:tc>
          <w:tcPr>
            <w:tcW w:w="2190"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проходит</w:t>
            </w:r>
          </w:p>
        </w:tc>
        <w:tc>
          <w:tcPr>
            <w:tcW w:w="2086"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проходит </w:t>
            </w:r>
          </w:p>
        </w:tc>
      </w:tr>
      <w:tr w:rsidR="000307D4" w:rsidRPr="000307D4" w:rsidTr="008E16D2">
        <w:tc>
          <w:tcPr>
            <w:tcW w:w="723"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lastRenderedPageBreak/>
              <w:t>Б</w:t>
            </w:r>
          </w:p>
        </w:tc>
        <w:tc>
          <w:tcPr>
            <w:tcW w:w="2190"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не проходит </w:t>
            </w:r>
          </w:p>
        </w:tc>
        <w:tc>
          <w:tcPr>
            <w:tcW w:w="2086"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проходит </w:t>
            </w:r>
          </w:p>
        </w:tc>
      </w:tr>
      <w:tr w:rsidR="000307D4" w:rsidRPr="000307D4" w:rsidTr="008E16D2">
        <w:tc>
          <w:tcPr>
            <w:tcW w:w="723"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В</w:t>
            </w:r>
          </w:p>
        </w:tc>
        <w:tc>
          <w:tcPr>
            <w:tcW w:w="2190"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проходит </w:t>
            </w:r>
          </w:p>
        </w:tc>
        <w:tc>
          <w:tcPr>
            <w:tcW w:w="2086"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не проходит </w:t>
            </w:r>
          </w:p>
        </w:tc>
      </w:tr>
      <w:tr w:rsidR="000307D4" w:rsidRPr="000307D4" w:rsidTr="008E16D2">
        <w:tc>
          <w:tcPr>
            <w:tcW w:w="723"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Г</w:t>
            </w:r>
          </w:p>
        </w:tc>
        <w:tc>
          <w:tcPr>
            <w:tcW w:w="2190"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не проходит </w:t>
            </w:r>
          </w:p>
        </w:tc>
        <w:tc>
          <w:tcPr>
            <w:tcW w:w="2086"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 не проходит </w:t>
            </w:r>
          </w:p>
        </w:tc>
      </w:tr>
    </w:tbl>
    <w:p w:rsidR="000307D4" w:rsidRPr="000307D4" w:rsidRDefault="000307D4" w:rsidP="000307D4">
      <w:pPr>
        <w:spacing w:after="60"/>
        <w:jc w:val="both"/>
        <w:rPr>
          <w:szCs w:val="24"/>
        </w:rPr>
      </w:pP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7" w:name="_Toc532464212"/>
      <w:r w:rsidRPr="000307D4">
        <w:rPr>
          <w:b/>
          <w:bCs/>
          <w:iCs/>
          <w:szCs w:val="28"/>
          <w:lang w:eastAsia="en-US"/>
        </w:rPr>
        <w:t>Задание 42.</w:t>
      </w:r>
      <w:bookmarkEnd w:id="137"/>
    </w:p>
    <w:p w:rsidR="000307D4" w:rsidRPr="000307D4" w:rsidRDefault="000307D4" w:rsidP="000307D4">
      <w:pPr>
        <w:keepNext/>
        <w:spacing w:before="120" w:after="120"/>
        <w:ind w:left="113"/>
        <w:jc w:val="both"/>
        <w:rPr>
          <w:b/>
          <w:szCs w:val="24"/>
        </w:rPr>
      </w:pPr>
      <w:r w:rsidRPr="000307D4">
        <w:rPr>
          <w:b/>
          <w:szCs w:val="24"/>
        </w:rPr>
        <w:t>Выберите прибор для контроля толщины зуба зубчатого колеса. Выберите единственный правильный ответ.</w:t>
      </w:r>
    </w:p>
    <w:tbl>
      <w:tblPr>
        <w:tblStyle w:val="a9"/>
        <w:tblW w:w="5000" w:type="pct"/>
        <w:tblLook w:val="04A0" w:firstRow="1" w:lastRow="0" w:firstColumn="1" w:lastColumn="0" w:noHBand="0" w:noVBand="1"/>
      </w:tblPr>
      <w:tblGrid>
        <w:gridCol w:w="5015"/>
        <w:gridCol w:w="4556"/>
      </w:tblGrid>
      <w:tr w:rsidR="000307D4" w:rsidRPr="000307D4" w:rsidTr="008E16D2">
        <w:tc>
          <w:tcPr>
            <w:tcW w:w="5000" w:type="pct"/>
            <w:gridSpan w:val="2"/>
            <w:hideMark/>
          </w:tcPr>
          <w:p w:rsidR="000307D4" w:rsidRPr="000307D4" w:rsidRDefault="000307D4" w:rsidP="000307D4">
            <w:pPr>
              <w:spacing w:after="60"/>
              <w:jc w:val="both"/>
              <w:rPr>
                <w:szCs w:val="24"/>
                <w:lang w:eastAsia="en-US"/>
              </w:rPr>
            </w:pPr>
            <w:r w:rsidRPr="000307D4">
              <w:rPr>
                <w:szCs w:val="24"/>
                <w:lang w:eastAsia="en-US"/>
              </w:rPr>
              <w:t>А</w:t>
            </w:r>
          </w:p>
          <w:p w:rsidR="000307D4" w:rsidRPr="000307D4" w:rsidRDefault="000307D4" w:rsidP="000307D4">
            <w:pPr>
              <w:spacing w:after="60"/>
              <w:jc w:val="both"/>
              <w:rPr>
                <w:szCs w:val="24"/>
                <w:lang w:eastAsia="en-US"/>
              </w:rPr>
            </w:pPr>
            <w:r w:rsidRPr="000307D4">
              <w:rPr>
                <w:noProof/>
                <w:szCs w:val="24"/>
              </w:rPr>
              <w:drawing>
                <wp:inline distT="0" distB="0" distL="0" distR="0" wp14:anchorId="2EBC6473" wp14:editId="0C664F78">
                  <wp:extent cx="4667250" cy="1381125"/>
                  <wp:effectExtent l="0" t="0" r="0" b="9525"/>
                  <wp:docPr id="61" name="Рисунок 61" descr="20150.jpg (216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20150.jpg (2162×63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667250" cy="1381125"/>
                          </a:xfrm>
                          <a:prstGeom prst="rect">
                            <a:avLst/>
                          </a:prstGeom>
                          <a:noFill/>
                          <a:ln>
                            <a:noFill/>
                          </a:ln>
                        </pic:spPr>
                      </pic:pic>
                    </a:graphicData>
                  </a:graphic>
                </wp:inline>
              </w:drawing>
            </w:r>
          </w:p>
        </w:tc>
      </w:tr>
      <w:tr w:rsidR="000307D4" w:rsidRPr="000307D4" w:rsidTr="008E16D2">
        <w:tc>
          <w:tcPr>
            <w:tcW w:w="2620" w:type="pct"/>
            <w:hideMark/>
          </w:tcPr>
          <w:p w:rsidR="000307D4" w:rsidRPr="000307D4" w:rsidRDefault="000307D4" w:rsidP="000307D4">
            <w:pPr>
              <w:spacing w:after="60"/>
              <w:jc w:val="both"/>
              <w:rPr>
                <w:szCs w:val="24"/>
                <w:lang w:eastAsia="en-US"/>
              </w:rPr>
            </w:pPr>
            <w:r w:rsidRPr="000307D4">
              <w:rPr>
                <w:szCs w:val="24"/>
                <w:lang w:eastAsia="en-US"/>
              </w:rPr>
              <w:t>Б</w:t>
            </w:r>
          </w:p>
          <w:p w:rsidR="000307D4" w:rsidRPr="000307D4" w:rsidRDefault="000307D4" w:rsidP="000307D4">
            <w:pPr>
              <w:spacing w:after="60"/>
              <w:jc w:val="both"/>
              <w:rPr>
                <w:szCs w:val="24"/>
                <w:lang w:eastAsia="en-US"/>
              </w:rPr>
            </w:pPr>
            <w:r w:rsidRPr="000307D4">
              <w:rPr>
                <w:noProof/>
                <w:szCs w:val="24"/>
              </w:rPr>
              <w:drawing>
                <wp:inline distT="0" distB="0" distL="0" distR="0" wp14:anchorId="4C037134" wp14:editId="3B1AC416">
                  <wp:extent cx="2085975" cy="2028825"/>
                  <wp:effectExtent l="0" t="0" r="9525" b="9525"/>
                  <wp:docPr id="62" name="Рисунок 62" descr="57382_02_mid.jpg (5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57382_02_mid.jpg (500×375)"/>
                          <pic:cNvPicPr>
                            <a:picLocks noChangeAspect="1" noChangeArrowheads="1"/>
                          </pic:cNvPicPr>
                        </pic:nvPicPr>
                        <pic:blipFill>
                          <a:blip r:embed="rId139">
                            <a:extLst>
                              <a:ext uri="{28A0092B-C50C-407E-A947-70E740481C1C}">
                                <a14:useLocalDpi xmlns:a14="http://schemas.microsoft.com/office/drawing/2010/main" val="0"/>
                              </a:ext>
                            </a:extLst>
                          </a:blip>
                          <a:srcRect l="12654" t="5367" r="17464" b="4529"/>
                          <a:stretch>
                            <a:fillRect/>
                          </a:stretch>
                        </pic:blipFill>
                        <pic:spPr bwMode="auto">
                          <a:xfrm>
                            <a:off x="0" y="0"/>
                            <a:ext cx="2085975" cy="2028825"/>
                          </a:xfrm>
                          <a:prstGeom prst="rect">
                            <a:avLst/>
                          </a:prstGeom>
                          <a:noFill/>
                          <a:ln>
                            <a:noFill/>
                          </a:ln>
                        </pic:spPr>
                      </pic:pic>
                    </a:graphicData>
                  </a:graphic>
                </wp:inline>
              </w:drawing>
            </w:r>
          </w:p>
        </w:tc>
        <w:tc>
          <w:tcPr>
            <w:tcW w:w="2380" w:type="pct"/>
            <w:hideMark/>
          </w:tcPr>
          <w:p w:rsidR="000307D4" w:rsidRPr="000307D4" w:rsidRDefault="000307D4" w:rsidP="000307D4">
            <w:pPr>
              <w:spacing w:after="60"/>
              <w:jc w:val="both"/>
              <w:rPr>
                <w:szCs w:val="24"/>
                <w:lang w:eastAsia="en-US"/>
              </w:rPr>
            </w:pPr>
            <w:r w:rsidRPr="000307D4">
              <w:rPr>
                <w:szCs w:val="24"/>
                <w:lang w:eastAsia="en-US"/>
              </w:rPr>
              <w:t>В</w:t>
            </w:r>
          </w:p>
          <w:p w:rsidR="000307D4" w:rsidRPr="000307D4" w:rsidRDefault="000307D4" w:rsidP="000307D4">
            <w:pPr>
              <w:spacing w:after="60"/>
              <w:jc w:val="both"/>
              <w:rPr>
                <w:szCs w:val="24"/>
                <w:lang w:eastAsia="en-US"/>
              </w:rPr>
            </w:pPr>
            <w:r w:rsidRPr="000307D4">
              <w:rPr>
                <w:noProof/>
                <w:szCs w:val="24"/>
              </w:rPr>
              <w:drawing>
                <wp:inline distT="0" distB="0" distL="0" distR="0" wp14:anchorId="0CE164ED" wp14:editId="3DE97EE9">
                  <wp:extent cx="2114550" cy="1590675"/>
                  <wp:effectExtent l="0" t="0" r="0" b="9525"/>
                  <wp:docPr id="63" name="Рисунок 63" descr="25463_01_mid.jpg (5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25463_01_mid.jpg (500×37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14550" cy="1590675"/>
                          </a:xfrm>
                          <a:prstGeom prst="rect">
                            <a:avLst/>
                          </a:prstGeom>
                          <a:noFill/>
                          <a:ln>
                            <a:noFill/>
                          </a:ln>
                        </pic:spPr>
                      </pic:pic>
                    </a:graphicData>
                  </a:graphic>
                </wp:inline>
              </w:drawing>
            </w:r>
          </w:p>
        </w:tc>
      </w:tr>
      <w:tr w:rsidR="000307D4" w:rsidRPr="000307D4" w:rsidTr="008E16D2">
        <w:tc>
          <w:tcPr>
            <w:tcW w:w="2620" w:type="pct"/>
            <w:hideMark/>
          </w:tcPr>
          <w:p w:rsidR="000307D4" w:rsidRPr="000307D4" w:rsidRDefault="000307D4" w:rsidP="000307D4">
            <w:pPr>
              <w:spacing w:after="60"/>
              <w:jc w:val="both"/>
              <w:rPr>
                <w:szCs w:val="24"/>
                <w:lang w:eastAsia="en-US"/>
              </w:rPr>
            </w:pPr>
            <w:r w:rsidRPr="000307D4">
              <w:rPr>
                <w:szCs w:val="24"/>
                <w:lang w:eastAsia="en-US"/>
              </w:rPr>
              <w:t>Г.</w:t>
            </w:r>
          </w:p>
          <w:p w:rsidR="000307D4" w:rsidRPr="000307D4" w:rsidRDefault="000307D4" w:rsidP="000307D4">
            <w:pPr>
              <w:spacing w:after="60"/>
              <w:jc w:val="both"/>
              <w:rPr>
                <w:szCs w:val="24"/>
                <w:lang w:eastAsia="en-US"/>
              </w:rPr>
            </w:pPr>
            <w:r w:rsidRPr="000307D4">
              <w:rPr>
                <w:noProof/>
                <w:szCs w:val="24"/>
              </w:rPr>
              <w:drawing>
                <wp:inline distT="0" distB="0" distL="0" distR="0" wp14:anchorId="41B68DEE" wp14:editId="136FC2C6">
                  <wp:extent cx="2162175" cy="1209675"/>
                  <wp:effectExtent l="0" t="0" r="9525" b="9525"/>
                  <wp:docPr id="64" name="Рисунок 64" descr="Микр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Микрометр"/>
                          <pic:cNvPicPr>
                            <a:picLocks noChangeAspect="1" noChangeArrowheads="1"/>
                          </pic:cNvPicPr>
                        </pic:nvPicPr>
                        <pic:blipFill>
                          <a:blip r:embed="rId141" cstate="print">
                            <a:extLst>
                              <a:ext uri="{28A0092B-C50C-407E-A947-70E740481C1C}">
                                <a14:useLocalDpi xmlns:a14="http://schemas.microsoft.com/office/drawing/2010/main" val="0"/>
                              </a:ext>
                            </a:extLst>
                          </a:blip>
                          <a:srcRect t="23270" b="20706"/>
                          <a:stretch>
                            <a:fillRect/>
                          </a:stretch>
                        </pic:blipFill>
                        <pic:spPr bwMode="auto">
                          <a:xfrm>
                            <a:off x="0" y="0"/>
                            <a:ext cx="2162175" cy="1209675"/>
                          </a:xfrm>
                          <a:prstGeom prst="rect">
                            <a:avLst/>
                          </a:prstGeom>
                          <a:noFill/>
                          <a:ln>
                            <a:noFill/>
                          </a:ln>
                        </pic:spPr>
                      </pic:pic>
                    </a:graphicData>
                  </a:graphic>
                </wp:inline>
              </w:drawing>
            </w:r>
          </w:p>
        </w:tc>
        <w:tc>
          <w:tcPr>
            <w:tcW w:w="2380" w:type="pct"/>
            <w:hideMark/>
          </w:tcPr>
          <w:p w:rsidR="000307D4" w:rsidRPr="000307D4" w:rsidRDefault="000307D4" w:rsidP="000307D4">
            <w:pPr>
              <w:spacing w:after="60"/>
              <w:jc w:val="both"/>
              <w:rPr>
                <w:szCs w:val="24"/>
                <w:lang w:eastAsia="en-US"/>
              </w:rPr>
            </w:pPr>
            <w:r w:rsidRPr="000307D4">
              <w:rPr>
                <w:szCs w:val="24"/>
                <w:lang w:eastAsia="en-US"/>
              </w:rPr>
              <w:t>Д.</w:t>
            </w:r>
          </w:p>
          <w:p w:rsidR="000307D4" w:rsidRPr="000307D4" w:rsidRDefault="000307D4" w:rsidP="000307D4">
            <w:pPr>
              <w:spacing w:after="60"/>
              <w:jc w:val="both"/>
              <w:rPr>
                <w:szCs w:val="24"/>
                <w:lang w:eastAsia="en-US"/>
              </w:rPr>
            </w:pPr>
            <w:r w:rsidRPr="000307D4">
              <w:rPr>
                <w:noProof/>
                <w:szCs w:val="24"/>
              </w:rPr>
              <w:drawing>
                <wp:inline distT="0" distB="0" distL="0" distR="0" wp14:anchorId="418FDB34" wp14:editId="46D93959">
                  <wp:extent cx="1400175" cy="1466850"/>
                  <wp:effectExtent l="0" t="0" r="9525" b="0"/>
                  <wp:docPr id="65" name="Рисунок 65" descr="http://in-snab.ru/wp-content/uploads/2012/08/-%D0%93%D0%9C-e1347097592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in-snab.ru/wp-content/uploads/2012/08/-%D0%93%D0%9C-e1347097592975.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00175" cy="1466850"/>
                          </a:xfrm>
                          <a:prstGeom prst="rect">
                            <a:avLst/>
                          </a:prstGeom>
                          <a:noFill/>
                          <a:ln>
                            <a:noFill/>
                          </a:ln>
                        </pic:spPr>
                      </pic:pic>
                    </a:graphicData>
                  </a:graphic>
                </wp:inline>
              </w:drawing>
            </w:r>
          </w:p>
        </w:tc>
      </w:tr>
    </w:tbl>
    <w:p w:rsidR="000307D4" w:rsidRPr="000307D4" w:rsidRDefault="000307D4" w:rsidP="000307D4">
      <w:pPr>
        <w:spacing w:after="60"/>
        <w:jc w:val="both"/>
        <w:rPr>
          <w:szCs w:val="24"/>
        </w:rPr>
      </w:pP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8" w:name="_Toc532464213"/>
      <w:r w:rsidRPr="000307D4">
        <w:rPr>
          <w:b/>
          <w:bCs/>
          <w:iCs/>
          <w:szCs w:val="28"/>
          <w:lang w:eastAsia="en-US"/>
        </w:rPr>
        <w:lastRenderedPageBreak/>
        <w:t>Задание 43.</w:t>
      </w:r>
      <w:bookmarkEnd w:id="138"/>
    </w:p>
    <w:p w:rsidR="000307D4" w:rsidRPr="000307D4" w:rsidRDefault="000307D4" w:rsidP="000307D4">
      <w:pPr>
        <w:keepNext/>
        <w:spacing w:before="120" w:after="120"/>
        <w:ind w:left="113"/>
        <w:jc w:val="both"/>
        <w:rPr>
          <w:b/>
          <w:szCs w:val="24"/>
        </w:rPr>
      </w:pPr>
      <w:r w:rsidRPr="000307D4">
        <w:rPr>
          <w:b/>
          <w:szCs w:val="24"/>
        </w:rPr>
        <w:t>Какой параметр контролируют на схеме? Выберите единственный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1679F4E9" wp14:editId="5FB53F7F">
            <wp:extent cx="4238625" cy="3177268"/>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43770" cy="3181124"/>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Ширина зуба.</w:t>
      </w:r>
    </w:p>
    <w:p w:rsidR="000307D4" w:rsidRPr="000307D4" w:rsidRDefault="000307D4" w:rsidP="000307D4">
      <w:pPr>
        <w:spacing w:after="60"/>
        <w:jc w:val="both"/>
        <w:rPr>
          <w:szCs w:val="24"/>
        </w:rPr>
      </w:pPr>
      <w:r w:rsidRPr="000307D4">
        <w:rPr>
          <w:szCs w:val="24"/>
        </w:rPr>
        <w:t>Б. Модуль.</w:t>
      </w:r>
    </w:p>
    <w:p w:rsidR="000307D4" w:rsidRPr="000307D4" w:rsidRDefault="000307D4" w:rsidP="000307D4">
      <w:pPr>
        <w:spacing w:after="60"/>
        <w:jc w:val="both"/>
        <w:rPr>
          <w:szCs w:val="24"/>
        </w:rPr>
      </w:pPr>
      <w:r w:rsidRPr="000307D4">
        <w:rPr>
          <w:szCs w:val="24"/>
        </w:rPr>
        <w:t>В. Колебание длины общей нормали.</w:t>
      </w:r>
    </w:p>
    <w:p w:rsidR="000307D4" w:rsidRPr="000307D4" w:rsidRDefault="000307D4" w:rsidP="000307D4">
      <w:pPr>
        <w:spacing w:after="60"/>
        <w:jc w:val="both"/>
        <w:rPr>
          <w:szCs w:val="24"/>
        </w:rPr>
      </w:pPr>
      <w:r w:rsidRPr="000307D4">
        <w:rPr>
          <w:szCs w:val="24"/>
        </w:rPr>
        <w:t>Г. Длина общей нормали.</w:t>
      </w:r>
    </w:p>
    <w:p w:rsidR="000307D4" w:rsidRPr="000307D4" w:rsidRDefault="000307D4" w:rsidP="000307D4">
      <w:pPr>
        <w:spacing w:after="60"/>
        <w:jc w:val="both"/>
        <w:rPr>
          <w:szCs w:val="24"/>
        </w:rPr>
      </w:pPr>
      <w:r w:rsidRPr="000307D4">
        <w:rPr>
          <w:szCs w:val="24"/>
        </w:rPr>
        <w:t>Д. Высота от вершины зуб до постоянной хорды.</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39" w:name="_Toc532464214"/>
      <w:r w:rsidRPr="000307D4">
        <w:rPr>
          <w:b/>
          <w:bCs/>
          <w:iCs/>
          <w:szCs w:val="28"/>
          <w:lang w:eastAsia="en-US"/>
        </w:rPr>
        <w:t>Задание 44.</w:t>
      </w:r>
      <w:bookmarkEnd w:id="139"/>
    </w:p>
    <w:p w:rsidR="000307D4" w:rsidRPr="000307D4" w:rsidRDefault="000307D4" w:rsidP="000307D4">
      <w:pPr>
        <w:keepNext/>
        <w:spacing w:before="120" w:after="120"/>
        <w:ind w:left="113"/>
        <w:jc w:val="both"/>
        <w:rPr>
          <w:b/>
          <w:szCs w:val="24"/>
        </w:rPr>
      </w:pPr>
      <w:r w:rsidRPr="000307D4">
        <w:rPr>
          <w:b/>
          <w:szCs w:val="24"/>
        </w:rPr>
        <w:t>Установите верную последовательность действий обращения с углекислотным огнетушителем в случае возникновения пожара.</w:t>
      </w:r>
    </w:p>
    <w:p w:rsidR="000307D4" w:rsidRPr="000307D4" w:rsidRDefault="000307D4" w:rsidP="000307D4">
      <w:pPr>
        <w:spacing w:after="60"/>
        <w:jc w:val="both"/>
        <w:rPr>
          <w:szCs w:val="24"/>
        </w:rPr>
      </w:pPr>
      <w:r w:rsidRPr="000307D4">
        <w:rPr>
          <w:szCs w:val="24"/>
        </w:rPr>
        <w:t>А. Поднести огнетушитель к очагу пожара.</w:t>
      </w:r>
    </w:p>
    <w:p w:rsidR="000307D4" w:rsidRPr="000307D4" w:rsidRDefault="000307D4" w:rsidP="000307D4">
      <w:pPr>
        <w:spacing w:after="60"/>
        <w:jc w:val="both"/>
        <w:rPr>
          <w:szCs w:val="24"/>
        </w:rPr>
      </w:pPr>
      <w:r w:rsidRPr="000307D4">
        <w:rPr>
          <w:szCs w:val="24"/>
        </w:rPr>
        <w:t>Б. Сорвать пломбу.</w:t>
      </w:r>
    </w:p>
    <w:p w:rsidR="000307D4" w:rsidRPr="000307D4" w:rsidRDefault="000307D4" w:rsidP="000307D4">
      <w:pPr>
        <w:spacing w:after="60"/>
        <w:jc w:val="both"/>
        <w:rPr>
          <w:szCs w:val="24"/>
        </w:rPr>
      </w:pPr>
      <w:r w:rsidRPr="000307D4">
        <w:rPr>
          <w:szCs w:val="24"/>
        </w:rPr>
        <w:t>В. Взять огнетушитель.</w:t>
      </w:r>
    </w:p>
    <w:p w:rsidR="000307D4" w:rsidRPr="000307D4" w:rsidRDefault="000307D4" w:rsidP="000307D4">
      <w:pPr>
        <w:spacing w:after="60"/>
        <w:jc w:val="both"/>
        <w:rPr>
          <w:szCs w:val="24"/>
        </w:rPr>
      </w:pPr>
      <w:r w:rsidRPr="000307D4">
        <w:rPr>
          <w:szCs w:val="24"/>
        </w:rPr>
        <w:t>Г. Направить струю заряда на огонь.</w:t>
      </w:r>
    </w:p>
    <w:p w:rsidR="000307D4" w:rsidRPr="000307D4" w:rsidRDefault="000307D4" w:rsidP="000307D4">
      <w:pPr>
        <w:spacing w:after="60"/>
        <w:jc w:val="both"/>
        <w:rPr>
          <w:szCs w:val="24"/>
        </w:rPr>
      </w:pPr>
      <w:r w:rsidRPr="000307D4">
        <w:rPr>
          <w:szCs w:val="24"/>
        </w:rPr>
        <w:t>Д. Выдернуть чеку.</w:t>
      </w:r>
    </w:p>
    <w:p w:rsidR="000307D4" w:rsidRPr="000307D4" w:rsidRDefault="000307D4" w:rsidP="000307D4">
      <w:pPr>
        <w:spacing w:after="60"/>
        <w:jc w:val="both"/>
        <w:rPr>
          <w:szCs w:val="24"/>
        </w:rPr>
      </w:pPr>
      <w:r w:rsidRPr="000307D4">
        <w:rPr>
          <w:szCs w:val="24"/>
        </w:rPr>
        <w:t>Е. Перевести раструб в горизонтальное положение и нажать на рычаг.</w:t>
      </w:r>
    </w:p>
    <w:p w:rsidR="000307D4" w:rsidRPr="000307D4" w:rsidRDefault="000307D4" w:rsidP="000307D4">
      <w:pPr>
        <w:keepNext/>
        <w:spacing w:before="120" w:after="120"/>
        <w:ind w:left="113"/>
        <w:jc w:val="both"/>
        <w:rPr>
          <w:b/>
          <w:szCs w:val="24"/>
        </w:rPr>
      </w:pPr>
      <w:r w:rsidRPr="000307D4">
        <w:rPr>
          <w:b/>
          <w:szCs w:val="24"/>
        </w:rPr>
        <w:t>Запишите последовательность в таблицу:</w:t>
      </w:r>
    </w:p>
    <w:tbl>
      <w:tblPr>
        <w:tblW w:w="0" w:type="auto"/>
        <w:tblLook w:val="04A0" w:firstRow="1" w:lastRow="0" w:firstColumn="1" w:lastColumn="0" w:noHBand="0" w:noVBand="1"/>
      </w:tblPr>
      <w:tblGrid>
        <w:gridCol w:w="1134"/>
        <w:gridCol w:w="1134"/>
        <w:gridCol w:w="1134"/>
        <w:gridCol w:w="1134"/>
        <w:gridCol w:w="1134"/>
        <w:gridCol w:w="1134"/>
      </w:tblGrid>
      <w:tr w:rsidR="000307D4" w:rsidRPr="000307D4" w:rsidTr="008E16D2">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3</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6</w:t>
            </w:r>
          </w:p>
        </w:tc>
      </w:tr>
      <w:tr w:rsidR="000307D4" w:rsidRPr="000307D4" w:rsidTr="008E16D2">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40" w:name="_Toc532464215"/>
      <w:r w:rsidRPr="000307D4">
        <w:rPr>
          <w:b/>
          <w:bCs/>
          <w:iCs/>
          <w:szCs w:val="28"/>
          <w:lang w:eastAsia="en-US"/>
        </w:rPr>
        <w:t>Задание 45.</w:t>
      </w:r>
      <w:bookmarkEnd w:id="140"/>
    </w:p>
    <w:p w:rsidR="000307D4" w:rsidRPr="000307D4" w:rsidRDefault="000307D4" w:rsidP="000307D4">
      <w:pPr>
        <w:keepNext/>
        <w:spacing w:before="120" w:after="120"/>
        <w:ind w:left="113"/>
        <w:jc w:val="both"/>
        <w:rPr>
          <w:b/>
          <w:szCs w:val="24"/>
        </w:rPr>
      </w:pPr>
      <w:r w:rsidRPr="000307D4">
        <w:rPr>
          <w:b/>
          <w:szCs w:val="24"/>
        </w:rPr>
        <w:t>Какие работы не надо проводить при ежедневном техническом обслуживании фрезерного станка? Выберите единственный правильный ответ.</w:t>
      </w:r>
    </w:p>
    <w:p w:rsidR="000307D4" w:rsidRPr="000307D4" w:rsidRDefault="000307D4" w:rsidP="000307D4">
      <w:pPr>
        <w:spacing w:after="60"/>
        <w:jc w:val="both"/>
        <w:rPr>
          <w:szCs w:val="24"/>
        </w:rPr>
      </w:pPr>
      <w:r w:rsidRPr="000307D4">
        <w:rPr>
          <w:szCs w:val="24"/>
        </w:rPr>
        <w:t>А. Уборка станка.</w:t>
      </w:r>
    </w:p>
    <w:p w:rsidR="000307D4" w:rsidRPr="000307D4" w:rsidRDefault="000307D4" w:rsidP="000307D4">
      <w:pPr>
        <w:spacing w:after="60"/>
        <w:jc w:val="both"/>
        <w:rPr>
          <w:szCs w:val="24"/>
        </w:rPr>
      </w:pPr>
      <w:r w:rsidRPr="000307D4">
        <w:rPr>
          <w:szCs w:val="24"/>
        </w:rPr>
        <w:t>Б. Проверка цепи заземления.</w:t>
      </w:r>
    </w:p>
    <w:p w:rsidR="000307D4" w:rsidRPr="000307D4" w:rsidRDefault="000307D4" w:rsidP="000307D4">
      <w:pPr>
        <w:spacing w:after="60"/>
        <w:jc w:val="both"/>
        <w:rPr>
          <w:szCs w:val="24"/>
        </w:rPr>
      </w:pPr>
      <w:r w:rsidRPr="000307D4">
        <w:rPr>
          <w:szCs w:val="24"/>
        </w:rPr>
        <w:lastRenderedPageBreak/>
        <w:t>В. Замена СОЖ.</w:t>
      </w:r>
    </w:p>
    <w:p w:rsidR="000307D4" w:rsidRPr="000307D4" w:rsidRDefault="000307D4" w:rsidP="000307D4">
      <w:pPr>
        <w:spacing w:after="60"/>
        <w:jc w:val="both"/>
        <w:rPr>
          <w:szCs w:val="24"/>
        </w:rPr>
      </w:pPr>
      <w:r w:rsidRPr="000307D4">
        <w:rPr>
          <w:szCs w:val="24"/>
        </w:rPr>
        <w:t>Г. Очистка фильтра насоса подачи СОЖ.</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41" w:name="_Toc532464216"/>
      <w:r w:rsidRPr="000307D4">
        <w:rPr>
          <w:b/>
          <w:bCs/>
          <w:iCs/>
          <w:szCs w:val="28"/>
          <w:lang w:eastAsia="en-US"/>
        </w:rPr>
        <w:t>Задание 46.</w:t>
      </w:r>
      <w:bookmarkEnd w:id="141"/>
    </w:p>
    <w:p w:rsidR="000307D4" w:rsidRPr="000307D4" w:rsidRDefault="000307D4" w:rsidP="000307D4">
      <w:pPr>
        <w:keepNext/>
        <w:spacing w:before="120" w:after="120"/>
        <w:ind w:left="113"/>
        <w:jc w:val="both"/>
        <w:rPr>
          <w:b/>
          <w:szCs w:val="24"/>
        </w:rPr>
      </w:pPr>
      <w:r w:rsidRPr="000307D4">
        <w:rPr>
          <w:b/>
          <w:szCs w:val="24"/>
        </w:rPr>
        <w:t>Отметьте действия, которые следует выполнять при проверке исправности и работоспособности фрезерного станка. Выберите несколько правильных ответов.</w:t>
      </w:r>
    </w:p>
    <w:p w:rsidR="000307D4" w:rsidRPr="000307D4" w:rsidRDefault="000307D4" w:rsidP="000307D4">
      <w:pPr>
        <w:spacing w:after="60"/>
        <w:jc w:val="both"/>
        <w:rPr>
          <w:szCs w:val="24"/>
        </w:rPr>
      </w:pPr>
      <w:r w:rsidRPr="000307D4">
        <w:rPr>
          <w:szCs w:val="24"/>
        </w:rPr>
        <w:t>А. Убедиться в исправности кнопок «Пуск» и «Стоп».</w:t>
      </w:r>
    </w:p>
    <w:p w:rsidR="000307D4" w:rsidRPr="000307D4" w:rsidRDefault="000307D4" w:rsidP="000307D4">
      <w:pPr>
        <w:spacing w:after="60"/>
        <w:jc w:val="both"/>
        <w:rPr>
          <w:szCs w:val="24"/>
        </w:rPr>
      </w:pPr>
      <w:r w:rsidRPr="000307D4">
        <w:rPr>
          <w:szCs w:val="24"/>
        </w:rPr>
        <w:t>Б. Обработать пробную деталь.</w:t>
      </w:r>
    </w:p>
    <w:p w:rsidR="000307D4" w:rsidRPr="000307D4" w:rsidRDefault="000307D4" w:rsidP="000307D4">
      <w:pPr>
        <w:spacing w:after="60"/>
        <w:jc w:val="both"/>
        <w:rPr>
          <w:szCs w:val="24"/>
        </w:rPr>
      </w:pPr>
      <w:r w:rsidRPr="000307D4">
        <w:rPr>
          <w:szCs w:val="24"/>
        </w:rPr>
        <w:t>В. Установить тиски.</w:t>
      </w:r>
    </w:p>
    <w:p w:rsidR="000307D4" w:rsidRPr="000307D4" w:rsidRDefault="000307D4" w:rsidP="000307D4">
      <w:pPr>
        <w:spacing w:after="60"/>
        <w:jc w:val="both"/>
        <w:rPr>
          <w:szCs w:val="24"/>
        </w:rPr>
      </w:pPr>
      <w:r w:rsidRPr="000307D4">
        <w:rPr>
          <w:szCs w:val="24"/>
        </w:rPr>
        <w:t>Г. Проверить ход салазок стола.</w:t>
      </w:r>
    </w:p>
    <w:p w:rsidR="000307D4" w:rsidRPr="000307D4" w:rsidRDefault="000307D4" w:rsidP="000307D4">
      <w:pPr>
        <w:spacing w:after="60"/>
        <w:jc w:val="both"/>
        <w:rPr>
          <w:szCs w:val="24"/>
        </w:rPr>
      </w:pPr>
      <w:r w:rsidRPr="000307D4">
        <w:rPr>
          <w:szCs w:val="24"/>
        </w:rPr>
        <w:t>Д. Проверить биение фрезы.</w:t>
      </w:r>
    </w:p>
    <w:tbl>
      <w:tblPr>
        <w:tblW w:w="1515" w:type="pct"/>
        <w:tblLook w:val="04A0" w:firstRow="1" w:lastRow="0" w:firstColumn="1" w:lastColumn="0" w:noHBand="0" w:noVBand="1"/>
      </w:tblPr>
      <w:tblGrid>
        <w:gridCol w:w="1159"/>
        <w:gridCol w:w="1741"/>
      </w:tblGrid>
      <w:tr w:rsidR="000307D4"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42" w:name="_Toc532464217"/>
      <w:r w:rsidRPr="000307D4">
        <w:rPr>
          <w:b/>
          <w:bCs/>
          <w:iCs/>
          <w:szCs w:val="28"/>
          <w:lang w:eastAsia="en-US"/>
        </w:rPr>
        <w:t>Задание 47.</w:t>
      </w:r>
      <w:bookmarkEnd w:id="142"/>
    </w:p>
    <w:p w:rsidR="000307D4" w:rsidRPr="000307D4" w:rsidRDefault="000307D4" w:rsidP="000307D4">
      <w:pPr>
        <w:keepNext/>
        <w:spacing w:before="120" w:after="120"/>
        <w:ind w:left="113"/>
        <w:jc w:val="both"/>
        <w:rPr>
          <w:b/>
          <w:szCs w:val="24"/>
        </w:rPr>
      </w:pPr>
      <w:r w:rsidRPr="000307D4">
        <w:rPr>
          <w:b/>
          <w:szCs w:val="24"/>
        </w:rPr>
        <w:t xml:space="preserve">Установите соответствие предметов с изображением на рисунке. </w:t>
      </w:r>
    </w:p>
    <w:p w:rsidR="000307D4" w:rsidRPr="000307D4" w:rsidRDefault="000307D4" w:rsidP="000307D4">
      <w:pPr>
        <w:spacing w:after="60"/>
        <w:jc w:val="center"/>
        <w:rPr>
          <w:szCs w:val="24"/>
        </w:rPr>
      </w:pPr>
      <w:r w:rsidRPr="000307D4">
        <w:rPr>
          <w:noProof/>
          <w:szCs w:val="24"/>
        </w:rPr>
        <w:drawing>
          <wp:inline distT="0" distB="0" distL="0" distR="0" wp14:anchorId="4751D576" wp14:editId="2976E00B">
            <wp:extent cx="4134823" cy="3200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137264" cy="3202290"/>
                    </a:xfrm>
                    <a:prstGeom prst="rect">
                      <a:avLst/>
                    </a:prstGeom>
                  </pic:spPr>
                </pic:pic>
              </a:graphicData>
            </a:graphic>
          </wp:inline>
        </w:drawing>
      </w:r>
    </w:p>
    <w:p w:rsidR="000307D4" w:rsidRPr="000307D4" w:rsidRDefault="000307D4" w:rsidP="000307D4">
      <w:pPr>
        <w:keepNext/>
        <w:spacing w:before="120" w:after="120"/>
        <w:ind w:left="113"/>
        <w:jc w:val="both"/>
        <w:rPr>
          <w:b/>
          <w:szCs w:val="24"/>
        </w:rPr>
      </w:pPr>
      <w:r w:rsidRPr="000307D4">
        <w:rPr>
          <w:b/>
          <w:szCs w:val="24"/>
        </w:rPr>
        <w:t>Ответ запишите в таблицу:</w:t>
      </w:r>
    </w:p>
    <w:tbl>
      <w:tblPr>
        <w:tblW w:w="0" w:type="auto"/>
        <w:tblLook w:val="04A0" w:firstRow="1" w:lastRow="0" w:firstColumn="1" w:lastColumn="0" w:noHBand="0" w:noVBand="1"/>
      </w:tblPr>
      <w:tblGrid>
        <w:gridCol w:w="4302"/>
        <w:gridCol w:w="1363"/>
      </w:tblGrid>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Предмер</w:t>
            </w:r>
          </w:p>
        </w:tc>
        <w:tc>
          <w:tcPr>
            <w:tcW w:w="1363"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1. Инструментальный шкаф</w:t>
            </w:r>
          </w:p>
        </w:tc>
        <w:tc>
          <w:tcPr>
            <w:tcW w:w="13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 xml:space="preserve">2. Лампа местного освещения </w:t>
            </w:r>
          </w:p>
        </w:tc>
        <w:tc>
          <w:tcPr>
            <w:tcW w:w="13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 w:val="22"/>
                <w:szCs w:val="22"/>
              </w:rPr>
            </w:pPr>
            <w:r w:rsidRPr="000307D4">
              <w:rPr>
                <w:szCs w:val="24"/>
              </w:rPr>
              <w:t>3. Ящик для деталей</w:t>
            </w:r>
          </w:p>
        </w:tc>
        <w:tc>
          <w:tcPr>
            <w:tcW w:w="1363"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b/>
          <w:bCs/>
          <w:iCs/>
          <w:szCs w:val="28"/>
          <w:lang w:eastAsia="en-US"/>
        </w:rPr>
      </w:pPr>
      <w:bookmarkStart w:id="143" w:name="_Toc532464218"/>
      <w:r w:rsidRPr="000307D4">
        <w:rPr>
          <w:b/>
          <w:bCs/>
          <w:iCs/>
          <w:szCs w:val="28"/>
          <w:lang w:eastAsia="en-US"/>
        </w:rPr>
        <w:lastRenderedPageBreak/>
        <w:t>Задание 48.</w:t>
      </w:r>
      <w:bookmarkEnd w:id="143"/>
    </w:p>
    <w:p w:rsidR="000307D4" w:rsidRPr="000307D4" w:rsidRDefault="000307D4" w:rsidP="000307D4">
      <w:pPr>
        <w:keepNext/>
        <w:spacing w:before="120" w:after="120"/>
        <w:ind w:left="113"/>
        <w:jc w:val="both"/>
        <w:rPr>
          <w:b/>
          <w:szCs w:val="24"/>
        </w:rPr>
      </w:pPr>
      <w:r w:rsidRPr="000307D4">
        <w:rPr>
          <w:b/>
          <w:szCs w:val="24"/>
        </w:rPr>
        <w:t xml:space="preserve">Установите соответствие основных частей порошкового огнетушителя. </w:t>
      </w:r>
    </w:p>
    <w:p w:rsidR="000307D4" w:rsidRPr="000307D4" w:rsidRDefault="000307D4" w:rsidP="000307D4">
      <w:pPr>
        <w:spacing w:after="60"/>
        <w:jc w:val="center"/>
        <w:rPr>
          <w:szCs w:val="24"/>
        </w:rPr>
      </w:pPr>
      <w:r w:rsidRPr="000307D4">
        <w:rPr>
          <w:noProof/>
          <w:szCs w:val="24"/>
        </w:rPr>
        <w:drawing>
          <wp:inline distT="0" distB="0" distL="0" distR="0" wp14:anchorId="507DC71C" wp14:editId="044C5118">
            <wp:extent cx="3038475" cy="31051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4121" b="6319"/>
                    <a:stretch/>
                  </pic:blipFill>
                  <pic:spPr bwMode="auto">
                    <a:xfrm>
                      <a:off x="0" y="0"/>
                      <a:ext cx="3038475" cy="3105150"/>
                    </a:xfrm>
                    <a:prstGeom prst="rect">
                      <a:avLst/>
                    </a:prstGeom>
                    <a:ln>
                      <a:noFill/>
                    </a:ln>
                    <a:extLst>
                      <a:ext uri="{53640926-AAD7-44D8-BBD7-CCE9431645EC}">
                        <a14:shadowObscured xmlns:a14="http://schemas.microsoft.com/office/drawing/2010/main"/>
                      </a:ext>
                    </a:extLst>
                  </pic:spPr>
                </pic:pic>
              </a:graphicData>
            </a:graphic>
          </wp:inline>
        </w:drawing>
      </w:r>
    </w:p>
    <w:p w:rsidR="000307D4" w:rsidRPr="000307D4" w:rsidRDefault="000307D4" w:rsidP="000307D4">
      <w:pPr>
        <w:keepNext/>
        <w:spacing w:before="120" w:after="120"/>
        <w:ind w:left="113"/>
        <w:jc w:val="both"/>
        <w:rPr>
          <w:b/>
          <w:szCs w:val="24"/>
        </w:rPr>
      </w:pPr>
      <w:r w:rsidRPr="000307D4">
        <w:rPr>
          <w:b/>
          <w:szCs w:val="24"/>
        </w:rPr>
        <w:t>Ответ запишите в таблицу:</w:t>
      </w:r>
    </w:p>
    <w:tbl>
      <w:tblPr>
        <w:tblW w:w="0" w:type="auto"/>
        <w:tblLook w:val="04A0" w:firstRow="1" w:lastRow="0" w:firstColumn="1" w:lastColumn="0" w:noHBand="0" w:noVBand="1"/>
      </w:tblPr>
      <w:tblGrid>
        <w:gridCol w:w="4302"/>
        <w:gridCol w:w="1505"/>
      </w:tblGrid>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Элемент</w:t>
            </w:r>
          </w:p>
        </w:tc>
        <w:tc>
          <w:tcPr>
            <w:tcW w:w="1505"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Позиция</w:t>
            </w: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1. Сифонная трубка</w:t>
            </w:r>
          </w:p>
        </w:tc>
        <w:tc>
          <w:tcPr>
            <w:tcW w:w="1505"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2. Рычаг запорно-пускового устройства</w:t>
            </w:r>
          </w:p>
        </w:tc>
        <w:tc>
          <w:tcPr>
            <w:tcW w:w="1505"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3. Манометр</w:t>
            </w:r>
          </w:p>
        </w:tc>
        <w:tc>
          <w:tcPr>
            <w:tcW w:w="1505"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4. Предохранительная чека</w:t>
            </w:r>
          </w:p>
        </w:tc>
        <w:tc>
          <w:tcPr>
            <w:tcW w:w="1505"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4302" w:type="dxa"/>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rPr>
            </w:pPr>
            <w:r w:rsidRPr="000307D4">
              <w:rPr>
                <w:szCs w:val="24"/>
              </w:rPr>
              <w:t>5. Ручка для переноски</w:t>
            </w:r>
          </w:p>
        </w:tc>
        <w:tc>
          <w:tcPr>
            <w:tcW w:w="1505" w:type="dxa"/>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spacing w:before="120"/>
        <w:jc w:val="both"/>
        <w:rPr>
          <w:b/>
          <w:i/>
          <w:szCs w:val="24"/>
          <w:lang w:eastAsia="en-US"/>
        </w:rPr>
      </w:pPr>
    </w:p>
    <w:p w:rsidR="0065311D" w:rsidRDefault="0065311D">
      <w:pPr>
        <w:spacing w:after="200" w:line="276" w:lineRule="auto"/>
        <w:rPr>
          <w:szCs w:val="24"/>
        </w:rPr>
      </w:pPr>
      <w:r>
        <w:rPr>
          <w:szCs w:val="24"/>
        </w:rPr>
        <w:br w:type="page"/>
      </w:r>
    </w:p>
    <w:p w:rsidR="000307D4" w:rsidRDefault="000307D4" w:rsidP="005A746F">
      <w:pPr>
        <w:jc w:val="both"/>
        <w:rPr>
          <w:szCs w:val="24"/>
        </w:rPr>
      </w:pPr>
    </w:p>
    <w:p w:rsidR="000307D4" w:rsidRDefault="000307D4" w:rsidP="000307D4">
      <w:pPr>
        <w:spacing w:before="120"/>
        <w:jc w:val="both"/>
        <w:rPr>
          <w:b/>
          <w:i/>
          <w:sz w:val="28"/>
          <w:szCs w:val="28"/>
        </w:rPr>
      </w:pPr>
      <w:r w:rsidRPr="000307D4">
        <w:rPr>
          <w:b/>
          <w:i/>
          <w:sz w:val="28"/>
          <w:szCs w:val="28"/>
        </w:rPr>
        <w:t>Квалификация:</w:t>
      </w:r>
      <w:r>
        <w:rPr>
          <w:b/>
          <w:i/>
          <w:sz w:val="28"/>
          <w:szCs w:val="28"/>
        </w:rPr>
        <w:t xml:space="preserve"> </w:t>
      </w:r>
      <w:r w:rsidRPr="000307D4">
        <w:rPr>
          <w:b/>
          <w:i/>
          <w:sz w:val="28"/>
          <w:szCs w:val="28"/>
        </w:rPr>
        <w:t>Инженер-технолог по ме</w:t>
      </w:r>
      <w:r>
        <w:rPr>
          <w:b/>
          <w:i/>
          <w:sz w:val="28"/>
          <w:szCs w:val="28"/>
        </w:rPr>
        <w:t xml:space="preserve">ханообработке в машиностроении  </w:t>
      </w:r>
      <w:r w:rsidRPr="000307D4">
        <w:rPr>
          <w:b/>
          <w:i/>
          <w:sz w:val="28"/>
          <w:szCs w:val="28"/>
        </w:rPr>
        <w:t>III категории (5-й уровень квалификации)</w:t>
      </w:r>
    </w:p>
    <w:p w:rsidR="000307D4" w:rsidRPr="000307D4" w:rsidRDefault="000307D4" w:rsidP="000307D4">
      <w:pPr>
        <w:keepNext/>
        <w:spacing w:before="120" w:after="120"/>
        <w:jc w:val="both"/>
        <w:outlineLvl w:val="1"/>
        <w:rPr>
          <w:rFonts w:cs="Calibri"/>
          <w:b/>
          <w:bCs/>
          <w:iCs/>
          <w:szCs w:val="28"/>
          <w:lang w:eastAsia="en-US"/>
        </w:rPr>
      </w:pPr>
      <w:bookmarkStart w:id="144" w:name="_Toc532463977"/>
      <w:r w:rsidRPr="000307D4">
        <w:rPr>
          <w:rFonts w:cs="Calibri"/>
          <w:b/>
          <w:bCs/>
          <w:iCs/>
          <w:szCs w:val="28"/>
          <w:lang w:eastAsia="en-US"/>
        </w:rPr>
        <w:t>Задание 1.</w:t>
      </w:r>
      <w:bookmarkEnd w:id="144"/>
    </w:p>
    <w:p w:rsidR="000307D4" w:rsidRPr="000307D4" w:rsidRDefault="000307D4" w:rsidP="000307D4">
      <w:pPr>
        <w:keepNext/>
        <w:spacing w:before="120" w:after="120"/>
        <w:ind w:left="113"/>
        <w:jc w:val="both"/>
        <w:rPr>
          <w:b/>
          <w:szCs w:val="24"/>
        </w:rPr>
      </w:pPr>
      <w:r w:rsidRPr="000307D4">
        <w:rPr>
          <w:b/>
          <w:szCs w:val="24"/>
        </w:rPr>
        <w:t>К какой системе государственных стандартов относятся стандарты по технологичности? Выберите один правильный ответ.</w:t>
      </w:r>
    </w:p>
    <w:p w:rsidR="000307D4" w:rsidRPr="000307D4" w:rsidRDefault="000307D4" w:rsidP="000307D4">
      <w:pPr>
        <w:spacing w:after="60"/>
        <w:jc w:val="both"/>
        <w:rPr>
          <w:szCs w:val="24"/>
        </w:rPr>
      </w:pPr>
      <w:r w:rsidRPr="000307D4">
        <w:rPr>
          <w:szCs w:val="24"/>
        </w:rPr>
        <w:t>А. Единая система конструкторской документации (ЕСКД).</w:t>
      </w:r>
    </w:p>
    <w:p w:rsidR="000307D4" w:rsidRPr="000307D4" w:rsidRDefault="000307D4" w:rsidP="000307D4">
      <w:pPr>
        <w:spacing w:after="60"/>
        <w:jc w:val="both"/>
        <w:rPr>
          <w:szCs w:val="24"/>
        </w:rPr>
      </w:pPr>
      <w:r w:rsidRPr="000307D4">
        <w:rPr>
          <w:szCs w:val="24"/>
        </w:rPr>
        <w:t>Б. Единая система технологической документации (ЕСТД).</w:t>
      </w:r>
    </w:p>
    <w:p w:rsidR="000307D4" w:rsidRPr="000307D4" w:rsidRDefault="000307D4" w:rsidP="000307D4">
      <w:pPr>
        <w:spacing w:after="60"/>
        <w:jc w:val="both"/>
        <w:rPr>
          <w:szCs w:val="24"/>
        </w:rPr>
      </w:pPr>
      <w:r w:rsidRPr="000307D4">
        <w:rPr>
          <w:szCs w:val="24"/>
        </w:rPr>
        <w:t>В. Единая система технологической подготовки производства (ЕСТПП).</w:t>
      </w:r>
    </w:p>
    <w:p w:rsidR="000307D4" w:rsidRPr="000307D4" w:rsidRDefault="000307D4" w:rsidP="000307D4">
      <w:pPr>
        <w:spacing w:after="60"/>
        <w:jc w:val="both"/>
        <w:rPr>
          <w:szCs w:val="24"/>
        </w:rPr>
      </w:pPr>
      <w:r w:rsidRPr="000307D4">
        <w:rPr>
          <w:szCs w:val="24"/>
        </w:rPr>
        <w:t>Г. Единая система программной документации (ЕСПД).</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45" w:name="_Toc532463978"/>
      <w:r w:rsidRPr="000307D4">
        <w:rPr>
          <w:rFonts w:cs="Calibri"/>
          <w:b/>
          <w:bCs/>
          <w:iCs/>
          <w:szCs w:val="28"/>
          <w:lang w:eastAsia="en-US"/>
        </w:rPr>
        <w:t>Задание 2.</w:t>
      </w:r>
      <w:bookmarkEnd w:id="145"/>
    </w:p>
    <w:p w:rsidR="000307D4" w:rsidRPr="000307D4" w:rsidRDefault="000307D4" w:rsidP="000307D4">
      <w:pPr>
        <w:keepNext/>
        <w:spacing w:before="120" w:after="120"/>
        <w:ind w:left="113"/>
        <w:jc w:val="both"/>
        <w:rPr>
          <w:b/>
          <w:szCs w:val="24"/>
        </w:rPr>
      </w:pPr>
      <w:r w:rsidRPr="000307D4">
        <w:rPr>
          <w:b/>
          <w:szCs w:val="24"/>
        </w:rPr>
        <w:t>Для какого объекта, согласно государственным стандартам, можно оценить технологичность? Выберите один правильный ответ.</w:t>
      </w:r>
    </w:p>
    <w:p w:rsidR="000307D4" w:rsidRPr="000307D4" w:rsidRDefault="000307D4" w:rsidP="000307D4">
      <w:pPr>
        <w:spacing w:after="60"/>
        <w:jc w:val="both"/>
        <w:rPr>
          <w:szCs w:val="24"/>
        </w:rPr>
      </w:pPr>
      <w:r w:rsidRPr="000307D4">
        <w:rPr>
          <w:szCs w:val="24"/>
        </w:rPr>
        <w:t>А. Изделие.</w:t>
      </w:r>
    </w:p>
    <w:p w:rsidR="000307D4" w:rsidRPr="000307D4" w:rsidRDefault="000307D4" w:rsidP="000307D4">
      <w:pPr>
        <w:spacing w:after="60"/>
        <w:jc w:val="both"/>
        <w:rPr>
          <w:szCs w:val="24"/>
        </w:rPr>
      </w:pPr>
      <w:r w:rsidRPr="000307D4">
        <w:rPr>
          <w:szCs w:val="24"/>
        </w:rPr>
        <w:t>Б. Производственный участок.</w:t>
      </w:r>
    </w:p>
    <w:p w:rsidR="000307D4" w:rsidRPr="000307D4" w:rsidRDefault="000307D4" w:rsidP="000307D4">
      <w:pPr>
        <w:spacing w:after="60"/>
        <w:jc w:val="both"/>
        <w:rPr>
          <w:szCs w:val="24"/>
        </w:rPr>
      </w:pPr>
      <w:r w:rsidRPr="000307D4">
        <w:rPr>
          <w:szCs w:val="24"/>
        </w:rPr>
        <w:t>В. Технологический процесс.</w:t>
      </w:r>
    </w:p>
    <w:p w:rsidR="000307D4" w:rsidRPr="000307D4" w:rsidRDefault="000307D4" w:rsidP="000307D4">
      <w:pPr>
        <w:spacing w:after="60"/>
        <w:jc w:val="both"/>
        <w:rPr>
          <w:szCs w:val="24"/>
        </w:rPr>
      </w:pPr>
      <w:r w:rsidRPr="000307D4">
        <w:rPr>
          <w:szCs w:val="24"/>
        </w:rPr>
        <w:t>Г. Метод обработки.</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46" w:name="_Toc532463979"/>
      <w:r w:rsidRPr="000307D4">
        <w:rPr>
          <w:rFonts w:cs="Calibri"/>
          <w:b/>
          <w:bCs/>
          <w:iCs/>
          <w:szCs w:val="28"/>
          <w:lang w:eastAsia="en-US"/>
        </w:rPr>
        <w:t>Задание 3.</w:t>
      </w:r>
      <w:bookmarkEnd w:id="146"/>
    </w:p>
    <w:p w:rsidR="000307D4" w:rsidRPr="000307D4" w:rsidRDefault="000307D4" w:rsidP="000307D4">
      <w:pPr>
        <w:keepNext/>
        <w:spacing w:before="120" w:after="120"/>
        <w:ind w:left="113"/>
        <w:jc w:val="both"/>
        <w:rPr>
          <w:b/>
          <w:szCs w:val="24"/>
        </w:rPr>
      </w:pPr>
      <w:r w:rsidRPr="000307D4">
        <w:rPr>
          <w:b/>
          <w:szCs w:val="24"/>
        </w:rPr>
        <w:t>При каком типе производства производят количественную оценку технологичности конструкции детали? Выберите один правильный ответ.</w:t>
      </w:r>
    </w:p>
    <w:p w:rsidR="000307D4" w:rsidRPr="000307D4" w:rsidRDefault="000307D4" w:rsidP="000307D4">
      <w:pPr>
        <w:spacing w:after="60"/>
        <w:jc w:val="both"/>
        <w:rPr>
          <w:szCs w:val="24"/>
        </w:rPr>
      </w:pPr>
      <w:r w:rsidRPr="000307D4">
        <w:rPr>
          <w:szCs w:val="24"/>
        </w:rPr>
        <w:t>А. Единичное.</w:t>
      </w:r>
    </w:p>
    <w:p w:rsidR="000307D4" w:rsidRPr="000307D4" w:rsidRDefault="000307D4" w:rsidP="000307D4">
      <w:pPr>
        <w:spacing w:after="60"/>
        <w:jc w:val="both"/>
        <w:rPr>
          <w:szCs w:val="24"/>
        </w:rPr>
      </w:pPr>
      <w:r w:rsidRPr="000307D4">
        <w:rPr>
          <w:szCs w:val="24"/>
        </w:rPr>
        <w:t>Б. Мелкосерийное.</w:t>
      </w:r>
    </w:p>
    <w:p w:rsidR="000307D4" w:rsidRPr="000307D4" w:rsidRDefault="000307D4" w:rsidP="000307D4">
      <w:pPr>
        <w:spacing w:after="60"/>
        <w:jc w:val="both"/>
        <w:rPr>
          <w:szCs w:val="24"/>
        </w:rPr>
      </w:pPr>
      <w:r w:rsidRPr="000307D4">
        <w:rPr>
          <w:szCs w:val="24"/>
        </w:rPr>
        <w:t>В. Среднесерийное.</w:t>
      </w:r>
    </w:p>
    <w:p w:rsidR="000307D4" w:rsidRPr="000307D4" w:rsidRDefault="000307D4" w:rsidP="000307D4">
      <w:pPr>
        <w:spacing w:after="60"/>
        <w:jc w:val="both"/>
        <w:rPr>
          <w:szCs w:val="24"/>
        </w:rPr>
      </w:pPr>
      <w:r w:rsidRPr="000307D4">
        <w:rPr>
          <w:szCs w:val="24"/>
        </w:rPr>
        <w:t>Г. Крупносерийное.</w:t>
      </w:r>
    </w:p>
    <w:p w:rsidR="000307D4" w:rsidRPr="000307D4" w:rsidRDefault="000307D4" w:rsidP="000307D4">
      <w:pPr>
        <w:spacing w:after="60"/>
        <w:jc w:val="both"/>
        <w:rPr>
          <w:szCs w:val="24"/>
        </w:rPr>
      </w:pPr>
      <w:r w:rsidRPr="000307D4">
        <w:rPr>
          <w:szCs w:val="24"/>
        </w:rPr>
        <w:t>Д. Массовое.</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47" w:name="_Toc532463980"/>
      <w:r w:rsidRPr="000307D4">
        <w:rPr>
          <w:rFonts w:cs="Calibri"/>
          <w:b/>
          <w:bCs/>
          <w:iCs/>
          <w:szCs w:val="28"/>
          <w:lang w:eastAsia="en-US"/>
        </w:rPr>
        <w:t>Задание 4.</w:t>
      </w:r>
      <w:bookmarkEnd w:id="147"/>
    </w:p>
    <w:p w:rsidR="000307D4" w:rsidRPr="000307D4" w:rsidRDefault="000307D4" w:rsidP="000307D4">
      <w:pPr>
        <w:keepNext/>
        <w:spacing w:before="120" w:after="120"/>
        <w:ind w:left="113"/>
        <w:jc w:val="both"/>
        <w:rPr>
          <w:b/>
          <w:szCs w:val="24"/>
        </w:rPr>
      </w:pPr>
      <w:r w:rsidRPr="000307D4">
        <w:rPr>
          <w:b/>
          <w:szCs w:val="24"/>
        </w:rPr>
        <w:t>Какой из вариантов конструкции детали является более технологичным?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9"/>
        <w:gridCol w:w="4992"/>
      </w:tblGrid>
      <w:tr w:rsidR="000307D4" w:rsidRPr="000307D4" w:rsidTr="008E16D2">
        <w:tc>
          <w:tcPr>
            <w:tcW w:w="2392" w:type="pct"/>
            <w:vAlign w:val="bottom"/>
          </w:tcPr>
          <w:p w:rsidR="000307D4" w:rsidRPr="000307D4" w:rsidRDefault="000307D4" w:rsidP="000307D4">
            <w:pPr>
              <w:spacing w:after="60"/>
              <w:jc w:val="center"/>
              <w:rPr>
                <w:szCs w:val="24"/>
              </w:rPr>
            </w:pPr>
            <w:r w:rsidRPr="000307D4">
              <w:rPr>
                <w:noProof/>
                <w:szCs w:val="24"/>
              </w:rPr>
              <w:drawing>
                <wp:inline distT="0" distB="0" distL="0" distR="0" wp14:anchorId="3DDD19D3" wp14:editId="66348F83">
                  <wp:extent cx="1457325" cy="15049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57325" cy="1504950"/>
                          </a:xfrm>
                          <a:prstGeom prst="rect">
                            <a:avLst/>
                          </a:prstGeom>
                          <a:noFill/>
                          <a:ln>
                            <a:noFill/>
                          </a:ln>
                        </pic:spPr>
                      </pic:pic>
                    </a:graphicData>
                  </a:graphic>
                </wp:inline>
              </w:drawing>
            </w:r>
          </w:p>
        </w:tc>
        <w:tc>
          <w:tcPr>
            <w:tcW w:w="2608" w:type="pct"/>
            <w:vAlign w:val="bottom"/>
          </w:tcPr>
          <w:p w:rsidR="000307D4" w:rsidRPr="000307D4" w:rsidRDefault="000307D4" w:rsidP="000307D4">
            <w:pPr>
              <w:spacing w:after="60"/>
              <w:jc w:val="center"/>
              <w:rPr>
                <w:szCs w:val="24"/>
              </w:rPr>
            </w:pPr>
            <w:r w:rsidRPr="000307D4">
              <w:rPr>
                <w:noProof/>
                <w:szCs w:val="24"/>
              </w:rPr>
              <w:drawing>
                <wp:inline distT="0" distB="0" distL="0" distR="0" wp14:anchorId="09FCD5DB" wp14:editId="43A4E489">
                  <wp:extent cx="1390650" cy="14954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90650" cy="1495425"/>
                          </a:xfrm>
                          <a:prstGeom prst="rect">
                            <a:avLst/>
                          </a:prstGeom>
                          <a:noFill/>
                          <a:ln>
                            <a:noFill/>
                          </a:ln>
                        </pic:spPr>
                      </pic:pic>
                    </a:graphicData>
                  </a:graphic>
                </wp:inline>
              </w:drawing>
            </w:r>
          </w:p>
        </w:tc>
      </w:tr>
      <w:tr w:rsidR="000307D4" w:rsidRPr="000307D4" w:rsidTr="008E16D2">
        <w:tc>
          <w:tcPr>
            <w:tcW w:w="2392" w:type="pct"/>
            <w:vAlign w:val="bottom"/>
          </w:tcPr>
          <w:p w:rsidR="000307D4" w:rsidRPr="000307D4" w:rsidRDefault="000307D4" w:rsidP="000307D4">
            <w:pPr>
              <w:spacing w:after="60"/>
              <w:jc w:val="center"/>
              <w:rPr>
                <w:szCs w:val="24"/>
              </w:rPr>
            </w:pPr>
            <w:r w:rsidRPr="000307D4">
              <w:rPr>
                <w:szCs w:val="24"/>
              </w:rPr>
              <w:t>А.</w:t>
            </w:r>
          </w:p>
        </w:tc>
        <w:tc>
          <w:tcPr>
            <w:tcW w:w="2608" w:type="pct"/>
            <w:vAlign w:val="bottom"/>
          </w:tcPr>
          <w:p w:rsidR="000307D4" w:rsidRPr="000307D4" w:rsidRDefault="000307D4" w:rsidP="000307D4">
            <w:pPr>
              <w:spacing w:after="60"/>
              <w:jc w:val="center"/>
              <w:rPr>
                <w:szCs w:val="24"/>
              </w:rPr>
            </w:pPr>
            <w:r w:rsidRPr="000307D4">
              <w:rPr>
                <w:szCs w:val="24"/>
              </w:rPr>
              <w:t>Б.</w:t>
            </w:r>
          </w:p>
        </w:tc>
      </w:tr>
      <w:tr w:rsidR="000307D4" w:rsidRPr="000307D4" w:rsidTr="008E16D2">
        <w:tc>
          <w:tcPr>
            <w:tcW w:w="2392" w:type="pct"/>
          </w:tcPr>
          <w:p w:rsidR="000307D4" w:rsidRPr="000307D4" w:rsidRDefault="000307D4" w:rsidP="000307D4">
            <w:pPr>
              <w:spacing w:after="60"/>
              <w:jc w:val="center"/>
              <w:rPr>
                <w:szCs w:val="24"/>
              </w:rPr>
            </w:pPr>
            <w:r w:rsidRPr="000307D4">
              <w:rPr>
                <w:noProof/>
                <w:szCs w:val="24"/>
              </w:rPr>
              <w:lastRenderedPageBreak/>
              <w:drawing>
                <wp:inline distT="0" distB="0" distL="0" distR="0" wp14:anchorId="52E2CC09" wp14:editId="61BA50AE">
                  <wp:extent cx="1752600" cy="15049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52600" cy="1504950"/>
                          </a:xfrm>
                          <a:prstGeom prst="rect">
                            <a:avLst/>
                          </a:prstGeom>
                          <a:noFill/>
                          <a:ln>
                            <a:noFill/>
                          </a:ln>
                        </pic:spPr>
                      </pic:pic>
                    </a:graphicData>
                  </a:graphic>
                </wp:inline>
              </w:drawing>
            </w:r>
          </w:p>
        </w:tc>
        <w:tc>
          <w:tcPr>
            <w:tcW w:w="2608" w:type="pct"/>
            <w:vAlign w:val="bottom"/>
          </w:tcPr>
          <w:p w:rsidR="000307D4" w:rsidRPr="000307D4" w:rsidRDefault="000307D4" w:rsidP="000307D4">
            <w:pPr>
              <w:spacing w:after="60"/>
              <w:jc w:val="center"/>
              <w:rPr>
                <w:szCs w:val="24"/>
              </w:rPr>
            </w:pPr>
            <w:r w:rsidRPr="000307D4">
              <w:rPr>
                <w:noProof/>
                <w:szCs w:val="24"/>
              </w:rPr>
              <w:drawing>
                <wp:inline distT="0" distB="0" distL="0" distR="0" wp14:anchorId="3B2F0590" wp14:editId="15F53B68">
                  <wp:extent cx="1904400" cy="1497600"/>
                  <wp:effectExtent l="0" t="0" r="635"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04400" cy="1497600"/>
                          </a:xfrm>
                          <a:prstGeom prst="rect">
                            <a:avLst/>
                          </a:prstGeom>
                          <a:noFill/>
                          <a:ln>
                            <a:noFill/>
                          </a:ln>
                        </pic:spPr>
                      </pic:pic>
                    </a:graphicData>
                  </a:graphic>
                </wp:inline>
              </w:drawing>
            </w:r>
          </w:p>
        </w:tc>
      </w:tr>
      <w:tr w:rsidR="000307D4" w:rsidRPr="000307D4" w:rsidTr="008E16D2">
        <w:tc>
          <w:tcPr>
            <w:tcW w:w="2392" w:type="pct"/>
          </w:tcPr>
          <w:p w:rsidR="000307D4" w:rsidRPr="000307D4" w:rsidRDefault="000307D4" w:rsidP="000307D4">
            <w:pPr>
              <w:spacing w:after="60"/>
              <w:jc w:val="center"/>
              <w:rPr>
                <w:noProof/>
                <w:szCs w:val="24"/>
              </w:rPr>
            </w:pPr>
            <w:r w:rsidRPr="000307D4">
              <w:rPr>
                <w:szCs w:val="24"/>
              </w:rPr>
              <w:t>В.</w:t>
            </w:r>
          </w:p>
        </w:tc>
        <w:tc>
          <w:tcPr>
            <w:tcW w:w="2608" w:type="pct"/>
            <w:vAlign w:val="bottom"/>
          </w:tcPr>
          <w:p w:rsidR="000307D4" w:rsidRPr="000307D4" w:rsidRDefault="000307D4" w:rsidP="000307D4">
            <w:pPr>
              <w:spacing w:after="60"/>
              <w:jc w:val="center"/>
              <w:rPr>
                <w:szCs w:val="24"/>
              </w:rPr>
            </w:pPr>
            <w:r w:rsidRPr="000307D4">
              <w:rPr>
                <w:szCs w:val="24"/>
              </w:rPr>
              <w:t>Г.</w:t>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48" w:name="_Toc532463981"/>
      <w:r w:rsidRPr="000307D4">
        <w:rPr>
          <w:rFonts w:cs="Calibri"/>
          <w:b/>
          <w:bCs/>
          <w:iCs/>
          <w:szCs w:val="28"/>
          <w:lang w:eastAsia="en-US"/>
        </w:rPr>
        <w:t>Задание 5.</w:t>
      </w:r>
      <w:bookmarkEnd w:id="148"/>
    </w:p>
    <w:p w:rsidR="000307D4" w:rsidRPr="000307D4" w:rsidRDefault="000307D4" w:rsidP="000307D4">
      <w:pPr>
        <w:keepNext/>
        <w:spacing w:before="120" w:after="120"/>
        <w:ind w:left="113"/>
        <w:jc w:val="both"/>
        <w:rPr>
          <w:b/>
          <w:szCs w:val="24"/>
        </w:rPr>
      </w:pPr>
      <w:r w:rsidRPr="000307D4">
        <w:rPr>
          <w:b/>
          <w:szCs w:val="24"/>
        </w:rPr>
        <w:t>Какой из вариантов конструкции детали является более технологичным?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center"/>
              <w:rPr>
                <w:szCs w:val="24"/>
              </w:rPr>
            </w:pPr>
            <w:r w:rsidRPr="000307D4">
              <w:rPr>
                <w:szCs w:val="24"/>
              </w:rPr>
              <w:object w:dxaOrig="1755" w:dyaOrig="1635">
                <v:shape id="_x0000_i1042" type="#_x0000_t75" style="width:90.75pt;height:84.75pt" o:ole="">
                  <v:imagedata r:id="rId150" o:title=""/>
                </v:shape>
                <o:OLEObject Type="Embed" ProgID="PBrush" ShapeID="_x0000_i1042" DrawAspect="Content" ObjectID="_1725429124" r:id="rId151"/>
              </w:object>
            </w:r>
          </w:p>
        </w:tc>
        <w:tc>
          <w:tcPr>
            <w:tcW w:w="2500" w:type="pct"/>
            <w:vAlign w:val="bottom"/>
          </w:tcPr>
          <w:p w:rsidR="000307D4" w:rsidRPr="000307D4" w:rsidRDefault="000307D4" w:rsidP="000307D4">
            <w:pPr>
              <w:spacing w:after="60"/>
              <w:jc w:val="center"/>
              <w:rPr>
                <w:szCs w:val="24"/>
              </w:rPr>
            </w:pPr>
            <w:r w:rsidRPr="000307D4">
              <w:rPr>
                <w:szCs w:val="24"/>
              </w:rPr>
              <w:object w:dxaOrig="1890" w:dyaOrig="1620">
                <v:shape id="_x0000_i1043" type="#_x0000_t75" style="width:96.75pt;height:82.5pt" o:ole="">
                  <v:imagedata r:id="rId152" o:title=""/>
                </v:shape>
                <o:OLEObject Type="Embed" ProgID="PBrush" ShapeID="_x0000_i1043" DrawAspect="Content" ObjectID="_1725429125" r:id="rId153"/>
              </w:object>
            </w:r>
          </w:p>
        </w:tc>
      </w:tr>
      <w:tr w:rsidR="000307D4" w:rsidRPr="000307D4" w:rsidTr="008E16D2">
        <w:tc>
          <w:tcPr>
            <w:tcW w:w="2500" w:type="pct"/>
            <w:vAlign w:val="bottom"/>
          </w:tcPr>
          <w:p w:rsidR="000307D4" w:rsidRPr="000307D4" w:rsidRDefault="000307D4" w:rsidP="000307D4">
            <w:pPr>
              <w:spacing w:after="60"/>
              <w:jc w:val="center"/>
              <w:rPr>
                <w:szCs w:val="24"/>
              </w:rPr>
            </w:pPr>
            <w:r w:rsidRPr="000307D4">
              <w:rPr>
                <w:szCs w:val="24"/>
              </w:rPr>
              <w:t>А.</w:t>
            </w:r>
          </w:p>
        </w:tc>
        <w:tc>
          <w:tcPr>
            <w:tcW w:w="2500" w:type="pct"/>
            <w:vAlign w:val="bottom"/>
          </w:tcPr>
          <w:p w:rsidR="000307D4" w:rsidRPr="000307D4" w:rsidRDefault="000307D4" w:rsidP="000307D4">
            <w:pPr>
              <w:spacing w:after="60"/>
              <w:jc w:val="center"/>
              <w:rPr>
                <w:szCs w:val="24"/>
              </w:rPr>
            </w:pPr>
            <w:r w:rsidRPr="000307D4">
              <w:rPr>
                <w:szCs w:val="24"/>
              </w:rPr>
              <w:t>Б.</w:t>
            </w:r>
          </w:p>
        </w:tc>
      </w:tr>
      <w:tr w:rsidR="000307D4" w:rsidRPr="000307D4" w:rsidTr="008E16D2">
        <w:tc>
          <w:tcPr>
            <w:tcW w:w="2500" w:type="pct"/>
            <w:vAlign w:val="bottom"/>
          </w:tcPr>
          <w:p w:rsidR="000307D4" w:rsidRPr="000307D4" w:rsidRDefault="000307D4" w:rsidP="000307D4">
            <w:pPr>
              <w:spacing w:after="60"/>
              <w:jc w:val="center"/>
              <w:rPr>
                <w:szCs w:val="24"/>
              </w:rPr>
            </w:pPr>
            <w:r w:rsidRPr="000307D4">
              <w:rPr>
                <w:noProof/>
                <w:szCs w:val="24"/>
              </w:rPr>
              <w:drawing>
                <wp:inline distT="0" distB="0" distL="0" distR="0" wp14:anchorId="7EFB1232" wp14:editId="00F5FC62">
                  <wp:extent cx="1300163" cy="11144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300345" cy="1114581"/>
                          </a:xfrm>
                          <a:prstGeom prst="rect">
                            <a:avLst/>
                          </a:prstGeom>
                        </pic:spPr>
                      </pic:pic>
                    </a:graphicData>
                  </a:graphic>
                </wp:inline>
              </w:drawing>
            </w:r>
          </w:p>
        </w:tc>
        <w:tc>
          <w:tcPr>
            <w:tcW w:w="2500" w:type="pct"/>
            <w:vAlign w:val="bottom"/>
          </w:tcPr>
          <w:p w:rsidR="000307D4" w:rsidRPr="000307D4" w:rsidRDefault="000307D4" w:rsidP="000307D4">
            <w:pPr>
              <w:spacing w:after="60"/>
              <w:jc w:val="center"/>
              <w:rPr>
                <w:szCs w:val="24"/>
              </w:rPr>
            </w:pPr>
            <w:r w:rsidRPr="000307D4">
              <w:rPr>
                <w:noProof/>
                <w:szCs w:val="24"/>
              </w:rPr>
              <w:drawing>
                <wp:inline distT="0" distB="0" distL="0" distR="0" wp14:anchorId="6351360B" wp14:editId="3D932A6C">
                  <wp:extent cx="1322388" cy="11334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322573" cy="1133634"/>
                          </a:xfrm>
                          <a:prstGeom prst="rect">
                            <a:avLst/>
                          </a:prstGeom>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center"/>
              <w:rPr>
                <w:szCs w:val="24"/>
              </w:rPr>
            </w:pPr>
            <w:r w:rsidRPr="000307D4">
              <w:rPr>
                <w:szCs w:val="24"/>
              </w:rPr>
              <w:t>В.</w:t>
            </w:r>
          </w:p>
        </w:tc>
        <w:tc>
          <w:tcPr>
            <w:tcW w:w="2500" w:type="pct"/>
            <w:vAlign w:val="bottom"/>
          </w:tcPr>
          <w:p w:rsidR="000307D4" w:rsidRPr="000307D4" w:rsidRDefault="000307D4" w:rsidP="000307D4">
            <w:pPr>
              <w:spacing w:after="60"/>
              <w:jc w:val="center"/>
              <w:rPr>
                <w:szCs w:val="24"/>
              </w:rPr>
            </w:pPr>
            <w:r w:rsidRPr="000307D4">
              <w:rPr>
                <w:szCs w:val="24"/>
              </w:rPr>
              <w:t>Г.</w:t>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49" w:name="_Toc532463982"/>
      <w:r w:rsidRPr="000307D4">
        <w:rPr>
          <w:rFonts w:cs="Calibri"/>
          <w:b/>
          <w:bCs/>
          <w:iCs/>
          <w:szCs w:val="28"/>
          <w:lang w:eastAsia="en-US"/>
        </w:rPr>
        <w:t>Задание 6.</w:t>
      </w:r>
      <w:bookmarkEnd w:id="149"/>
    </w:p>
    <w:p w:rsidR="000307D4" w:rsidRPr="000307D4" w:rsidRDefault="000307D4" w:rsidP="000307D4">
      <w:pPr>
        <w:keepNext/>
        <w:spacing w:before="120" w:after="120"/>
        <w:ind w:left="113"/>
        <w:jc w:val="both"/>
        <w:rPr>
          <w:b/>
          <w:szCs w:val="24"/>
        </w:rPr>
      </w:pPr>
      <w:r w:rsidRPr="000307D4">
        <w:rPr>
          <w:b/>
          <w:szCs w:val="24"/>
        </w:rPr>
        <w:t>Выберите основные показатели количественной оценки технологичности. Выберите все правильные ответы.</w:t>
      </w:r>
    </w:p>
    <w:p w:rsidR="000307D4" w:rsidRPr="000307D4" w:rsidRDefault="000307D4" w:rsidP="000307D4">
      <w:pPr>
        <w:spacing w:after="60"/>
        <w:jc w:val="both"/>
        <w:rPr>
          <w:szCs w:val="24"/>
        </w:rPr>
      </w:pPr>
      <w:r w:rsidRPr="000307D4">
        <w:rPr>
          <w:szCs w:val="24"/>
        </w:rPr>
        <w:t>А. Трудоемкость.</w:t>
      </w:r>
    </w:p>
    <w:p w:rsidR="000307D4" w:rsidRPr="000307D4" w:rsidRDefault="000307D4" w:rsidP="000307D4">
      <w:pPr>
        <w:spacing w:after="60"/>
        <w:jc w:val="both"/>
        <w:rPr>
          <w:szCs w:val="24"/>
        </w:rPr>
      </w:pPr>
      <w:r w:rsidRPr="000307D4">
        <w:rPr>
          <w:szCs w:val="24"/>
        </w:rPr>
        <w:t>Б. Коэффициент применяемости материала.</w:t>
      </w:r>
    </w:p>
    <w:p w:rsidR="000307D4" w:rsidRPr="000307D4" w:rsidRDefault="000307D4" w:rsidP="000307D4">
      <w:pPr>
        <w:spacing w:after="60"/>
        <w:jc w:val="both"/>
        <w:rPr>
          <w:szCs w:val="24"/>
        </w:rPr>
      </w:pPr>
      <w:r w:rsidRPr="000307D4">
        <w:rPr>
          <w:szCs w:val="24"/>
        </w:rPr>
        <w:t>В. Коэффициент унификации конструктивных элементов.</w:t>
      </w:r>
    </w:p>
    <w:p w:rsidR="000307D4" w:rsidRPr="000307D4" w:rsidRDefault="000307D4" w:rsidP="000307D4">
      <w:pPr>
        <w:spacing w:after="60"/>
        <w:jc w:val="both"/>
        <w:rPr>
          <w:szCs w:val="24"/>
        </w:rPr>
      </w:pPr>
      <w:r w:rsidRPr="000307D4">
        <w:rPr>
          <w:szCs w:val="24"/>
        </w:rPr>
        <w:t>Г. Коэффициент точности обработки.</w:t>
      </w:r>
    </w:p>
    <w:p w:rsidR="000307D4" w:rsidRPr="000307D4" w:rsidRDefault="000307D4" w:rsidP="000307D4">
      <w:pPr>
        <w:spacing w:after="60"/>
        <w:jc w:val="both"/>
        <w:rPr>
          <w:szCs w:val="24"/>
        </w:rPr>
      </w:pPr>
      <w:r w:rsidRPr="000307D4">
        <w:rPr>
          <w:szCs w:val="24"/>
        </w:rPr>
        <w:t>Д. Технологическая себестоимость.</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0" w:name="_Toc532463983"/>
      <w:r w:rsidRPr="000307D4">
        <w:rPr>
          <w:rFonts w:cs="Calibri"/>
          <w:b/>
          <w:bCs/>
          <w:iCs/>
          <w:szCs w:val="28"/>
          <w:lang w:eastAsia="en-US"/>
        </w:rPr>
        <w:t>Задание 7.</w:t>
      </w:r>
      <w:bookmarkEnd w:id="150"/>
    </w:p>
    <w:p w:rsidR="000307D4" w:rsidRPr="000307D4" w:rsidRDefault="000307D4" w:rsidP="000307D4">
      <w:pPr>
        <w:keepNext/>
        <w:spacing w:before="120" w:after="120"/>
        <w:ind w:left="113"/>
        <w:jc w:val="both"/>
        <w:rPr>
          <w:b/>
          <w:szCs w:val="24"/>
        </w:rPr>
      </w:pPr>
      <w:r w:rsidRPr="000307D4">
        <w:rPr>
          <w:b/>
          <w:szCs w:val="24"/>
        </w:rPr>
        <w:t>Выберите способы получения заготовок, использующиеся в единичном производстве. Выберите все правильные ответы.</w:t>
      </w:r>
    </w:p>
    <w:p w:rsidR="000307D4" w:rsidRPr="000307D4" w:rsidRDefault="000307D4" w:rsidP="000307D4">
      <w:pPr>
        <w:spacing w:after="60"/>
        <w:jc w:val="both"/>
        <w:rPr>
          <w:szCs w:val="24"/>
        </w:rPr>
      </w:pPr>
      <w:r w:rsidRPr="000307D4">
        <w:rPr>
          <w:szCs w:val="24"/>
        </w:rPr>
        <w:t>А. Горячая объемная штамповка.</w:t>
      </w:r>
    </w:p>
    <w:p w:rsidR="000307D4" w:rsidRPr="000307D4" w:rsidRDefault="000307D4" w:rsidP="000307D4">
      <w:pPr>
        <w:spacing w:after="60"/>
        <w:jc w:val="both"/>
        <w:rPr>
          <w:szCs w:val="24"/>
        </w:rPr>
      </w:pPr>
      <w:r w:rsidRPr="000307D4">
        <w:rPr>
          <w:szCs w:val="24"/>
        </w:rPr>
        <w:lastRenderedPageBreak/>
        <w:t>Б. Сварка.</w:t>
      </w:r>
    </w:p>
    <w:p w:rsidR="000307D4" w:rsidRPr="000307D4" w:rsidRDefault="000307D4" w:rsidP="000307D4">
      <w:pPr>
        <w:spacing w:after="60"/>
        <w:jc w:val="both"/>
        <w:rPr>
          <w:szCs w:val="24"/>
        </w:rPr>
      </w:pPr>
      <w:r w:rsidRPr="000307D4">
        <w:rPr>
          <w:szCs w:val="24"/>
        </w:rPr>
        <w:t>В. Ковка на молоте плоскими бойками.</w:t>
      </w:r>
    </w:p>
    <w:p w:rsidR="000307D4" w:rsidRPr="000307D4" w:rsidRDefault="000307D4" w:rsidP="000307D4">
      <w:pPr>
        <w:spacing w:after="60"/>
        <w:jc w:val="both"/>
        <w:rPr>
          <w:szCs w:val="24"/>
        </w:rPr>
      </w:pPr>
      <w:r w:rsidRPr="000307D4">
        <w:rPr>
          <w:szCs w:val="24"/>
        </w:rPr>
        <w:t>Г. Литье в песчано-глинистую форму.</w:t>
      </w:r>
    </w:p>
    <w:p w:rsidR="000307D4" w:rsidRPr="000307D4" w:rsidRDefault="000307D4" w:rsidP="000307D4">
      <w:pPr>
        <w:spacing w:after="60"/>
        <w:jc w:val="both"/>
        <w:rPr>
          <w:szCs w:val="24"/>
        </w:rPr>
      </w:pPr>
      <w:r w:rsidRPr="000307D4">
        <w:rPr>
          <w:szCs w:val="24"/>
        </w:rPr>
        <w:t>Д. Литье под давлением.</w:t>
      </w:r>
    </w:p>
    <w:p w:rsidR="000307D4" w:rsidRPr="000307D4" w:rsidRDefault="000307D4" w:rsidP="000307D4">
      <w:pPr>
        <w:spacing w:after="60"/>
        <w:jc w:val="both"/>
        <w:rPr>
          <w:szCs w:val="24"/>
        </w:rPr>
      </w:pPr>
      <w:r w:rsidRPr="000307D4">
        <w:rPr>
          <w:szCs w:val="24"/>
        </w:rPr>
        <w:t>Е. Литье в кокиль.</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1" w:name="_Toc532463984"/>
      <w:r w:rsidRPr="000307D4">
        <w:rPr>
          <w:rFonts w:cs="Calibri"/>
          <w:b/>
          <w:bCs/>
          <w:iCs/>
          <w:szCs w:val="28"/>
          <w:lang w:eastAsia="en-US"/>
        </w:rPr>
        <w:t>Задание 8.</w:t>
      </w:r>
      <w:bookmarkEnd w:id="151"/>
    </w:p>
    <w:p w:rsidR="000307D4" w:rsidRPr="000307D4" w:rsidRDefault="000307D4" w:rsidP="000307D4">
      <w:pPr>
        <w:keepNext/>
        <w:spacing w:before="120" w:after="120"/>
        <w:ind w:left="113"/>
        <w:jc w:val="both"/>
        <w:rPr>
          <w:b/>
          <w:szCs w:val="24"/>
        </w:rPr>
      </w:pPr>
      <w:r w:rsidRPr="000307D4">
        <w:rPr>
          <w:b/>
          <w:szCs w:val="24"/>
        </w:rPr>
        <w:t>Выберите способы получения заготовок, использующиеся в массовом производстве. Выберите все правильные ответы.</w:t>
      </w:r>
    </w:p>
    <w:p w:rsidR="000307D4" w:rsidRPr="000307D4" w:rsidRDefault="000307D4" w:rsidP="000307D4">
      <w:pPr>
        <w:spacing w:after="60"/>
        <w:jc w:val="both"/>
        <w:rPr>
          <w:szCs w:val="24"/>
        </w:rPr>
      </w:pPr>
      <w:r w:rsidRPr="000307D4">
        <w:rPr>
          <w:szCs w:val="24"/>
        </w:rPr>
        <w:t>А. Горячая объемная штамповка.</w:t>
      </w:r>
    </w:p>
    <w:p w:rsidR="000307D4" w:rsidRPr="000307D4" w:rsidRDefault="000307D4" w:rsidP="000307D4">
      <w:pPr>
        <w:spacing w:after="60"/>
        <w:jc w:val="both"/>
        <w:rPr>
          <w:szCs w:val="24"/>
        </w:rPr>
      </w:pPr>
      <w:r w:rsidRPr="000307D4">
        <w:rPr>
          <w:szCs w:val="24"/>
        </w:rPr>
        <w:t>Б. Литье по выплавляемой модели.</w:t>
      </w:r>
    </w:p>
    <w:p w:rsidR="000307D4" w:rsidRPr="000307D4" w:rsidRDefault="000307D4" w:rsidP="000307D4">
      <w:pPr>
        <w:spacing w:after="60"/>
        <w:jc w:val="both"/>
        <w:rPr>
          <w:szCs w:val="24"/>
        </w:rPr>
      </w:pPr>
      <w:r w:rsidRPr="000307D4">
        <w:rPr>
          <w:szCs w:val="24"/>
        </w:rPr>
        <w:t>В. Ковка на молоте плоскими бойками.</w:t>
      </w:r>
    </w:p>
    <w:p w:rsidR="000307D4" w:rsidRPr="000307D4" w:rsidRDefault="000307D4" w:rsidP="000307D4">
      <w:pPr>
        <w:spacing w:after="60"/>
        <w:jc w:val="both"/>
        <w:rPr>
          <w:szCs w:val="24"/>
        </w:rPr>
      </w:pPr>
      <w:r w:rsidRPr="000307D4">
        <w:rPr>
          <w:szCs w:val="24"/>
        </w:rPr>
        <w:t>Г. Литье в песчано-глинистую форму.</w:t>
      </w:r>
    </w:p>
    <w:p w:rsidR="000307D4" w:rsidRPr="000307D4" w:rsidRDefault="000307D4" w:rsidP="000307D4">
      <w:pPr>
        <w:spacing w:after="60"/>
        <w:jc w:val="both"/>
        <w:rPr>
          <w:szCs w:val="24"/>
        </w:rPr>
      </w:pPr>
      <w:r w:rsidRPr="000307D4">
        <w:rPr>
          <w:szCs w:val="24"/>
        </w:rPr>
        <w:t>Д. Сварка.</w:t>
      </w:r>
    </w:p>
    <w:p w:rsidR="000307D4" w:rsidRPr="000307D4" w:rsidRDefault="000307D4" w:rsidP="000307D4">
      <w:pPr>
        <w:spacing w:after="60"/>
        <w:jc w:val="both"/>
        <w:rPr>
          <w:szCs w:val="24"/>
        </w:rPr>
      </w:pPr>
      <w:r w:rsidRPr="000307D4">
        <w:rPr>
          <w:szCs w:val="24"/>
        </w:rPr>
        <w:t>Е. Литье в кокиль.</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2" w:name="_Toc532463985"/>
      <w:r w:rsidRPr="000307D4">
        <w:rPr>
          <w:rFonts w:cs="Calibri"/>
          <w:b/>
          <w:bCs/>
          <w:iCs/>
          <w:szCs w:val="28"/>
          <w:lang w:eastAsia="en-US"/>
        </w:rPr>
        <w:t>Задание 9.</w:t>
      </w:r>
      <w:bookmarkEnd w:id="152"/>
    </w:p>
    <w:p w:rsidR="000307D4" w:rsidRPr="000307D4" w:rsidRDefault="000307D4" w:rsidP="000307D4">
      <w:pPr>
        <w:keepNext/>
        <w:spacing w:before="120" w:after="120"/>
        <w:ind w:left="113"/>
        <w:jc w:val="both"/>
        <w:rPr>
          <w:b/>
          <w:szCs w:val="24"/>
        </w:rPr>
      </w:pPr>
      <w:r w:rsidRPr="000307D4">
        <w:rPr>
          <w:b/>
          <w:szCs w:val="24"/>
        </w:rPr>
        <w:t>Какие материалы обладают хорошей пластичностью в горячем состоянии? Выберите все правильные ответы.</w:t>
      </w:r>
    </w:p>
    <w:p w:rsidR="000307D4" w:rsidRPr="000307D4" w:rsidRDefault="000307D4" w:rsidP="000307D4">
      <w:pPr>
        <w:spacing w:after="60"/>
        <w:jc w:val="both"/>
        <w:rPr>
          <w:szCs w:val="24"/>
        </w:rPr>
      </w:pPr>
      <w:r w:rsidRPr="000307D4">
        <w:rPr>
          <w:szCs w:val="24"/>
        </w:rPr>
        <w:t>А. 40Х ГОСТ 4543 - 2016.</w:t>
      </w:r>
    </w:p>
    <w:p w:rsidR="000307D4" w:rsidRPr="000307D4" w:rsidRDefault="000307D4" w:rsidP="000307D4">
      <w:pPr>
        <w:spacing w:after="60"/>
        <w:jc w:val="both"/>
        <w:rPr>
          <w:szCs w:val="24"/>
        </w:rPr>
      </w:pPr>
      <w:r w:rsidRPr="000307D4">
        <w:rPr>
          <w:szCs w:val="24"/>
        </w:rPr>
        <w:t>Б. ВЧ40 ГОСТ 7293 - 85.</w:t>
      </w:r>
    </w:p>
    <w:p w:rsidR="000307D4" w:rsidRPr="000307D4" w:rsidRDefault="000307D4" w:rsidP="000307D4">
      <w:pPr>
        <w:spacing w:after="60"/>
        <w:jc w:val="both"/>
        <w:rPr>
          <w:szCs w:val="24"/>
        </w:rPr>
      </w:pPr>
      <w:r w:rsidRPr="000307D4">
        <w:rPr>
          <w:szCs w:val="24"/>
        </w:rPr>
        <w:t>В. СЧ30 ГОСТ 1412 - 85.</w:t>
      </w:r>
    </w:p>
    <w:p w:rsidR="000307D4" w:rsidRPr="000307D4" w:rsidRDefault="000307D4" w:rsidP="000307D4">
      <w:pPr>
        <w:spacing w:after="60"/>
        <w:jc w:val="both"/>
        <w:rPr>
          <w:szCs w:val="24"/>
        </w:rPr>
      </w:pPr>
      <w:r w:rsidRPr="000307D4">
        <w:rPr>
          <w:szCs w:val="24"/>
        </w:rPr>
        <w:t>Г. Ст3пс ГОСТ 380 - 2005.</w:t>
      </w:r>
    </w:p>
    <w:p w:rsidR="000307D4" w:rsidRPr="000307D4" w:rsidRDefault="000307D4" w:rsidP="000307D4">
      <w:pPr>
        <w:spacing w:after="60"/>
        <w:jc w:val="both"/>
        <w:rPr>
          <w:szCs w:val="24"/>
        </w:rPr>
      </w:pPr>
      <w:r w:rsidRPr="000307D4">
        <w:rPr>
          <w:szCs w:val="24"/>
        </w:rPr>
        <w:t>Д. КЧ35-10 ГОСТ 1215 - 79.</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3" w:name="_Toc532463986"/>
      <w:r w:rsidRPr="000307D4">
        <w:rPr>
          <w:rFonts w:cs="Calibri"/>
          <w:b/>
          <w:bCs/>
          <w:iCs/>
          <w:szCs w:val="28"/>
          <w:lang w:eastAsia="en-US"/>
        </w:rPr>
        <w:t>Задание 10.</w:t>
      </w:r>
      <w:bookmarkEnd w:id="153"/>
    </w:p>
    <w:p w:rsidR="000307D4" w:rsidRPr="000307D4" w:rsidRDefault="000307D4" w:rsidP="000307D4">
      <w:pPr>
        <w:keepNext/>
        <w:spacing w:before="120" w:after="120"/>
        <w:ind w:left="113"/>
        <w:jc w:val="both"/>
        <w:rPr>
          <w:b/>
          <w:szCs w:val="24"/>
        </w:rPr>
      </w:pPr>
      <w:r w:rsidRPr="000307D4">
        <w:rPr>
          <w:b/>
          <w:szCs w:val="24"/>
        </w:rPr>
        <w:t>Какие материалы обладают хорошей обрабатываемостью резанием? Выберите все правильные ответы.</w:t>
      </w:r>
    </w:p>
    <w:p w:rsidR="000307D4" w:rsidRPr="000307D4" w:rsidRDefault="000307D4" w:rsidP="000307D4">
      <w:pPr>
        <w:spacing w:after="60"/>
        <w:jc w:val="both"/>
        <w:rPr>
          <w:szCs w:val="24"/>
        </w:rPr>
      </w:pPr>
      <w:r w:rsidRPr="000307D4">
        <w:rPr>
          <w:szCs w:val="24"/>
        </w:rPr>
        <w:t>А. 40ХН2МА ГОСТ 4543 - 2016.</w:t>
      </w:r>
    </w:p>
    <w:p w:rsidR="000307D4" w:rsidRPr="000307D4" w:rsidRDefault="000307D4" w:rsidP="000307D4">
      <w:pPr>
        <w:spacing w:after="60"/>
        <w:jc w:val="both"/>
        <w:rPr>
          <w:szCs w:val="24"/>
        </w:rPr>
      </w:pPr>
      <w:r w:rsidRPr="000307D4">
        <w:rPr>
          <w:szCs w:val="24"/>
        </w:rPr>
        <w:t>Б. А40Г ГОСТ 1414 - 75.</w:t>
      </w:r>
    </w:p>
    <w:p w:rsidR="000307D4" w:rsidRPr="000307D4" w:rsidRDefault="000307D4" w:rsidP="000307D4">
      <w:pPr>
        <w:spacing w:after="60"/>
        <w:jc w:val="both"/>
        <w:rPr>
          <w:szCs w:val="24"/>
        </w:rPr>
      </w:pPr>
      <w:r w:rsidRPr="000307D4">
        <w:rPr>
          <w:szCs w:val="24"/>
        </w:rPr>
        <w:t>В. ХВГ ГОСТ 5950 - 2000.</w:t>
      </w:r>
    </w:p>
    <w:p w:rsidR="000307D4" w:rsidRPr="000307D4" w:rsidRDefault="000307D4" w:rsidP="000307D4">
      <w:pPr>
        <w:spacing w:after="60"/>
        <w:jc w:val="both"/>
        <w:rPr>
          <w:szCs w:val="24"/>
        </w:rPr>
      </w:pPr>
      <w:r w:rsidRPr="000307D4">
        <w:rPr>
          <w:szCs w:val="24"/>
        </w:rPr>
        <w:t>Г. 30ХГТ ГОСТ 4543 - 2016.</w:t>
      </w:r>
    </w:p>
    <w:p w:rsidR="000307D4" w:rsidRPr="000307D4" w:rsidRDefault="000307D4" w:rsidP="000307D4">
      <w:pPr>
        <w:spacing w:after="60"/>
        <w:jc w:val="both"/>
        <w:rPr>
          <w:szCs w:val="24"/>
        </w:rPr>
      </w:pPr>
      <w:r w:rsidRPr="000307D4">
        <w:rPr>
          <w:szCs w:val="24"/>
        </w:rPr>
        <w:t>Д. 45 ГОСТ 1050 - 2013.</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4" w:name="_Toc532463987"/>
      <w:r w:rsidRPr="000307D4">
        <w:rPr>
          <w:rFonts w:cs="Calibri"/>
          <w:b/>
          <w:bCs/>
          <w:iCs/>
          <w:szCs w:val="28"/>
          <w:lang w:eastAsia="en-US"/>
        </w:rPr>
        <w:t>Задание 11.</w:t>
      </w:r>
      <w:bookmarkEnd w:id="154"/>
    </w:p>
    <w:p w:rsidR="000307D4" w:rsidRPr="000307D4" w:rsidRDefault="000307D4" w:rsidP="000307D4">
      <w:pPr>
        <w:keepNext/>
        <w:spacing w:before="120" w:after="120"/>
        <w:ind w:left="113"/>
        <w:jc w:val="both"/>
        <w:rPr>
          <w:b/>
          <w:szCs w:val="24"/>
        </w:rPr>
      </w:pPr>
      <w:r w:rsidRPr="000307D4">
        <w:rPr>
          <w:b/>
          <w:szCs w:val="24"/>
        </w:rPr>
        <w:t>Какова максимальная толщина стандартного горячекатаного стального листа? Выберите один правильный ответ.</w:t>
      </w:r>
    </w:p>
    <w:p w:rsidR="000307D4" w:rsidRPr="000307D4" w:rsidRDefault="000307D4" w:rsidP="000307D4">
      <w:pPr>
        <w:spacing w:after="60"/>
        <w:jc w:val="both"/>
        <w:rPr>
          <w:szCs w:val="24"/>
        </w:rPr>
      </w:pPr>
      <w:r w:rsidRPr="000307D4">
        <w:rPr>
          <w:szCs w:val="24"/>
        </w:rPr>
        <w:t>А. 80 мм.</w:t>
      </w:r>
    </w:p>
    <w:p w:rsidR="000307D4" w:rsidRPr="000307D4" w:rsidRDefault="000307D4" w:rsidP="000307D4">
      <w:pPr>
        <w:spacing w:after="60"/>
        <w:jc w:val="both"/>
        <w:rPr>
          <w:szCs w:val="24"/>
        </w:rPr>
      </w:pPr>
      <w:r w:rsidRPr="000307D4">
        <w:rPr>
          <w:szCs w:val="24"/>
        </w:rPr>
        <w:t>Б. 120 мм.</w:t>
      </w:r>
    </w:p>
    <w:p w:rsidR="000307D4" w:rsidRPr="000307D4" w:rsidRDefault="000307D4" w:rsidP="000307D4">
      <w:pPr>
        <w:spacing w:after="60"/>
        <w:jc w:val="both"/>
        <w:rPr>
          <w:szCs w:val="24"/>
        </w:rPr>
      </w:pPr>
      <w:r w:rsidRPr="000307D4">
        <w:rPr>
          <w:szCs w:val="24"/>
        </w:rPr>
        <w:t>В. 160 мм.</w:t>
      </w:r>
    </w:p>
    <w:p w:rsidR="000307D4" w:rsidRPr="000307D4" w:rsidRDefault="000307D4" w:rsidP="000307D4">
      <w:pPr>
        <w:spacing w:after="60"/>
        <w:jc w:val="both"/>
        <w:rPr>
          <w:szCs w:val="24"/>
        </w:rPr>
      </w:pPr>
      <w:r w:rsidRPr="000307D4">
        <w:rPr>
          <w:szCs w:val="24"/>
        </w:rPr>
        <w:t>Г. 200 мм.</w:t>
      </w:r>
    </w:p>
    <w:p w:rsidR="000307D4" w:rsidRPr="000307D4" w:rsidRDefault="000307D4" w:rsidP="000307D4">
      <w:pPr>
        <w:spacing w:after="60"/>
        <w:jc w:val="both"/>
        <w:rPr>
          <w:szCs w:val="24"/>
        </w:rPr>
      </w:pPr>
      <w:r w:rsidRPr="000307D4">
        <w:rPr>
          <w:szCs w:val="24"/>
        </w:rPr>
        <w:lastRenderedPageBreak/>
        <w:t>Д. 240 мм.</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5" w:name="_Toc532463988"/>
      <w:r w:rsidRPr="000307D4">
        <w:rPr>
          <w:rFonts w:cs="Calibri"/>
          <w:b/>
          <w:bCs/>
          <w:iCs/>
          <w:szCs w:val="28"/>
          <w:lang w:eastAsia="en-US"/>
        </w:rPr>
        <w:t>Задание 12.</w:t>
      </w:r>
      <w:bookmarkEnd w:id="155"/>
    </w:p>
    <w:p w:rsidR="000307D4" w:rsidRPr="000307D4" w:rsidRDefault="000307D4" w:rsidP="000307D4">
      <w:pPr>
        <w:keepNext/>
        <w:spacing w:before="120" w:after="120"/>
        <w:ind w:left="113"/>
        <w:jc w:val="both"/>
        <w:rPr>
          <w:b/>
          <w:szCs w:val="24"/>
        </w:rPr>
      </w:pPr>
      <w:r w:rsidRPr="000307D4">
        <w:rPr>
          <w:b/>
          <w:szCs w:val="24"/>
        </w:rPr>
        <w:t>Каков максимальный диаметр стандартного горячекатаного круглого стального проката? Выберите один правильный ответ.</w:t>
      </w:r>
    </w:p>
    <w:p w:rsidR="000307D4" w:rsidRPr="000307D4" w:rsidRDefault="000307D4" w:rsidP="000307D4">
      <w:pPr>
        <w:spacing w:after="60"/>
        <w:jc w:val="both"/>
        <w:rPr>
          <w:szCs w:val="24"/>
        </w:rPr>
      </w:pPr>
      <w:r w:rsidRPr="000307D4">
        <w:rPr>
          <w:szCs w:val="24"/>
        </w:rPr>
        <w:t>А. 110 мм.</w:t>
      </w:r>
    </w:p>
    <w:p w:rsidR="000307D4" w:rsidRPr="000307D4" w:rsidRDefault="000307D4" w:rsidP="000307D4">
      <w:pPr>
        <w:spacing w:after="60"/>
        <w:jc w:val="both"/>
        <w:rPr>
          <w:szCs w:val="24"/>
        </w:rPr>
      </w:pPr>
      <w:r w:rsidRPr="000307D4">
        <w:rPr>
          <w:szCs w:val="24"/>
        </w:rPr>
        <w:t>Б. 200 мм.</w:t>
      </w:r>
    </w:p>
    <w:p w:rsidR="000307D4" w:rsidRPr="000307D4" w:rsidRDefault="000307D4" w:rsidP="000307D4">
      <w:pPr>
        <w:spacing w:after="60"/>
        <w:jc w:val="both"/>
        <w:rPr>
          <w:szCs w:val="24"/>
        </w:rPr>
      </w:pPr>
      <w:r w:rsidRPr="000307D4">
        <w:rPr>
          <w:szCs w:val="24"/>
        </w:rPr>
        <w:t>В. 270 мм.</w:t>
      </w:r>
    </w:p>
    <w:p w:rsidR="000307D4" w:rsidRPr="000307D4" w:rsidRDefault="000307D4" w:rsidP="000307D4">
      <w:pPr>
        <w:spacing w:after="60"/>
        <w:jc w:val="both"/>
        <w:rPr>
          <w:szCs w:val="24"/>
        </w:rPr>
      </w:pPr>
      <w:r w:rsidRPr="000307D4">
        <w:rPr>
          <w:szCs w:val="24"/>
        </w:rPr>
        <w:t>Г. 340 мм.</w:t>
      </w:r>
    </w:p>
    <w:p w:rsidR="000307D4" w:rsidRPr="000307D4" w:rsidRDefault="000307D4" w:rsidP="000307D4">
      <w:pPr>
        <w:spacing w:after="60"/>
        <w:jc w:val="both"/>
        <w:rPr>
          <w:szCs w:val="24"/>
        </w:rPr>
      </w:pPr>
      <w:r w:rsidRPr="000307D4">
        <w:rPr>
          <w:szCs w:val="24"/>
        </w:rPr>
        <w:t>Д. 410 мм.</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6" w:name="_Toc532463989"/>
      <w:r w:rsidRPr="000307D4">
        <w:rPr>
          <w:rFonts w:cs="Calibri"/>
          <w:b/>
          <w:bCs/>
          <w:iCs/>
          <w:szCs w:val="28"/>
          <w:lang w:eastAsia="en-US"/>
        </w:rPr>
        <w:t>Задание 13.</w:t>
      </w:r>
      <w:bookmarkEnd w:id="156"/>
    </w:p>
    <w:p w:rsidR="000307D4" w:rsidRPr="000307D4" w:rsidRDefault="000307D4" w:rsidP="000307D4">
      <w:pPr>
        <w:keepNext/>
        <w:spacing w:before="120" w:after="120"/>
        <w:ind w:left="113"/>
        <w:jc w:val="both"/>
        <w:rPr>
          <w:b/>
          <w:szCs w:val="24"/>
        </w:rPr>
      </w:pPr>
      <w:r w:rsidRPr="000307D4">
        <w:rPr>
          <w:b/>
          <w:szCs w:val="24"/>
        </w:rPr>
        <w:t xml:space="preserve">При изготовлении </w:t>
      </w:r>
      <w:proofErr w:type="gramStart"/>
      <w:r w:rsidRPr="000307D4">
        <w:rPr>
          <w:b/>
          <w:szCs w:val="24"/>
        </w:rPr>
        <w:t>заготовок</w:t>
      </w:r>
      <w:proofErr w:type="gramEnd"/>
      <w:r w:rsidRPr="000307D4">
        <w:rPr>
          <w:b/>
          <w:szCs w:val="24"/>
        </w:rPr>
        <w:t xml:space="preserve"> из каких материалов можно использовать электродуговую сварку? Выберите все правильные ответы.</w:t>
      </w:r>
    </w:p>
    <w:p w:rsidR="000307D4" w:rsidRPr="000307D4" w:rsidRDefault="000307D4" w:rsidP="000307D4">
      <w:pPr>
        <w:spacing w:after="60"/>
        <w:jc w:val="both"/>
        <w:rPr>
          <w:szCs w:val="24"/>
        </w:rPr>
      </w:pPr>
      <w:r w:rsidRPr="000307D4">
        <w:rPr>
          <w:szCs w:val="24"/>
        </w:rPr>
        <w:t>А. 20Х ГОСТ 4543 - 2016.</w:t>
      </w:r>
    </w:p>
    <w:p w:rsidR="000307D4" w:rsidRPr="000307D4" w:rsidRDefault="000307D4" w:rsidP="000307D4">
      <w:pPr>
        <w:spacing w:after="60"/>
        <w:jc w:val="both"/>
        <w:rPr>
          <w:szCs w:val="24"/>
        </w:rPr>
      </w:pPr>
      <w:r w:rsidRPr="000307D4">
        <w:rPr>
          <w:szCs w:val="24"/>
        </w:rPr>
        <w:t>Б. 12Х18Н10Т ГОСТ 5632 - 2014.</w:t>
      </w:r>
    </w:p>
    <w:p w:rsidR="000307D4" w:rsidRPr="000307D4" w:rsidRDefault="000307D4" w:rsidP="000307D4">
      <w:pPr>
        <w:spacing w:after="60"/>
        <w:jc w:val="both"/>
        <w:rPr>
          <w:szCs w:val="24"/>
        </w:rPr>
      </w:pPr>
      <w:r w:rsidRPr="000307D4">
        <w:rPr>
          <w:szCs w:val="24"/>
        </w:rPr>
        <w:t>В. СЧ15 ГОСТ 1412 - 85.</w:t>
      </w:r>
    </w:p>
    <w:p w:rsidR="000307D4" w:rsidRPr="000307D4" w:rsidRDefault="000307D4" w:rsidP="000307D4">
      <w:pPr>
        <w:spacing w:after="60"/>
        <w:jc w:val="both"/>
        <w:rPr>
          <w:szCs w:val="24"/>
        </w:rPr>
      </w:pPr>
      <w:r w:rsidRPr="000307D4">
        <w:rPr>
          <w:szCs w:val="24"/>
        </w:rPr>
        <w:t>Г. ВСт2пс ГОСТ 380 - 2005.</w:t>
      </w:r>
    </w:p>
    <w:p w:rsidR="000307D4" w:rsidRPr="000307D4" w:rsidRDefault="000307D4" w:rsidP="000307D4">
      <w:pPr>
        <w:spacing w:after="60"/>
        <w:jc w:val="both"/>
        <w:rPr>
          <w:szCs w:val="24"/>
        </w:rPr>
      </w:pPr>
      <w:r w:rsidRPr="000307D4">
        <w:rPr>
          <w:szCs w:val="24"/>
        </w:rPr>
        <w:t>Д. Р6М5 ГОСТ 19265 - 73.</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7" w:name="_Toc532463990"/>
      <w:r w:rsidRPr="000307D4">
        <w:rPr>
          <w:rFonts w:cs="Calibri"/>
          <w:b/>
          <w:bCs/>
          <w:iCs/>
          <w:szCs w:val="28"/>
          <w:lang w:eastAsia="en-US"/>
        </w:rPr>
        <w:t>Задание 14.</w:t>
      </w:r>
      <w:bookmarkEnd w:id="157"/>
    </w:p>
    <w:p w:rsidR="000307D4" w:rsidRPr="000307D4" w:rsidRDefault="000307D4" w:rsidP="000307D4">
      <w:pPr>
        <w:keepNext/>
        <w:spacing w:before="120" w:after="120"/>
        <w:ind w:left="113"/>
        <w:jc w:val="both"/>
        <w:rPr>
          <w:b/>
          <w:szCs w:val="24"/>
        </w:rPr>
      </w:pPr>
      <w:r w:rsidRPr="000307D4">
        <w:rPr>
          <w:b/>
          <w:szCs w:val="24"/>
        </w:rPr>
        <w:t xml:space="preserve">При изготовлении </w:t>
      </w:r>
      <w:proofErr w:type="gramStart"/>
      <w:r w:rsidRPr="000307D4">
        <w:rPr>
          <w:b/>
          <w:szCs w:val="24"/>
        </w:rPr>
        <w:t>заготовок</w:t>
      </w:r>
      <w:proofErr w:type="gramEnd"/>
      <w:r w:rsidRPr="000307D4">
        <w:rPr>
          <w:b/>
          <w:szCs w:val="24"/>
        </w:rPr>
        <w:t xml:space="preserve"> из каких материалов можно использовать литье в песчано-глинистые формы? Выберите все правильные ответы.</w:t>
      </w:r>
    </w:p>
    <w:p w:rsidR="000307D4" w:rsidRPr="000307D4" w:rsidRDefault="000307D4" w:rsidP="000307D4">
      <w:pPr>
        <w:spacing w:after="60"/>
        <w:jc w:val="both"/>
        <w:rPr>
          <w:szCs w:val="24"/>
        </w:rPr>
      </w:pPr>
      <w:r w:rsidRPr="000307D4">
        <w:rPr>
          <w:szCs w:val="24"/>
        </w:rPr>
        <w:t>А. ВЧ35 ГОСТ 7293 - 85.</w:t>
      </w:r>
    </w:p>
    <w:p w:rsidR="000307D4" w:rsidRPr="000307D4" w:rsidRDefault="000307D4" w:rsidP="000307D4">
      <w:pPr>
        <w:spacing w:after="60"/>
        <w:jc w:val="both"/>
        <w:rPr>
          <w:szCs w:val="24"/>
        </w:rPr>
      </w:pPr>
      <w:r w:rsidRPr="000307D4">
        <w:rPr>
          <w:szCs w:val="24"/>
        </w:rPr>
        <w:t>Б. 30ХГСА ГОСТ 4543 - 2016.</w:t>
      </w:r>
    </w:p>
    <w:p w:rsidR="000307D4" w:rsidRPr="000307D4" w:rsidRDefault="000307D4" w:rsidP="000307D4">
      <w:pPr>
        <w:spacing w:after="60"/>
        <w:jc w:val="both"/>
        <w:rPr>
          <w:szCs w:val="24"/>
        </w:rPr>
      </w:pPr>
      <w:r w:rsidRPr="000307D4">
        <w:rPr>
          <w:szCs w:val="24"/>
        </w:rPr>
        <w:t>В. 30ГСЛ ГОСТ 977 - 88.</w:t>
      </w:r>
    </w:p>
    <w:p w:rsidR="000307D4" w:rsidRPr="000307D4" w:rsidRDefault="000307D4" w:rsidP="000307D4">
      <w:pPr>
        <w:spacing w:after="60"/>
        <w:jc w:val="both"/>
        <w:rPr>
          <w:szCs w:val="24"/>
        </w:rPr>
      </w:pPr>
      <w:r w:rsidRPr="000307D4">
        <w:rPr>
          <w:szCs w:val="24"/>
        </w:rPr>
        <w:t>Г. 20Х ГОСТ 4543 - 2016.</w:t>
      </w:r>
    </w:p>
    <w:p w:rsidR="000307D4" w:rsidRPr="000307D4" w:rsidRDefault="000307D4" w:rsidP="000307D4">
      <w:pPr>
        <w:spacing w:after="60"/>
        <w:jc w:val="both"/>
        <w:rPr>
          <w:szCs w:val="24"/>
        </w:rPr>
      </w:pPr>
      <w:r w:rsidRPr="000307D4">
        <w:rPr>
          <w:szCs w:val="24"/>
        </w:rPr>
        <w:t>Д. Ст3кп ГОСТ 380 - 2005.</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58" w:name="_Toc532463991"/>
      <w:r w:rsidRPr="000307D4">
        <w:rPr>
          <w:rFonts w:cs="Calibri"/>
          <w:b/>
          <w:bCs/>
          <w:iCs/>
          <w:szCs w:val="28"/>
          <w:lang w:eastAsia="en-US"/>
        </w:rPr>
        <w:lastRenderedPageBreak/>
        <w:t>Задание 15.</w:t>
      </w:r>
      <w:bookmarkEnd w:id="158"/>
    </w:p>
    <w:p w:rsidR="000307D4" w:rsidRPr="000307D4" w:rsidRDefault="000307D4" w:rsidP="000307D4">
      <w:pPr>
        <w:keepNext/>
        <w:spacing w:before="120" w:after="120"/>
        <w:ind w:left="113"/>
        <w:jc w:val="both"/>
        <w:rPr>
          <w:b/>
          <w:szCs w:val="24"/>
        </w:rPr>
      </w:pPr>
      <w:r w:rsidRPr="000307D4">
        <w:rPr>
          <w:b/>
          <w:szCs w:val="24"/>
        </w:rPr>
        <w:t>Как называется отклонение расположения плоскости относительно базы</w:t>
      </w:r>
      <w:proofErr w:type="gramStart"/>
      <w:r w:rsidRPr="000307D4">
        <w:rPr>
          <w:b/>
          <w:szCs w:val="24"/>
        </w:rPr>
        <w:t xml:space="preserve"> Б</w:t>
      </w:r>
      <w:proofErr w:type="gramEnd"/>
      <w:r w:rsidRPr="000307D4">
        <w:rPr>
          <w:b/>
          <w:szCs w:val="24"/>
        </w:rPr>
        <w:t>, указанное на эскизе?</w:t>
      </w:r>
    </w:p>
    <w:p w:rsidR="000307D4" w:rsidRPr="000307D4" w:rsidRDefault="000307D4" w:rsidP="000307D4">
      <w:pPr>
        <w:spacing w:after="60"/>
        <w:jc w:val="center"/>
        <w:rPr>
          <w:szCs w:val="24"/>
        </w:rPr>
      </w:pPr>
      <w:r w:rsidRPr="000307D4">
        <w:rPr>
          <w:noProof/>
          <w:szCs w:val="24"/>
        </w:rPr>
        <w:drawing>
          <wp:inline distT="0" distB="0" distL="0" distR="0" wp14:anchorId="3C4316B3" wp14:editId="74CA9CC7">
            <wp:extent cx="3958302" cy="4212000"/>
            <wp:effectExtent l="0" t="0" r="444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958302" cy="421200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7199"/>
      </w:tblGrid>
      <w:tr w:rsidR="000307D4" w:rsidRPr="000307D4" w:rsidTr="008E16D2">
        <w:tc>
          <w:tcPr>
            <w:tcW w:w="1239" w:type="pct"/>
          </w:tcPr>
          <w:p w:rsidR="000307D4" w:rsidRPr="000307D4" w:rsidRDefault="000307D4" w:rsidP="000307D4">
            <w:pPr>
              <w:spacing w:after="60"/>
              <w:jc w:val="both"/>
              <w:rPr>
                <w:szCs w:val="24"/>
              </w:rPr>
            </w:pPr>
            <w:r w:rsidRPr="000307D4">
              <w:rPr>
                <w:szCs w:val="24"/>
              </w:rPr>
              <w:t>Запишите ответ</w:t>
            </w:r>
          </w:p>
        </w:tc>
        <w:tc>
          <w:tcPr>
            <w:tcW w:w="3761"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59" w:name="_Toc532463992"/>
      <w:r w:rsidRPr="000307D4">
        <w:rPr>
          <w:rFonts w:cs="Calibri"/>
          <w:b/>
          <w:bCs/>
          <w:iCs/>
          <w:szCs w:val="28"/>
          <w:lang w:eastAsia="en-US"/>
        </w:rPr>
        <w:t>Задание 16.</w:t>
      </w:r>
      <w:bookmarkEnd w:id="159"/>
    </w:p>
    <w:p w:rsidR="000307D4" w:rsidRPr="000307D4" w:rsidRDefault="000307D4" w:rsidP="000307D4">
      <w:pPr>
        <w:keepNext/>
        <w:spacing w:before="120" w:after="120"/>
        <w:ind w:left="113"/>
        <w:jc w:val="both"/>
        <w:rPr>
          <w:b/>
          <w:szCs w:val="24"/>
        </w:rPr>
      </w:pPr>
      <w:r w:rsidRPr="000307D4">
        <w:rPr>
          <w:b/>
          <w:szCs w:val="24"/>
        </w:rPr>
        <w:t>Выберите способ контроля диаметра отверстия 20Н9 в условиях крупносерийного производства. Выберите один правильный ответ.</w:t>
      </w:r>
    </w:p>
    <w:p w:rsidR="000307D4" w:rsidRPr="000307D4" w:rsidRDefault="000307D4" w:rsidP="000307D4">
      <w:pPr>
        <w:spacing w:after="60"/>
        <w:jc w:val="both"/>
        <w:rPr>
          <w:szCs w:val="24"/>
        </w:rPr>
      </w:pPr>
      <w:r w:rsidRPr="000307D4">
        <w:rPr>
          <w:szCs w:val="24"/>
        </w:rPr>
        <w:t>А. Непосредственное измерение микрометром.</w:t>
      </w:r>
    </w:p>
    <w:p w:rsidR="000307D4" w:rsidRPr="000307D4" w:rsidRDefault="000307D4" w:rsidP="000307D4">
      <w:pPr>
        <w:spacing w:after="60"/>
        <w:jc w:val="both"/>
        <w:rPr>
          <w:szCs w:val="24"/>
        </w:rPr>
      </w:pPr>
      <w:r w:rsidRPr="000307D4">
        <w:rPr>
          <w:szCs w:val="24"/>
        </w:rPr>
        <w:t>Б. Непосредственное измерение штангенциркулем.</w:t>
      </w:r>
    </w:p>
    <w:p w:rsidR="000307D4" w:rsidRPr="000307D4" w:rsidRDefault="000307D4" w:rsidP="000307D4">
      <w:pPr>
        <w:spacing w:after="60"/>
        <w:jc w:val="both"/>
        <w:rPr>
          <w:szCs w:val="24"/>
        </w:rPr>
      </w:pPr>
      <w:r w:rsidRPr="000307D4">
        <w:rPr>
          <w:szCs w:val="24"/>
        </w:rPr>
        <w:t xml:space="preserve">В. </w:t>
      </w:r>
      <w:proofErr w:type="gramStart"/>
      <w:r w:rsidRPr="000307D4">
        <w:rPr>
          <w:szCs w:val="24"/>
        </w:rPr>
        <w:t>Калибр-пробкой</w:t>
      </w:r>
      <w:proofErr w:type="gramEnd"/>
      <w:r w:rsidRPr="000307D4">
        <w:rPr>
          <w:szCs w:val="24"/>
        </w:rPr>
        <w:t>.</w:t>
      </w:r>
    </w:p>
    <w:p w:rsidR="000307D4" w:rsidRPr="000307D4" w:rsidRDefault="000307D4" w:rsidP="000307D4">
      <w:pPr>
        <w:spacing w:after="60"/>
        <w:jc w:val="both"/>
        <w:rPr>
          <w:szCs w:val="24"/>
        </w:rPr>
      </w:pPr>
      <w:r w:rsidRPr="000307D4">
        <w:rPr>
          <w:szCs w:val="24"/>
        </w:rPr>
        <w:t xml:space="preserve">Г. </w:t>
      </w:r>
      <w:proofErr w:type="gramStart"/>
      <w:r w:rsidRPr="000307D4">
        <w:rPr>
          <w:szCs w:val="24"/>
        </w:rPr>
        <w:t>Калибр-скобой</w:t>
      </w:r>
      <w:proofErr w:type="gramEnd"/>
      <w:r w:rsidRPr="000307D4">
        <w:rPr>
          <w:szCs w:val="24"/>
        </w:rPr>
        <w:t>.</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0" w:name="_Toc532463993"/>
      <w:r w:rsidRPr="000307D4">
        <w:rPr>
          <w:rFonts w:cs="Calibri"/>
          <w:b/>
          <w:bCs/>
          <w:iCs/>
          <w:szCs w:val="28"/>
          <w:lang w:eastAsia="en-US"/>
        </w:rPr>
        <w:t>Задание 17.</w:t>
      </w:r>
      <w:bookmarkEnd w:id="160"/>
    </w:p>
    <w:p w:rsidR="000307D4" w:rsidRPr="000307D4" w:rsidRDefault="000307D4" w:rsidP="000307D4">
      <w:pPr>
        <w:keepNext/>
        <w:spacing w:before="120" w:after="120"/>
        <w:ind w:left="113"/>
        <w:jc w:val="both"/>
        <w:rPr>
          <w:b/>
          <w:szCs w:val="24"/>
        </w:rPr>
      </w:pPr>
      <w:r w:rsidRPr="000307D4">
        <w:rPr>
          <w:b/>
          <w:szCs w:val="24"/>
        </w:rPr>
        <w:t>Выберите способ контроля диаметра наружной поверхности 20h9 в условиях крупносерийного производства. Выберите один правильный ответ.</w:t>
      </w:r>
    </w:p>
    <w:p w:rsidR="000307D4" w:rsidRPr="000307D4" w:rsidRDefault="000307D4" w:rsidP="000307D4">
      <w:pPr>
        <w:spacing w:after="60"/>
        <w:jc w:val="both"/>
        <w:rPr>
          <w:szCs w:val="24"/>
        </w:rPr>
      </w:pPr>
      <w:r w:rsidRPr="000307D4">
        <w:rPr>
          <w:szCs w:val="24"/>
        </w:rPr>
        <w:t>А. Непосредственное измерение микрометром.</w:t>
      </w:r>
    </w:p>
    <w:p w:rsidR="000307D4" w:rsidRPr="000307D4" w:rsidRDefault="000307D4" w:rsidP="000307D4">
      <w:pPr>
        <w:spacing w:after="60"/>
        <w:jc w:val="both"/>
        <w:rPr>
          <w:szCs w:val="24"/>
        </w:rPr>
      </w:pPr>
      <w:r w:rsidRPr="000307D4">
        <w:rPr>
          <w:szCs w:val="24"/>
        </w:rPr>
        <w:t>Б. Непосредственное измерение штангенциркулем.</w:t>
      </w:r>
    </w:p>
    <w:p w:rsidR="000307D4" w:rsidRPr="000307D4" w:rsidRDefault="000307D4" w:rsidP="000307D4">
      <w:pPr>
        <w:spacing w:after="60"/>
        <w:jc w:val="both"/>
        <w:rPr>
          <w:szCs w:val="24"/>
        </w:rPr>
      </w:pPr>
      <w:r w:rsidRPr="000307D4">
        <w:rPr>
          <w:szCs w:val="24"/>
        </w:rPr>
        <w:t xml:space="preserve">В. </w:t>
      </w:r>
      <w:proofErr w:type="gramStart"/>
      <w:r w:rsidRPr="000307D4">
        <w:rPr>
          <w:szCs w:val="24"/>
        </w:rPr>
        <w:t>Калибр-пробкой</w:t>
      </w:r>
      <w:proofErr w:type="gramEnd"/>
      <w:r w:rsidRPr="000307D4">
        <w:rPr>
          <w:szCs w:val="24"/>
        </w:rPr>
        <w:t>.</w:t>
      </w:r>
    </w:p>
    <w:p w:rsidR="000307D4" w:rsidRPr="000307D4" w:rsidRDefault="000307D4" w:rsidP="000307D4">
      <w:pPr>
        <w:spacing w:after="60"/>
        <w:jc w:val="both"/>
        <w:rPr>
          <w:szCs w:val="24"/>
        </w:rPr>
      </w:pPr>
      <w:r w:rsidRPr="000307D4">
        <w:rPr>
          <w:szCs w:val="24"/>
        </w:rPr>
        <w:t xml:space="preserve">Г. </w:t>
      </w:r>
      <w:proofErr w:type="gramStart"/>
      <w:r w:rsidRPr="000307D4">
        <w:rPr>
          <w:szCs w:val="24"/>
        </w:rPr>
        <w:t>Калибр-скобой</w:t>
      </w:r>
      <w:proofErr w:type="gramEnd"/>
      <w:r w:rsidRPr="000307D4">
        <w:rPr>
          <w:szCs w:val="24"/>
        </w:rPr>
        <w:t>.</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1" w:name="_Toc532463994"/>
      <w:r w:rsidRPr="000307D4">
        <w:rPr>
          <w:rFonts w:cs="Calibri"/>
          <w:b/>
          <w:bCs/>
          <w:iCs/>
          <w:szCs w:val="28"/>
          <w:lang w:eastAsia="en-US"/>
        </w:rPr>
        <w:lastRenderedPageBreak/>
        <w:t>Задание 18.</w:t>
      </w:r>
      <w:bookmarkEnd w:id="161"/>
    </w:p>
    <w:p w:rsidR="000307D4" w:rsidRPr="000307D4" w:rsidRDefault="000307D4" w:rsidP="000307D4">
      <w:pPr>
        <w:keepNext/>
        <w:spacing w:before="120" w:after="120"/>
        <w:ind w:left="113"/>
        <w:jc w:val="both"/>
        <w:rPr>
          <w:b/>
          <w:szCs w:val="24"/>
        </w:rPr>
      </w:pPr>
      <w:r w:rsidRPr="000307D4">
        <w:rPr>
          <w:b/>
          <w:szCs w:val="24"/>
        </w:rPr>
        <w:t>Установите соответствие между контролируемым параметром и средством контроля.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rPr>
          <w:tblHeader/>
        </w:trPr>
        <w:tc>
          <w:tcPr>
            <w:tcW w:w="2500" w:type="pct"/>
          </w:tcPr>
          <w:p w:rsidR="000307D4" w:rsidRPr="000307D4" w:rsidRDefault="000307D4" w:rsidP="000307D4">
            <w:pPr>
              <w:spacing w:after="60"/>
              <w:jc w:val="both"/>
              <w:rPr>
                <w:szCs w:val="24"/>
              </w:rPr>
            </w:pPr>
            <w:r w:rsidRPr="000307D4">
              <w:rPr>
                <w:szCs w:val="24"/>
              </w:rPr>
              <w:t>Контролируемый параметр</w:t>
            </w:r>
          </w:p>
        </w:tc>
        <w:tc>
          <w:tcPr>
            <w:tcW w:w="2500" w:type="pct"/>
          </w:tcPr>
          <w:p w:rsidR="000307D4" w:rsidRPr="000307D4" w:rsidRDefault="000307D4" w:rsidP="000307D4">
            <w:pPr>
              <w:spacing w:after="60"/>
              <w:jc w:val="both"/>
              <w:rPr>
                <w:szCs w:val="24"/>
              </w:rPr>
            </w:pPr>
            <w:r w:rsidRPr="000307D4">
              <w:rPr>
                <w:szCs w:val="24"/>
              </w:rPr>
              <w:t>Средство контроля</w:t>
            </w:r>
          </w:p>
        </w:tc>
      </w:tr>
      <w:tr w:rsidR="000307D4" w:rsidRPr="000307D4" w:rsidTr="008E16D2">
        <w:tc>
          <w:tcPr>
            <w:tcW w:w="2500" w:type="pct"/>
            <w:vMerge w:val="restart"/>
            <w:vAlign w:val="center"/>
          </w:tcPr>
          <w:p w:rsidR="000307D4" w:rsidRPr="000307D4" w:rsidRDefault="000307D4" w:rsidP="000307D4">
            <w:pPr>
              <w:spacing w:after="60"/>
              <w:jc w:val="both"/>
              <w:rPr>
                <w:szCs w:val="24"/>
              </w:rPr>
            </w:pPr>
            <w:r w:rsidRPr="000307D4">
              <w:rPr>
                <w:szCs w:val="24"/>
              </w:rPr>
              <w:t>1. Средний диаметр наружной резьбы</w:t>
            </w:r>
          </w:p>
          <w:p w:rsidR="000307D4" w:rsidRPr="000307D4" w:rsidRDefault="000307D4" w:rsidP="000307D4">
            <w:pPr>
              <w:spacing w:after="60"/>
              <w:jc w:val="both"/>
              <w:rPr>
                <w:szCs w:val="24"/>
              </w:rPr>
            </w:pPr>
            <w:r w:rsidRPr="000307D4">
              <w:rPr>
                <w:szCs w:val="24"/>
              </w:rPr>
              <w:t>2. Толщина листа</w:t>
            </w:r>
          </w:p>
          <w:p w:rsidR="000307D4" w:rsidRPr="000307D4" w:rsidRDefault="000307D4" w:rsidP="000307D4">
            <w:pPr>
              <w:spacing w:after="60"/>
              <w:jc w:val="both"/>
              <w:rPr>
                <w:szCs w:val="24"/>
              </w:rPr>
            </w:pPr>
            <w:r w:rsidRPr="000307D4">
              <w:rPr>
                <w:szCs w:val="24"/>
              </w:rPr>
              <w:t>3. Длина общей нормали зубчатых колес</w:t>
            </w:r>
          </w:p>
        </w:tc>
        <w:tc>
          <w:tcPr>
            <w:tcW w:w="2500" w:type="pct"/>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7E3E8C25" wp14:editId="40935224">
                  <wp:extent cx="1609725" cy="1038225"/>
                  <wp:effectExtent l="0" t="0" r="9525" b="0"/>
                  <wp:docPr id="76" name="Рисунок 76" descr="http://cs618921.vk.me/v618921027/c247/1EHD34FbkH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cs618921.vk.me/v618921027/c247/1EHD34FbkHk.jpg"/>
                          <pic:cNvPicPr>
                            <a:picLocks noChangeAspect="1" noChangeArrowheads="1"/>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1612543" cy="1040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78339C3E" wp14:editId="6EFDE664">
                  <wp:extent cx="1732207" cy="1188000"/>
                  <wp:effectExtent l="0" t="0" r="1905" b="0"/>
                  <wp:docPr id="77" name="Рисунок 77" descr="http://rhs.com.ru/sites/default/files/IMG/page/577/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rhs.com.ru/sites/default/files/IMG/page/577/577-1.jpg"/>
                          <pic:cNvPicPr>
                            <a:picLocks noChangeAspect="1" noChangeArrowheads="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1732207" cy="11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5CCAE633" wp14:editId="6EEE252A">
                  <wp:extent cx="2144598" cy="990600"/>
                  <wp:effectExtent l="0" t="0" r="8255" b="0"/>
                  <wp:docPr id="78" name="Рисунок 78" descr="http://www.chelzavod.ru/uploads/files/files-33pRfBqh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chelzavod.ru/uploads/files/files-33pRfBqhTH.jpg"/>
                          <pic:cNvPicPr>
                            <a:picLocks noChangeAspect="1" noChangeArrowheads="1"/>
                          </pic:cNvPicPr>
                        </pic:nvPicPr>
                        <pic:blipFill rotWithShape="1">
                          <a:blip r:embed="rId159" cstate="print">
                            <a:extLst>
                              <a:ext uri="{28A0092B-C50C-407E-A947-70E740481C1C}">
                                <a14:useLocalDpi xmlns:a14="http://schemas.microsoft.com/office/drawing/2010/main"/>
                              </a:ext>
                            </a:extLst>
                          </a:blip>
                          <a:srcRect/>
                          <a:stretch/>
                        </pic:blipFill>
                        <pic:spPr bwMode="auto">
                          <a:xfrm>
                            <a:off x="0" y="0"/>
                            <a:ext cx="2157739" cy="996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02A31A79" wp14:editId="463B4243">
                  <wp:extent cx="2120337" cy="1008000"/>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28A0092B-C50C-407E-A947-70E740481C1C}">
                                <a14:useLocalDpi xmlns:a14="http://schemas.microsoft.com/office/drawing/2010/main"/>
                              </a:ext>
                            </a:extLst>
                          </a:blip>
                          <a:srcRect/>
                          <a:stretch/>
                        </pic:blipFill>
                        <pic:spPr bwMode="auto">
                          <a:xfrm>
                            <a:off x="0" y="0"/>
                            <a:ext cx="2120337" cy="1008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0307D4" w:rsidRPr="000307D4" w:rsidRDefault="000307D4" w:rsidP="000307D4">
      <w:pPr>
        <w:keepNext/>
        <w:spacing w:before="120" w:after="120"/>
        <w:ind w:left="113"/>
        <w:jc w:val="both"/>
        <w:rPr>
          <w:b/>
          <w:szCs w:val="24"/>
        </w:rPr>
      </w:pPr>
      <w:r w:rsidRPr="000307D4">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1"/>
        <w:gridCol w:w="2170"/>
      </w:tblGrid>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Контролируемый параметр</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Средство контроля</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1.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2.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3.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62" w:name="_Toc532463995"/>
      <w:r w:rsidRPr="000307D4">
        <w:rPr>
          <w:rFonts w:cs="Calibri"/>
          <w:b/>
          <w:bCs/>
          <w:iCs/>
          <w:szCs w:val="28"/>
          <w:lang w:eastAsia="en-US"/>
        </w:rPr>
        <w:t>Задание 19.</w:t>
      </w:r>
      <w:bookmarkEnd w:id="162"/>
    </w:p>
    <w:p w:rsidR="000307D4" w:rsidRPr="000307D4" w:rsidRDefault="000307D4" w:rsidP="000307D4">
      <w:pPr>
        <w:keepNext/>
        <w:spacing w:before="120" w:after="120"/>
        <w:ind w:left="113"/>
        <w:jc w:val="both"/>
        <w:rPr>
          <w:b/>
          <w:szCs w:val="24"/>
        </w:rPr>
      </w:pPr>
      <w:r w:rsidRPr="000307D4">
        <w:rPr>
          <w:b/>
          <w:szCs w:val="24"/>
        </w:rPr>
        <w:t>Выберите средство для контроля соответствующего параметра.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rPr>
          <w:tblHeader/>
        </w:trPr>
        <w:tc>
          <w:tcPr>
            <w:tcW w:w="2500" w:type="pct"/>
          </w:tcPr>
          <w:p w:rsidR="000307D4" w:rsidRPr="000307D4" w:rsidRDefault="000307D4" w:rsidP="000307D4">
            <w:pPr>
              <w:spacing w:after="60"/>
              <w:jc w:val="both"/>
              <w:rPr>
                <w:szCs w:val="24"/>
              </w:rPr>
            </w:pPr>
            <w:r w:rsidRPr="000307D4">
              <w:rPr>
                <w:szCs w:val="24"/>
              </w:rPr>
              <w:t>Контролируемый параметр</w:t>
            </w:r>
          </w:p>
        </w:tc>
        <w:tc>
          <w:tcPr>
            <w:tcW w:w="2500" w:type="pct"/>
          </w:tcPr>
          <w:p w:rsidR="000307D4" w:rsidRPr="000307D4" w:rsidRDefault="000307D4" w:rsidP="000307D4">
            <w:pPr>
              <w:spacing w:after="60"/>
              <w:jc w:val="both"/>
              <w:rPr>
                <w:szCs w:val="24"/>
              </w:rPr>
            </w:pPr>
            <w:r w:rsidRPr="000307D4">
              <w:rPr>
                <w:szCs w:val="24"/>
              </w:rPr>
              <w:t>Средство контроля</w:t>
            </w:r>
          </w:p>
        </w:tc>
      </w:tr>
      <w:tr w:rsidR="000307D4" w:rsidRPr="000307D4" w:rsidTr="008E16D2">
        <w:tc>
          <w:tcPr>
            <w:tcW w:w="2500" w:type="pct"/>
            <w:vMerge w:val="restart"/>
            <w:vAlign w:val="center"/>
          </w:tcPr>
          <w:p w:rsidR="000307D4" w:rsidRPr="000307D4" w:rsidRDefault="000307D4" w:rsidP="000307D4">
            <w:pPr>
              <w:spacing w:after="60"/>
              <w:jc w:val="both"/>
              <w:rPr>
                <w:szCs w:val="24"/>
              </w:rPr>
            </w:pPr>
            <w:r w:rsidRPr="000307D4">
              <w:rPr>
                <w:szCs w:val="24"/>
              </w:rPr>
              <w:lastRenderedPageBreak/>
              <w:t>1. Диаметр отверстия</w:t>
            </w:r>
          </w:p>
          <w:p w:rsidR="000307D4" w:rsidRPr="000307D4" w:rsidRDefault="000307D4" w:rsidP="000307D4">
            <w:pPr>
              <w:spacing w:after="60"/>
              <w:jc w:val="both"/>
              <w:rPr>
                <w:szCs w:val="24"/>
              </w:rPr>
            </w:pPr>
            <w:r w:rsidRPr="000307D4">
              <w:rPr>
                <w:szCs w:val="24"/>
              </w:rPr>
              <w:t>2. Диаметр наружной цилиндрической поверхности</w:t>
            </w:r>
          </w:p>
          <w:p w:rsidR="000307D4" w:rsidRPr="000307D4" w:rsidRDefault="000307D4" w:rsidP="000307D4">
            <w:pPr>
              <w:spacing w:after="60"/>
              <w:jc w:val="both"/>
              <w:rPr>
                <w:szCs w:val="24"/>
              </w:rPr>
            </w:pPr>
            <w:r w:rsidRPr="000307D4">
              <w:rPr>
                <w:szCs w:val="24"/>
              </w:rPr>
              <w:t>3. Глубина отверстия</w:t>
            </w:r>
          </w:p>
        </w:tc>
        <w:tc>
          <w:tcPr>
            <w:tcW w:w="2500" w:type="pct"/>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6D420881" wp14:editId="194D1FEC">
                  <wp:extent cx="1655345" cy="1733550"/>
                  <wp:effectExtent l="0" t="0" r="2540" b="0"/>
                  <wp:docPr id="80" name="Рисунок 80" descr="http://in-snab.ru/wp-content/uploads/2012/08/-%D0%93%D0%9C-e1347097592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n-snab.ru/wp-content/uploads/2012/08/-%D0%93%D0%9C-e1347097592975.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61933" cy="1740449"/>
                          </a:xfrm>
                          <a:prstGeom prst="rect">
                            <a:avLst/>
                          </a:prstGeom>
                          <a:noFill/>
                          <a:ln>
                            <a:noFill/>
                          </a:ln>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12C65E72" wp14:editId="5F21FDE0">
                  <wp:extent cx="2152650" cy="14351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52983" cy="1435322"/>
                          </a:xfrm>
                          <a:prstGeom prst="rect">
                            <a:avLst/>
                          </a:prstGeom>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4E4E54A3" wp14:editId="2E11D35F">
                  <wp:extent cx="2465705" cy="14382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11344" b="10780"/>
                          <a:stretch/>
                        </pic:blipFill>
                        <pic:spPr bwMode="auto">
                          <a:xfrm>
                            <a:off x="0" y="0"/>
                            <a:ext cx="2466667" cy="1438836"/>
                          </a:xfrm>
                          <a:prstGeom prst="rect">
                            <a:avLst/>
                          </a:prstGeom>
                          <a:ln>
                            <a:noFill/>
                          </a:ln>
                          <a:extLst>
                            <a:ext uri="{53640926-AAD7-44D8-BBD7-CCE9431645EC}">
                              <a14:shadowObscured xmlns:a14="http://schemas.microsoft.com/office/drawing/2010/main"/>
                            </a:ext>
                          </a:extLst>
                        </pic:spPr>
                      </pic:pic>
                    </a:graphicData>
                  </a:graphic>
                </wp:inline>
              </w:drawing>
            </w:r>
          </w:p>
        </w:tc>
      </w:tr>
      <w:tr w:rsidR="000307D4" w:rsidRPr="000307D4" w:rsidTr="008E16D2">
        <w:tc>
          <w:tcPr>
            <w:tcW w:w="2500" w:type="pct"/>
            <w:vMerge/>
          </w:tcPr>
          <w:p w:rsidR="000307D4" w:rsidRPr="000307D4" w:rsidRDefault="000307D4" w:rsidP="000307D4">
            <w:pPr>
              <w:spacing w:after="60"/>
              <w:jc w:val="both"/>
              <w:rPr>
                <w:szCs w:val="24"/>
              </w:rPr>
            </w:pPr>
          </w:p>
        </w:tc>
        <w:tc>
          <w:tcPr>
            <w:tcW w:w="2500" w:type="pct"/>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7E0B1915" wp14:editId="0ACE3B96">
                  <wp:extent cx="2162175" cy="1312964"/>
                  <wp:effectExtent l="0" t="0" r="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166694" cy="1315708"/>
                          </a:xfrm>
                          <a:prstGeom prst="rect">
                            <a:avLst/>
                          </a:prstGeom>
                        </pic:spPr>
                      </pic:pic>
                    </a:graphicData>
                  </a:graphic>
                </wp:inline>
              </w:drawing>
            </w:r>
          </w:p>
        </w:tc>
      </w:tr>
    </w:tbl>
    <w:p w:rsidR="000307D4" w:rsidRPr="000307D4" w:rsidRDefault="000307D4" w:rsidP="000307D4">
      <w:pPr>
        <w:keepNext/>
        <w:spacing w:before="120" w:after="120"/>
        <w:ind w:left="113"/>
        <w:jc w:val="both"/>
        <w:rPr>
          <w:b/>
          <w:szCs w:val="24"/>
        </w:rPr>
      </w:pPr>
      <w:r w:rsidRPr="000307D4">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1"/>
        <w:gridCol w:w="2170"/>
      </w:tblGrid>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Контролируемый параметр</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Средство контроля</w:t>
            </w: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1.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2.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r w:rsidR="000307D4" w:rsidRPr="000307D4" w:rsidTr="008E16D2">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r w:rsidRPr="000307D4">
              <w:rPr>
                <w:szCs w:val="24"/>
              </w:rPr>
              <w:t xml:space="preserve">3. </w:t>
            </w:r>
          </w:p>
        </w:tc>
        <w:tc>
          <w:tcPr>
            <w:tcW w:w="0" w:type="auto"/>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63" w:name="_Toc532463996"/>
      <w:r w:rsidRPr="000307D4">
        <w:rPr>
          <w:rFonts w:cs="Calibri"/>
          <w:b/>
          <w:bCs/>
          <w:iCs/>
          <w:szCs w:val="28"/>
          <w:lang w:eastAsia="en-US"/>
        </w:rPr>
        <w:lastRenderedPageBreak/>
        <w:t>Задание 20.</w:t>
      </w:r>
      <w:bookmarkEnd w:id="163"/>
    </w:p>
    <w:p w:rsidR="000307D4" w:rsidRPr="000307D4" w:rsidRDefault="000307D4" w:rsidP="000307D4">
      <w:pPr>
        <w:keepNext/>
        <w:spacing w:before="120" w:after="120"/>
        <w:ind w:left="113"/>
        <w:jc w:val="both"/>
        <w:rPr>
          <w:b/>
          <w:szCs w:val="24"/>
        </w:rPr>
      </w:pPr>
      <w:r w:rsidRPr="000307D4">
        <w:rPr>
          <w:b/>
          <w:szCs w:val="24"/>
        </w:rPr>
        <w:t>Какое число степеней свободы следует отнять у заготовки вала при фрезеровании паза под призматическую шпонку?</w:t>
      </w:r>
    </w:p>
    <w:p w:rsidR="000307D4" w:rsidRPr="000307D4" w:rsidRDefault="000307D4" w:rsidP="000307D4">
      <w:pPr>
        <w:spacing w:after="60"/>
        <w:jc w:val="center"/>
        <w:rPr>
          <w:szCs w:val="24"/>
        </w:rPr>
      </w:pPr>
      <w:r w:rsidRPr="000307D4">
        <w:rPr>
          <w:noProof/>
          <w:szCs w:val="24"/>
        </w:rPr>
        <w:drawing>
          <wp:inline distT="0" distB="0" distL="0" distR="0" wp14:anchorId="1BEBA844" wp14:editId="3AA2EA88">
            <wp:extent cx="4085590" cy="2032233"/>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4097469" cy="2038142"/>
                    </a:xfrm>
                    <a:prstGeom prst="rect">
                      <a:avLst/>
                    </a:prstGeom>
                    <a:noFill/>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7199"/>
      </w:tblGrid>
      <w:tr w:rsidR="000307D4" w:rsidRPr="000307D4" w:rsidTr="008E16D2">
        <w:tc>
          <w:tcPr>
            <w:tcW w:w="1239" w:type="pct"/>
          </w:tcPr>
          <w:p w:rsidR="000307D4" w:rsidRPr="000307D4" w:rsidRDefault="000307D4" w:rsidP="000307D4">
            <w:pPr>
              <w:spacing w:after="60"/>
              <w:jc w:val="both"/>
              <w:rPr>
                <w:szCs w:val="24"/>
              </w:rPr>
            </w:pPr>
            <w:r w:rsidRPr="000307D4">
              <w:rPr>
                <w:szCs w:val="24"/>
              </w:rPr>
              <w:t>Запишите ответ</w:t>
            </w:r>
          </w:p>
        </w:tc>
        <w:tc>
          <w:tcPr>
            <w:tcW w:w="3761"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64" w:name="_Toc532463997"/>
      <w:r w:rsidRPr="000307D4">
        <w:rPr>
          <w:rFonts w:cs="Calibri"/>
          <w:b/>
          <w:bCs/>
          <w:iCs/>
          <w:szCs w:val="28"/>
          <w:lang w:eastAsia="en-US"/>
        </w:rPr>
        <w:t>Задание 21.</w:t>
      </w:r>
      <w:bookmarkEnd w:id="164"/>
    </w:p>
    <w:p w:rsidR="000307D4" w:rsidRPr="000307D4" w:rsidRDefault="000307D4" w:rsidP="000307D4">
      <w:pPr>
        <w:keepNext/>
        <w:spacing w:before="120" w:after="120"/>
        <w:ind w:left="113"/>
        <w:jc w:val="both"/>
        <w:rPr>
          <w:b/>
          <w:szCs w:val="24"/>
        </w:rPr>
      </w:pPr>
      <w:r w:rsidRPr="000307D4">
        <w:rPr>
          <w:b/>
          <w:szCs w:val="24"/>
        </w:rPr>
        <w:t xml:space="preserve">Какое число степеней свободы следует отнять у заготовки вала при фрезеровании </w:t>
      </w:r>
      <w:proofErr w:type="spellStart"/>
      <w:r w:rsidRPr="000307D4">
        <w:rPr>
          <w:b/>
          <w:szCs w:val="24"/>
        </w:rPr>
        <w:t>лыски</w:t>
      </w:r>
      <w:proofErr w:type="spellEnd"/>
      <w:r w:rsidRPr="000307D4">
        <w:rPr>
          <w:b/>
          <w:szCs w:val="24"/>
        </w:rPr>
        <w:t>?</w:t>
      </w:r>
    </w:p>
    <w:p w:rsidR="000307D4" w:rsidRPr="000307D4" w:rsidRDefault="000307D4" w:rsidP="000307D4">
      <w:pPr>
        <w:spacing w:after="60"/>
        <w:jc w:val="center"/>
        <w:rPr>
          <w:szCs w:val="24"/>
        </w:rPr>
      </w:pPr>
      <w:r w:rsidRPr="000307D4">
        <w:rPr>
          <w:noProof/>
          <w:szCs w:val="24"/>
        </w:rPr>
        <w:drawing>
          <wp:inline distT="0" distB="0" distL="0" distR="0" wp14:anchorId="5BCA5DCD" wp14:editId="7D7D64C0">
            <wp:extent cx="4314825" cy="175607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19282" cy="1757892"/>
                    </a:xfrm>
                    <a:prstGeom prst="rect">
                      <a:avLst/>
                    </a:prstGeom>
                    <a:noFill/>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7199"/>
      </w:tblGrid>
      <w:tr w:rsidR="000307D4" w:rsidRPr="000307D4" w:rsidTr="008E16D2">
        <w:tc>
          <w:tcPr>
            <w:tcW w:w="1239" w:type="pct"/>
          </w:tcPr>
          <w:p w:rsidR="000307D4" w:rsidRPr="000307D4" w:rsidRDefault="000307D4" w:rsidP="000307D4">
            <w:pPr>
              <w:spacing w:after="60"/>
              <w:jc w:val="both"/>
              <w:rPr>
                <w:szCs w:val="24"/>
              </w:rPr>
            </w:pPr>
            <w:r w:rsidRPr="000307D4">
              <w:rPr>
                <w:szCs w:val="24"/>
              </w:rPr>
              <w:t>Запишите ответ</w:t>
            </w:r>
          </w:p>
        </w:tc>
        <w:tc>
          <w:tcPr>
            <w:tcW w:w="3761"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65" w:name="_Toc532463998"/>
      <w:r w:rsidRPr="000307D4">
        <w:rPr>
          <w:rFonts w:cs="Calibri"/>
          <w:b/>
          <w:bCs/>
          <w:iCs/>
          <w:szCs w:val="28"/>
          <w:lang w:eastAsia="en-US"/>
        </w:rPr>
        <w:t>Задание 22.</w:t>
      </w:r>
      <w:bookmarkEnd w:id="165"/>
    </w:p>
    <w:p w:rsidR="000307D4" w:rsidRPr="000307D4" w:rsidRDefault="000307D4" w:rsidP="000307D4">
      <w:pPr>
        <w:keepNext/>
        <w:spacing w:before="120" w:after="120"/>
        <w:ind w:left="113"/>
        <w:jc w:val="both"/>
        <w:rPr>
          <w:b/>
          <w:szCs w:val="24"/>
        </w:rPr>
      </w:pPr>
      <w:r w:rsidRPr="000307D4">
        <w:rPr>
          <w:b/>
          <w:szCs w:val="24"/>
        </w:rPr>
        <w:t xml:space="preserve">Выберите правильную схему базирования заготовки при фрезеровании </w:t>
      </w:r>
      <w:proofErr w:type="spellStart"/>
      <w:r w:rsidRPr="000307D4">
        <w:rPr>
          <w:b/>
          <w:szCs w:val="24"/>
        </w:rPr>
        <w:t>лыски</w:t>
      </w:r>
      <w:proofErr w:type="spellEnd"/>
      <w:r w:rsidRPr="000307D4">
        <w:rPr>
          <w:b/>
          <w:szCs w:val="24"/>
        </w:rPr>
        <w:t>. Выберите один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0B75CC44" wp14:editId="412A0EA4">
            <wp:extent cx="2735688" cy="1962150"/>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6383" cy="1969821"/>
                    </a:xfrm>
                    <a:prstGeom prst="rect">
                      <a:avLst/>
                    </a:prstGeom>
                    <a:noFill/>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А. </w:t>
            </w:r>
            <w:r w:rsidRPr="000307D4">
              <w:rPr>
                <w:noProof/>
                <w:szCs w:val="24"/>
              </w:rPr>
              <w:drawing>
                <wp:inline distT="0" distB="0" distL="0" distR="0" wp14:anchorId="2D587BE4" wp14:editId="3695A3A2">
                  <wp:extent cx="1595764" cy="978914"/>
                  <wp:effectExtent l="0" t="0" r="444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98019" cy="980297"/>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6BBC5888" wp14:editId="339D4A8D">
                  <wp:extent cx="1400175" cy="1046860"/>
                  <wp:effectExtent l="0" t="0" r="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00175" cy="1046860"/>
                          </a:xfrm>
                          <a:prstGeom prst="rect">
                            <a:avLst/>
                          </a:prstGeom>
                          <a:noFill/>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3777B6AC" wp14:editId="06A7C24C">
                  <wp:extent cx="1476375" cy="1077354"/>
                  <wp:effectExtent l="0" t="0" r="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85042" cy="1083678"/>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5A8D2F3F" wp14:editId="755A661D">
                  <wp:extent cx="1524000" cy="109307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6154" cy="1094617"/>
                          </a:xfrm>
                          <a:prstGeom prst="rect">
                            <a:avLst/>
                          </a:prstGeom>
                          <a:noFill/>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6" w:name="_Toc532463999"/>
      <w:r w:rsidRPr="000307D4">
        <w:rPr>
          <w:rFonts w:cs="Calibri"/>
          <w:b/>
          <w:bCs/>
          <w:iCs/>
          <w:szCs w:val="28"/>
          <w:lang w:eastAsia="en-US"/>
        </w:rPr>
        <w:t>Задание 23.</w:t>
      </w:r>
      <w:bookmarkEnd w:id="166"/>
    </w:p>
    <w:p w:rsidR="000307D4" w:rsidRPr="000307D4" w:rsidRDefault="000307D4" w:rsidP="000307D4">
      <w:pPr>
        <w:keepNext/>
        <w:spacing w:before="120" w:after="120"/>
        <w:ind w:left="113"/>
        <w:jc w:val="both"/>
        <w:rPr>
          <w:b/>
          <w:szCs w:val="24"/>
        </w:rPr>
      </w:pPr>
      <w:r w:rsidRPr="000307D4">
        <w:rPr>
          <w:b/>
          <w:szCs w:val="24"/>
        </w:rPr>
        <w:t>Выберите правильную схему базирования заготовки при растачивании отверстия. Выберите один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178ACFFE" wp14:editId="435A0297">
            <wp:extent cx="2762250" cy="2929236"/>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blip>
                    <a:stretch>
                      <a:fillRect/>
                    </a:stretch>
                  </pic:blipFill>
                  <pic:spPr>
                    <a:xfrm>
                      <a:off x="0" y="0"/>
                      <a:ext cx="2778105" cy="294605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0B58645A" wp14:editId="590E8D76">
                  <wp:extent cx="1057275" cy="2125564"/>
                  <wp:effectExtent l="0" t="0" r="0"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57056" cy="2125124"/>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5CBE19DD" wp14:editId="03F3099B">
                  <wp:extent cx="1143000" cy="2130638"/>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43300" cy="2131197"/>
                          </a:xfrm>
                          <a:prstGeom prst="rect">
                            <a:avLst/>
                          </a:prstGeom>
                          <a:noFill/>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В. </w:t>
            </w:r>
            <w:r w:rsidRPr="000307D4">
              <w:rPr>
                <w:noProof/>
                <w:szCs w:val="24"/>
              </w:rPr>
              <w:drawing>
                <wp:inline distT="0" distB="0" distL="0" distR="0" wp14:anchorId="028AC3B3" wp14:editId="20825B7B">
                  <wp:extent cx="1133475" cy="2190365"/>
                  <wp:effectExtent l="0" t="0" r="0"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40831" cy="2204581"/>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420A201D" wp14:editId="197ED9F2">
                  <wp:extent cx="1116840" cy="2143125"/>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16556" cy="2142581"/>
                          </a:xfrm>
                          <a:prstGeom prst="rect">
                            <a:avLst/>
                          </a:prstGeom>
                          <a:noFill/>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7" w:name="_Toc532464000"/>
      <w:r w:rsidRPr="000307D4">
        <w:rPr>
          <w:rFonts w:cs="Calibri"/>
          <w:b/>
          <w:bCs/>
          <w:iCs/>
          <w:szCs w:val="28"/>
          <w:lang w:eastAsia="en-US"/>
        </w:rPr>
        <w:t>Задание 24.</w:t>
      </w:r>
      <w:bookmarkEnd w:id="167"/>
    </w:p>
    <w:p w:rsidR="000307D4" w:rsidRPr="000307D4" w:rsidRDefault="000307D4" w:rsidP="000307D4">
      <w:pPr>
        <w:keepNext/>
        <w:spacing w:before="120" w:after="120"/>
        <w:ind w:left="113"/>
        <w:jc w:val="both"/>
        <w:rPr>
          <w:b/>
          <w:szCs w:val="24"/>
        </w:rPr>
      </w:pPr>
      <w:r w:rsidRPr="000307D4">
        <w:rPr>
          <w:b/>
          <w:szCs w:val="24"/>
        </w:rPr>
        <w:t xml:space="preserve">Выберите операции, которые будет включать в себя технологический процесс изготовления крышки (материал СЧ15 ГОСТ 1412 – 85) на универсальном оборудовании с ручным управлением в условиях мелкосерийного производства. Шероховатость всех обрабатываемых поверхностей </w:t>
      </w:r>
      <w:r w:rsidRPr="000307D4">
        <w:rPr>
          <w:b/>
          <w:szCs w:val="24"/>
          <w:lang w:val="en-US"/>
        </w:rPr>
        <w:t>Ra</w:t>
      </w:r>
      <w:r w:rsidRPr="000307D4">
        <w:rPr>
          <w:b/>
          <w:szCs w:val="24"/>
        </w:rPr>
        <w:t xml:space="preserve"> 6,3. Выберите все правильные ответы.</w:t>
      </w:r>
    </w:p>
    <w:p w:rsidR="000307D4" w:rsidRPr="000307D4" w:rsidRDefault="000307D4" w:rsidP="000307D4">
      <w:pPr>
        <w:ind w:left="118"/>
        <w:jc w:val="center"/>
        <w:rPr>
          <w:rFonts w:ascii="Calibri" w:hAnsi="Calibri"/>
          <w:sz w:val="22"/>
          <w:szCs w:val="22"/>
        </w:rPr>
      </w:pPr>
      <w:r w:rsidRPr="000307D4">
        <w:rPr>
          <w:rFonts w:ascii="Calibri" w:hAnsi="Calibri"/>
          <w:noProof/>
          <w:sz w:val="22"/>
          <w:szCs w:val="22"/>
        </w:rPr>
        <w:drawing>
          <wp:inline distT="0" distB="0" distL="0" distR="0" wp14:anchorId="339AD1D5" wp14:editId="5570B045">
            <wp:extent cx="4867200" cy="2458800"/>
            <wp:effectExtent l="0" t="0" r="0" b="0"/>
            <wp:docPr id="96" name="Рисунок 96" descr="http://edu.dvgups.ru/METDOC/ENF/NACHGEOM/NACH_GEOM_IG/METOD/RAB_CH/Image17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edu.dvgups.ru/METDOC/ENF/NACHGEOM/NACH_GEOM_IG/METOD/RAB_CH/Image1745.gif"/>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67200" cy="2458800"/>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Внутришлифовальная.</w:t>
      </w:r>
    </w:p>
    <w:p w:rsidR="000307D4" w:rsidRPr="000307D4" w:rsidRDefault="000307D4" w:rsidP="000307D4">
      <w:pPr>
        <w:spacing w:after="60"/>
        <w:jc w:val="both"/>
        <w:rPr>
          <w:szCs w:val="24"/>
        </w:rPr>
      </w:pPr>
      <w:r w:rsidRPr="000307D4">
        <w:rPr>
          <w:szCs w:val="24"/>
        </w:rPr>
        <w:t>Б. Долбежная.</w:t>
      </w:r>
    </w:p>
    <w:p w:rsidR="000307D4" w:rsidRPr="000307D4" w:rsidRDefault="000307D4" w:rsidP="000307D4">
      <w:pPr>
        <w:spacing w:after="60"/>
        <w:jc w:val="both"/>
        <w:rPr>
          <w:szCs w:val="24"/>
        </w:rPr>
      </w:pPr>
      <w:r w:rsidRPr="000307D4">
        <w:rPr>
          <w:szCs w:val="24"/>
        </w:rPr>
        <w:t xml:space="preserve">В. </w:t>
      </w:r>
      <w:proofErr w:type="spellStart"/>
      <w:r w:rsidRPr="000307D4">
        <w:rPr>
          <w:szCs w:val="24"/>
        </w:rPr>
        <w:t>Круглошлифовальная</w:t>
      </w:r>
      <w:proofErr w:type="spellEnd"/>
      <w:r w:rsidRPr="000307D4">
        <w:rPr>
          <w:szCs w:val="24"/>
        </w:rPr>
        <w:t>.</w:t>
      </w:r>
    </w:p>
    <w:p w:rsidR="000307D4" w:rsidRPr="000307D4" w:rsidRDefault="000307D4" w:rsidP="000307D4">
      <w:pPr>
        <w:spacing w:after="60"/>
        <w:jc w:val="both"/>
        <w:rPr>
          <w:szCs w:val="24"/>
        </w:rPr>
      </w:pPr>
      <w:r w:rsidRPr="000307D4">
        <w:rPr>
          <w:szCs w:val="24"/>
        </w:rPr>
        <w:t>Г. Протяжная.</w:t>
      </w:r>
    </w:p>
    <w:p w:rsidR="000307D4" w:rsidRPr="000307D4" w:rsidRDefault="000307D4" w:rsidP="000307D4">
      <w:pPr>
        <w:spacing w:after="60"/>
        <w:jc w:val="both"/>
        <w:rPr>
          <w:szCs w:val="24"/>
        </w:rPr>
      </w:pPr>
      <w:r w:rsidRPr="000307D4">
        <w:rPr>
          <w:szCs w:val="24"/>
        </w:rPr>
        <w:t>Д. Расточная.</w:t>
      </w:r>
    </w:p>
    <w:p w:rsidR="000307D4" w:rsidRPr="000307D4" w:rsidRDefault="000307D4" w:rsidP="000307D4">
      <w:pPr>
        <w:spacing w:after="60"/>
        <w:jc w:val="both"/>
        <w:rPr>
          <w:szCs w:val="24"/>
        </w:rPr>
      </w:pPr>
      <w:r w:rsidRPr="000307D4">
        <w:rPr>
          <w:szCs w:val="24"/>
        </w:rPr>
        <w:t>Е. Сверлильная.</w:t>
      </w:r>
    </w:p>
    <w:p w:rsidR="000307D4" w:rsidRPr="000307D4" w:rsidRDefault="000307D4" w:rsidP="000307D4">
      <w:pPr>
        <w:spacing w:after="60"/>
        <w:jc w:val="both"/>
        <w:rPr>
          <w:szCs w:val="24"/>
        </w:rPr>
      </w:pPr>
      <w:r w:rsidRPr="000307D4">
        <w:rPr>
          <w:szCs w:val="24"/>
        </w:rPr>
        <w:t>Ж. Строгальная.</w:t>
      </w:r>
    </w:p>
    <w:p w:rsidR="000307D4" w:rsidRPr="000307D4" w:rsidRDefault="000307D4" w:rsidP="000307D4">
      <w:pPr>
        <w:spacing w:after="60"/>
        <w:jc w:val="both"/>
        <w:rPr>
          <w:szCs w:val="24"/>
        </w:rPr>
      </w:pPr>
      <w:r w:rsidRPr="000307D4">
        <w:rPr>
          <w:szCs w:val="24"/>
        </w:rPr>
        <w:t>И. Токарная.</w:t>
      </w:r>
    </w:p>
    <w:p w:rsidR="000307D4" w:rsidRPr="000307D4" w:rsidRDefault="000307D4" w:rsidP="000307D4">
      <w:pPr>
        <w:spacing w:after="60"/>
        <w:jc w:val="both"/>
        <w:rPr>
          <w:szCs w:val="24"/>
        </w:rPr>
      </w:pPr>
      <w:r w:rsidRPr="000307D4">
        <w:rPr>
          <w:szCs w:val="24"/>
        </w:rPr>
        <w:t>К. Фрезерная.</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8" w:name="_Toc532464001"/>
      <w:r w:rsidRPr="000307D4">
        <w:rPr>
          <w:rFonts w:cs="Calibri"/>
          <w:b/>
          <w:bCs/>
          <w:iCs/>
          <w:szCs w:val="28"/>
          <w:lang w:eastAsia="en-US"/>
        </w:rPr>
        <w:lastRenderedPageBreak/>
        <w:t>Задание 25.</w:t>
      </w:r>
      <w:bookmarkEnd w:id="168"/>
    </w:p>
    <w:p w:rsidR="000307D4" w:rsidRPr="000307D4" w:rsidRDefault="000307D4" w:rsidP="000307D4">
      <w:pPr>
        <w:keepNext/>
        <w:spacing w:before="120" w:after="120"/>
        <w:ind w:left="113"/>
        <w:jc w:val="both"/>
        <w:rPr>
          <w:b/>
          <w:szCs w:val="24"/>
        </w:rPr>
      </w:pPr>
      <w:r w:rsidRPr="000307D4">
        <w:rPr>
          <w:b/>
          <w:szCs w:val="24"/>
        </w:rPr>
        <w:t xml:space="preserve">Выберите операции, которые будет включать в себя технологический процесс изготовления вала (материал 40Х ГОСТ 4543 - 2016) на универсальном оборудовании с ручным управлением в условиях мелкосерийного производства. Шероховатость всех обрабатываемых поверхностей </w:t>
      </w:r>
      <w:proofErr w:type="spellStart"/>
      <w:r w:rsidRPr="000307D4">
        <w:rPr>
          <w:b/>
          <w:szCs w:val="24"/>
        </w:rPr>
        <w:t>Ra</w:t>
      </w:r>
      <w:proofErr w:type="spellEnd"/>
      <w:r w:rsidRPr="000307D4">
        <w:rPr>
          <w:b/>
          <w:szCs w:val="24"/>
        </w:rPr>
        <w:t xml:space="preserve"> 6,3. Выберите все правильные ответы.</w:t>
      </w:r>
    </w:p>
    <w:p w:rsidR="000307D4" w:rsidRPr="000307D4" w:rsidRDefault="000307D4" w:rsidP="000307D4">
      <w:pPr>
        <w:ind w:left="118"/>
        <w:jc w:val="center"/>
        <w:rPr>
          <w:rFonts w:ascii="Calibri" w:hAnsi="Calibri"/>
          <w:sz w:val="22"/>
          <w:szCs w:val="22"/>
        </w:rPr>
      </w:pPr>
      <w:r w:rsidRPr="000307D4">
        <w:rPr>
          <w:rFonts w:ascii="Calibri" w:hAnsi="Calibri"/>
          <w:noProof/>
          <w:sz w:val="22"/>
          <w:szCs w:val="22"/>
        </w:rPr>
        <w:drawing>
          <wp:inline distT="0" distB="0" distL="0" distR="0" wp14:anchorId="19CE4F37" wp14:editId="1AC1C2BB">
            <wp:extent cx="5382000" cy="20088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82000" cy="2008800"/>
                    </a:xfrm>
                    <a:prstGeom prst="rect">
                      <a:avLst/>
                    </a:prstGeom>
                    <a:noFill/>
                  </pic:spPr>
                </pic:pic>
              </a:graphicData>
            </a:graphic>
          </wp:inline>
        </w:drawing>
      </w:r>
    </w:p>
    <w:p w:rsidR="000307D4" w:rsidRPr="000307D4" w:rsidRDefault="000307D4" w:rsidP="000307D4">
      <w:pPr>
        <w:spacing w:after="60"/>
        <w:jc w:val="both"/>
        <w:rPr>
          <w:szCs w:val="24"/>
        </w:rPr>
      </w:pPr>
      <w:r w:rsidRPr="000307D4">
        <w:rPr>
          <w:szCs w:val="24"/>
        </w:rPr>
        <w:t>А. Фрезерная.</w:t>
      </w:r>
    </w:p>
    <w:p w:rsidR="000307D4" w:rsidRPr="000307D4" w:rsidRDefault="000307D4" w:rsidP="000307D4">
      <w:pPr>
        <w:spacing w:after="60"/>
        <w:jc w:val="both"/>
        <w:rPr>
          <w:szCs w:val="24"/>
        </w:rPr>
      </w:pPr>
      <w:r w:rsidRPr="000307D4">
        <w:rPr>
          <w:szCs w:val="24"/>
        </w:rPr>
        <w:t>Б. Токарная.</w:t>
      </w:r>
    </w:p>
    <w:p w:rsidR="000307D4" w:rsidRPr="000307D4" w:rsidRDefault="000307D4" w:rsidP="000307D4">
      <w:pPr>
        <w:spacing w:after="60"/>
        <w:jc w:val="both"/>
        <w:rPr>
          <w:szCs w:val="24"/>
        </w:rPr>
      </w:pPr>
      <w:r w:rsidRPr="000307D4">
        <w:rPr>
          <w:szCs w:val="24"/>
        </w:rPr>
        <w:t>В. Строгальная.</w:t>
      </w:r>
    </w:p>
    <w:p w:rsidR="000307D4" w:rsidRPr="000307D4" w:rsidRDefault="000307D4" w:rsidP="000307D4">
      <w:pPr>
        <w:spacing w:after="60"/>
        <w:jc w:val="both"/>
        <w:rPr>
          <w:szCs w:val="24"/>
        </w:rPr>
      </w:pPr>
      <w:r w:rsidRPr="000307D4">
        <w:rPr>
          <w:szCs w:val="24"/>
        </w:rPr>
        <w:t>Г. Сверлильная.</w:t>
      </w:r>
    </w:p>
    <w:p w:rsidR="000307D4" w:rsidRPr="000307D4" w:rsidRDefault="000307D4" w:rsidP="000307D4">
      <w:pPr>
        <w:spacing w:after="60"/>
        <w:jc w:val="both"/>
        <w:rPr>
          <w:szCs w:val="24"/>
        </w:rPr>
      </w:pPr>
      <w:r w:rsidRPr="000307D4">
        <w:rPr>
          <w:szCs w:val="24"/>
        </w:rPr>
        <w:t>Д. Расточная.</w:t>
      </w:r>
    </w:p>
    <w:p w:rsidR="000307D4" w:rsidRPr="000307D4" w:rsidRDefault="000307D4" w:rsidP="000307D4">
      <w:pPr>
        <w:spacing w:after="60"/>
        <w:jc w:val="both"/>
        <w:rPr>
          <w:szCs w:val="24"/>
        </w:rPr>
      </w:pPr>
      <w:r w:rsidRPr="000307D4">
        <w:rPr>
          <w:szCs w:val="24"/>
        </w:rPr>
        <w:t xml:space="preserve">Е. </w:t>
      </w:r>
      <w:proofErr w:type="spellStart"/>
      <w:r w:rsidRPr="000307D4">
        <w:rPr>
          <w:szCs w:val="24"/>
        </w:rPr>
        <w:t>Круглошлифовальная</w:t>
      </w:r>
      <w:proofErr w:type="spellEnd"/>
      <w:r w:rsidRPr="000307D4">
        <w:rPr>
          <w:szCs w:val="24"/>
        </w:rPr>
        <w:t>.</w:t>
      </w:r>
    </w:p>
    <w:p w:rsidR="000307D4" w:rsidRPr="000307D4" w:rsidRDefault="000307D4" w:rsidP="000307D4">
      <w:pPr>
        <w:spacing w:after="60"/>
        <w:jc w:val="both"/>
        <w:rPr>
          <w:szCs w:val="24"/>
        </w:rPr>
      </w:pPr>
      <w:r w:rsidRPr="000307D4">
        <w:rPr>
          <w:szCs w:val="24"/>
        </w:rPr>
        <w:t>Ж. Долбежная.</w:t>
      </w:r>
    </w:p>
    <w:p w:rsidR="000307D4" w:rsidRPr="000307D4" w:rsidRDefault="000307D4" w:rsidP="000307D4">
      <w:pPr>
        <w:spacing w:after="60"/>
        <w:jc w:val="both"/>
        <w:rPr>
          <w:szCs w:val="24"/>
        </w:rPr>
      </w:pPr>
      <w:r w:rsidRPr="000307D4">
        <w:rPr>
          <w:szCs w:val="24"/>
        </w:rPr>
        <w:t>И. Внутришлифовальная.</w:t>
      </w:r>
    </w:p>
    <w:p w:rsidR="000307D4" w:rsidRPr="000307D4" w:rsidRDefault="000307D4" w:rsidP="000307D4">
      <w:pPr>
        <w:spacing w:after="60"/>
        <w:jc w:val="both"/>
        <w:rPr>
          <w:szCs w:val="24"/>
        </w:rPr>
      </w:pPr>
      <w:r w:rsidRPr="000307D4">
        <w:rPr>
          <w:szCs w:val="24"/>
        </w:rPr>
        <w:t>К. Протяжная.</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69" w:name="_Toc532464002"/>
      <w:r w:rsidRPr="000307D4">
        <w:rPr>
          <w:rFonts w:cs="Calibri"/>
          <w:b/>
          <w:bCs/>
          <w:iCs/>
          <w:szCs w:val="28"/>
          <w:lang w:eastAsia="en-US"/>
        </w:rPr>
        <w:t>Задание 26.</w:t>
      </w:r>
      <w:bookmarkEnd w:id="169"/>
    </w:p>
    <w:p w:rsidR="000307D4" w:rsidRPr="000307D4" w:rsidRDefault="000307D4" w:rsidP="000307D4">
      <w:pPr>
        <w:keepNext/>
        <w:spacing w:before="120" w:after="120"/>
        <w:ind w:left="113"/>
        <w:jc w:val="both"/>
        <w:rPr>
          <w:b/>
          <w:szCs w:val="24"/>
        </w:rPr>
      </w:pPr>
      <w:r w:rsidRPr="000307D4">
        <w:rPr>
          <w:b/>
          <w:szCs w:val="24"/>
        </w:rPr>
        <w:t xml:space="preserve">Технологический процесс </w:t>
      </w:r>
      <w:proofErr w:type="gramStart"/>
      <w:r w:rsidRPr="000307D4">
        <w:rPr>
          <w:b/>
          <w:szCs w:val="24"/>
        </w:rPr>
        <w:t>изготовления</w:t>
      </w:r>
      <w:proofErr w:type="gramEnd"/>
      <w:r w:rsidRPr="000307D4">
        <w:rPr>
          <w:b/>
          <w:szCs w:val="24"/>
        </w:rPr>
        <w:t xml:space="preserve"> какой детали можно взять в качестве техпроцесса-аналога? Выберите один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105EDFE7" wp14:editId="22C064F4">
            <wp:extent cx="2152650" cy="3104515"/>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grayscl/>
                      <a:extLst>
                        <a:ext uri="{28A0092B-C50C-407E-A947-70E740481C1C}">
                          <a14:useLocalDpi xmlns:a14="http://schemas.microsoft.com/office/drawing/2010/main"/>
                        </a:ext>
                      </a:extLst>
                    </a:blip>
                    <a:srcRect/>
                    <a:stretch>
                      <a:fillRect/>
                    </a:stretch>
                  </pic:blipFill>
                  <pic:spPr bwMode="auto">
                    <a:xfrm>
                      <a:off x="0" y="0"/>
                      <a:ext cx="2152650" cy="3104515"/>
                    </a:xfrm>
                    <a:prstGeom prst="rect">
                      <a:avLst/>
                    </a:prstGeom>
                    <a:noFill/>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rPr>
          <w:trHeight w:val="20"/>
        </w:trPr>
        <w:tc>
          <w:tcPr>
            <w:tcW w:w="2500" w:type="pct"/>
            <w:vAlign w:val="bottom"/>
          </w:tcPr>
          <w:p w:rsidR="000307D4" w:rsidRPr="000307D4" w:rsidRDefault="000307D4" w:rsidP="000307D4">
            <w:pPr>
              <w:spacing w:after="60"/>
              <w:jc w:val="both"/>
              <w:rPr>
                <w:szCs w:val="24"/>
              </w:rPr>
            </w:pPr>
            <w:r w:rsidRPr="000307D4">
              <w:rPr>
                <w:szCs w:val="24"/>
              </w:rPr>
              <w:lastRenderedPageBreak/>
              <w:t xml:space="preserve">А. </w:t>
            </w:r>
            <w:r w:rsidRPr="000307D4">
              <w:rPr>
                <w:szCs w:val="24"/>
              </w:rPr>
              <w:object w:dxaOrig="570" w:dyaOrig="930">
                <v:shape id="_x0000_i1044" type="#_x0000_t75" style="width:54.75pt;height:90pt" o:ole="">
                  <v:imagedata r:id="rId180" o:title=""/>
                </v:shape>
                <o:OLEObject Type="Embed" ProgID="PBrush" ShapeID="_x0000_i1044" DrawAspect="Content" ObjectID="_1725429126" r:id="rId181"/>
              </w:object>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szCs w:val="24"/>
              </w:rPr>
              <w:object w:dxaOrig="525" w:dyaOrig="1005">
                <v:shape id="_x0000_i1045" type="#_x0000_t75" style="width:46.5pt;height:94.5pt" o:ole="">
                  <v:imagedata r:id="rId182" o:title=""/>
                </v:shape>
                <o:OLEObject Type="Embed" ProgID="PBrush" ShapeID="_x0000_i1045" DrawAspect="Content" ObjectID="_1725429127" r:id="rId183"/>
              </w:object>
            </w:r>
          </w:p>
        </w:tc>
      </w:tr>
      <w:tr w:rsidR="000307D4" w:rsidRPr="000307D4" w:rsidTr="008E16D2">
        <w:trPr>
          <w:trHeight w:val="20"/>
        </w:trPr>
        <w:tc>
          <w:tcPr>
            <w:tcW w:w="2500" w:type="pct"/>
            <w:vAlign w:val="bottom"/>
          </w:tcPr>
          <w:p w:rsidR="000307D4" w:rsidRPr="000307D4" w:rsidRDefault="000307D4" w:rsidP="000307D4">
            <w:pPr>
              <w:spacing w:after="60"/>
              <w:jc w:val="both"/>
              <w:rPr>
                <w:szCs w:val="24"/>
              </w:rPr>
            </w:pPr>
            <w:r w:rsidRPr="000307D4">
              <w:rPr>
                <w:szCs w:val="24"/>
              </w:rPr>
              <w:t xml:space="preserve">В. </w:t>
            </w:r>
            <w:r w:rsidRPr="000307D4">
              <w:rPr>
                <w:szCs w:val="24"/>
              </w:rPr>
              <w:object w:dxaOrig="480" w:dyaOrig="945">
                <v:shape id="_x0000_i1046" type="#_x0000_t75" style="width:44.25pt;height:87.75pt" o:ole="">
                  <v:imagedata r:id="rId184" o:title=""/>
                </v:shape>
                <o:OLEObject Type="Embed" ProgID="PBrush" ShapeID="_x0000_i1046" DrawAspect="Content" ObjectID="_1725429128" r:id="rId185"/>
              </w:object>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szCs w:val="24"/>
              </w:rPr>
              <w:object w:dxaOrig="510" w:dyaOrig="975">
                <v:shape id="_x0000_i1047" type="#_x0000_t75" style="width:46.5pt;height:90pt" o:ole="">
                  <v:imagedata r:id="rId186" o:title=""/>
                </v:shape>
                <o:OLEObject Type="Embed" ProgID="PBrush" ShapeID="_x0000_i1047" DrawAspect="Content" ObjectID="_1725429129" r:id="rId187"/>
              </w:object>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0" w:name="_Toc532464003"/>
      <w:r w:rsidRPr="000307D4">
        <w:rPr>
          <w:rFonts w:cs="Calibri"/>
          <w:b/>
          <w:bCs/>
          <w:iCs/>
          <w:szCs w:val="28"/>
          <w:lang w:eastAsia="en-US"/>
        </w:rPr>
        <w:t>Задание 27.</w:t>
      </w:r>
      <w:bookmarkEnd w:id="170"/>
    </w:p>
    <w:p w:rsidR="000307D4" w:rsidRPr="000307D4" w:rsidRDefault="000307D4" w:rsidP="000307D4">
      <w:pPr>
        <w:keepNext/>
        <w:spacing w:before="120" w:after="120"/>
        <w:ind w:left="113"/>
        <w:jc w:val="both"/>
        <w:rPr>
          <w:b/>
          <w:szCs w:val="24"/>
        </w:rPr>
      </w:pPr>
      <w:r w:rsidRPr="000307D4">
        <w:rPr>
          <w:b/>
          <w:szCs w:val="24"/>
        </w:rPr>
        <w:t xml:space="preserve">Технологический процесс </w:t>
      </w:r>
      <w:proofErr w:type="gramStart"/>
      <w:r w:rsidRPr="000307D4">
        <w:rPr>
          <w:b/>
          <w:szCs w:val="24"/>
        </w:rPr>
        <w:t>изготовления</w:t>
      </w:r>
      <w:proofErr w:type="gramEnd"/>
      <w:r w:rsidRPr="000307D4">
        <w:rPr>
          <w:b/>
          <w:szCs w:val="24"/>
        </w:rPr>
        <w:t xml:space="preserve"> какой детали можно взять в качестве техпроцесса-аналога? Выберите один правильный ответ.</w:t>
      </w:r>
    </w:p>
    <w:p w:rsidR="000307D4" w:rsidRPr="000307D4" w:rsidRDefault="000307D4" w:rsidP="000307D4">
      <w:pPr>
        <w:spacing w:after="60"/>
        <w:jc w:val="center"/>
        <w:rPr>
          <w:szCs w:val="24"/>
        </w:rPr>
      </w:pPr>
      <w:r w:rsidRPr="000307D4">
        <w:rPr>
          <w:noProof/>
          <w:szCs w:val="24"/>
        </w:rPr>
        <w:drawing>
          <wp:inline distT="0" distB="0" distL="0" distR="0" wp14:anchorId="5DC222D6" wp14:editId="7BBF65B9">
            <wp:extent cx="5934075" cy="20383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4075" cy="203835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rPr>
          <w:trHeight w:val="20"/>
        </w:trPr>
        <w:tc>
          <w:tcPr>
            <w:tcW w:w="2500" w:type="pct"/>
            <w:vAlign w:val="bottom"/>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548BA308" wp14:editId="0BFA4672">
                  <wp:extent cx="1548000" cy="570316"/>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48000" cy="570316"/>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49BFA4E7" wp14:editId="58260DA1">
                  <wp:extent cx="1260000" cy="657390"/>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60000" cy="657390"/>
                          </a:xfrm>
                          <a:prstGeom prst="rect">
                            <a:avLst/>
                          </a:prstGeom>
                          <a:noFill/>
                        </pic:spPr>
                      </pic:pic>
                    </a:graphicData>
                  </a:graphic>
                </wp:inline>
              </w:drawing>
            </w:r>
          </w:p>
        </w:tc>
      </w:tr>
      <w:tr w:rsidR="000307D4" w:rsidRPr="000307D4" w:rsidTr="008E16D2">
        <w:trPr>
          <w:trHeight w:val="20"/>
        </w:trPr>
        <w:tc>
          <w:tcPr>
            <w:tcW w:w="2500" w:type="pct"/>
            <w:vAlign w:val="bottom"/>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6374DB75" wp14:editId="1513FE62">
                  <wp:extent cx="1699632" cy="5905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02639" cy="591595"/>
                          </a:xfrm>
                          <a:prstGeom prst="rect">
                            <a:avLst/>
                          </a:prstGeom>
                          <a:noFill/>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582EFBF1" wp14:editId="1D84359A">
                  <wp:extent cx="1692000" cy="496734"/>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92000" cy="496734"/>
                          </a:xfrm>
                          <a:prstGeom prst="rect">
                            <a:avLst/>
                          </a:prstGeom>
                          <a:noFill/>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1" w:name="_Toc532464004"/>
      <w:r w:rsidRPr="000307D4">
        <w:rPr>
          <w:rFonts w:cs="Calibri"/>
          <w:b/>
          <w:bCs/>
          <w:iCs/>
          <w:szCs w:val="28"/>
          <w:lang w:eastAsia="en-US"/>
        </w:rPr>
        <w:t>Задание 28.</w:t>
      </w:r>
      <w:bookmarkEnd w:id="171"/>
    </w:p>
    <w:p w:rsidR="000307D4" w:rsidRPr="000307D4" w:rsidRDefault="000307D4" w:rsidP="000307D4">
      <w:pPr>
        <w:keepNext/>
        <w:spacing w:before="120" w:after="120"/>
        <w:ind w:left="113"/>
        <w:jc w:val="both"/>
        <w:rPr>
          <w:b/>
          <w:szCs w:val="24"/>
        </w:rPr>
      </w:pPr>
      <w:r w:rsidRPr="000307D4">
        <w:rPr>
          <w:b/>
          <w:szCs w:val="24"/>
        </w:rPr>
        <w:t>На каком станке выполняют вертикально-фрезерные операции? Выберите один правильный ответ.</w:t>
      </w:r>
    </w:p>
    <w:p w:rsidR="000307D4" w:rsidRPr="000307D4" w:rsidRDefault="000307D4"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А. </w:t>
            </w:r>
            <w:r w:rsidRPr="000307D4">
              <w:rPr>
                <w:noProof/>
                <w:szCs w:val="24"/>
              </w:rPr>
              <w:drawing>
                <wp:inline distT="0" distB="0" distL="0" distR="0" wp14:anchorId="7D41C735" wp14:editId="5F842C32">
                  <wp:extent cx="1857375" cy="2136392"/>
                  <wp:effectExtent l="0" t="0" r="0" b="0"/>
                  <wp:docPr id="104" name="Рисунок 104" descr="http://zaoevrostan.ru/wp-content/uploads/2012/11/FSS350MR-FSS450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oevrostan.ru/wp-content/uploads/2012/11/FSS350MR-FSS450MR.jpg"/>
                          <pic:cNvPicPr>
                            <a:picLocks noChangeAspect="1" noChangeArrowheads="1"/>
                          </pic:cNvPicPr>
                        </pic:nvPicPr>
                        <pic:blipFill>
                          <a:blip r:embed="rId193" cstate="print">
                            <a:grayscl/>
                            <a:extLst>
                              <a:ext uri="{28A0092B-C50C-407E-A947-70E740481C1C}">
                                <a14:useLocalDpi xmlns:a14="http://schemas.microsoft.com/office/drawing/2010/main" val="0"/>
                              </a:ext>
                            </a:extLst>
                          </a:blip>
                          <a:srcRect/>
                          <a:stretch>
                            <a:fillRect/>
                          </a:stretch>
                        </pic:blipFill>
                        <pic:spPr bwMode="auto">
                          <a:xfrm>
                            <a:off x="0" y="0"/>
                            <a:ext cx="1856250" cy="2135098"/>
                          </a:xfrm>
                          <a:prstGeom prst="rect">
                            <a:avLst/>
                          </a:prstGeom>
                          <a:noFill/>
                          <a:ln>
                            <a:noFill/>
                          </a:ln>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5FEB6334" wp14:editId="6449A9D0">
                  <wp:extent cx="1962150" cy="1995405"/>
                  <wp:effectExtent l="0" t="0" r="0" b="5080"/>
                  <wp:docPr id="105" name="Рисунок 105" descr="http://rustan.ru/sites/default/files/6t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stan.ru/sites/default/files/6t83-1.jpg"/>
                          <pic:cNvPicPr>
                            <a:picLocks noChangeAspect="1" noChangeArrowheads="1"/>
                          </pic:cNvPicPr>
                        </pic:nvPicPr>
                        <pic:blipFill>
                          <a:blip r:embed="rId194">
                            <a:grayscl/>
                            <a:extLst>
                              <a:ext uri="{28A0092B-C50C-407E-A947-70E740481C1C}">
                                <a14:useLocalDpi xmlns:a14="http://schemas.microsoft.com/office/drawing/2010/main" val="0"/>
                              </a:ext>
                            </a:extLst>
                          </a:blip>
                          <a:srcRect/>
                          <a:stretch>
                            <a:fillRect/>
                          </a:stretch>
                        </pic:blipFill>
                        <pic:spPr bwMode="auto">
                          <a:xfrm>
                            <a:off x="0" y="0"/>
                            <a:ext cx="1971484" cy="2004897"/>
                          </a:xfrm>
                          <a:prstGeom prst="rect">
                            <a:avLst/>
                          </a:prstGeom>
                          <a:noFill/>
                          <a:ln>
                            <a:noFill/>
                          </a:ln>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58734472" wp14:editId="5915B89B">
                  <wp:extent cx="1666280" cy="2143125"/>
                  <wp:effectExtent l="0" t="0" r="0" b="0"/>
                  <wp:docPr id="106" name="Рисунок 106" descr="http://www.belctanko.ru/data/img/GD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belctanko.ru/data/img/GD200.jpg"/>
                          <pic:cNvPicPr>
                            <a:picLocks noChangeAspect="1" noChangeArrowheads="1"/>
                          </pic:cNvPicPr>
                        </pic:nvPicPr>
                        <pic:blipFill>
                          <a:blip r:embed="rId195">
                            <a:grayscl/>
                            <a:extLst>
                              <a:ext uri="{28A0092B-C50C-407E-A947-70E740481C1C}">
                                <a14:useLocalDpi xmlns:a14="http://schemas.microsoft.com/office/drawing/2010/main" val="0"/>
                              </a:ext>
                            </a:extLst>
                          </a:blip>
                          <a:srcRect/>
                          <a:stretch>
                            <a:fillRect/>
                          </a:stretch>
                        </pic:blipFill>
                        <pic:spPr bwMode="auto">
                          <a:xfrm>
                            <a:off x="0" y="0"/>
                            <a:ext cx="1663557" cy="2139623"/>
                          </a:xfrm>
                          <a:prstGeom prst="rect">
                            <a:avLst/>
                          </a:prstGeom>
                          <a:noFill/>
                          <a:ln>
                            <a:noFill/>
                          </a:ln>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183B9AC0" wp14:editId="41AC7DA9">
                  <wp:extent cx="1737640" cy="2143125"/>
                  <wp:effectExtent l="0" t="0" r="0" b="0"/>
                  <wp:docPr id="107" name="Рисунок 107" descr="http://www.stan-samara.ru/images/2a450a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tan-samara.ru/images/2a450af10.JPG"/>
                          <pic:cNvPicPr>
                            <a:picLocks noChangeAspect="1" noChangeArrowheads="1"/>
                          </pic:cNvPicPr>
                        </pic:nvPicPr>
                        <pic:blipFill rotWithShape="1">
                          <a:blip r:embed="rId196">
                            <a:extLst>
                              <a:ext uri="{28A0092B-C50C-407E-A947-70E740481C1C}">
                                <a14:useLocalDpi xmlns:a14="http://schemas.microsoft.com/office/drawing/2010/main" val="0"/>
                              </a:ext>
                            </a:extLst>
                          </a:blip>
                          <a:srcRect/>
                          <a:stretch/>
                        </pic:blipFill>
                        <pic:spPr bwMode="auto">
                          <a:xfrm>
                            <a:off x="0" y="0"/>
                            <a:ext cx="1734800" cy="21396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2" w:name="_Toc532464005"/>
      <w:r w:rsidRPr="000307D4">
        <w:rPr>
          <w:rFonts w:cs="Calibri"/>
          <w:b/>
          <w:bCs/>
          <w:iCs/>
          <w:szCs w:val="28"/>
          <w:lang w:eastAsia="en-US"/>
        </w:rPr>
        <w:t>Задание 29.</w:t>
      </w:r>
      <w:bookmarkEnd w:id="172"/>
    </w:p>
    <w:p w:rsidR="000307D4" w:rsidRPr="000307D4" w:rsidRDefault="000307D4" w:rsidP="000307D4">
      <w:pPr>
        <w:keepNext/>
        <w:spacing w:before="120" w:after="120"/>
        <w:ind w:left="113"/>
        <w:jc w:val="both"/>
        <w:rPr>
          <w:b/>
          <w:szCs w:val="24"/>
        </w:rPr>
      </w:pPr>
      <w:r w:rsidRPr="000307D4">
        <w:rPr>
          <w:b/>
          <w:szCs w:val="24"/>
        </w:rPr>
        <w:t>На каком станке выполняют вертикально-сверлильные операции? Выберите один правильный ответ.</w:t>
      </w:r>
    </w:p>
    <w:p w:rsidR="000307D4" w:rsidRPr="000307D4" w:rsidRDefault="000307D4"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4D162FE1" wp14:editId="6737961D">
                  <wp:extent cx="1657350" cy="2158923"/>
                  <wp:effectExtent l="0" t="0" r="0" b="0"/>
                  <wp:docPr id="108" name="Рисунок 108" descr="http://dvt-spb.ru/images/cms/headers/10000381_jrd-720r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vt-spb.ru/images/cms/headers/10000381_jrd-720r_web.jpg"/>
                          <pic:cNvPicPr>
                            <a:picLocks noChangeAspect="1" noChangeArrowheads="1"/>
                          </pic:cNvPicPr>
                        </pic:nvPicPr>
                        <pic:blipFill rotWithShape="1">
                          <a:blip r:embed="rId197">
                            <a:grayscl/>
                            <a:extLst>
                              <a:ext uri="{28A0092B-C50C-407E-A947-70E740481C1C}">
                                <a14:useLocalDpi xmlns:a14="http://schemas.microsoft.com/office/drawing/2010/main" val="0"/>
                              </a:ext>
                            </a:extLst>
                          </a:blip>
                          <a:srcRect/>
                          <a:stretch/>
                        </pic:blipFill>
                        <pic:spPr bwMode="auto">
                          <a:xfrm>
                            <a:off x="0" y="0"/>
                            <a:ext cx="1667128" cy="2171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005C342F" wp14:editId="6C4A9B5B">
                  <wp:extent cx="1745363" cy="2152650"/>
                  <wp:effectExtent l="0" t="0" r="7620" b="0"/>
                  <wp:docPr id="109" name="Рисунок 109" descr="http://www.stan-samara.ru/images/2a450a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tan-samara.ru/images/2a450af10.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a:stretch/>
                        </pic:blipFill>
                        <pic:spPr bwMode="auto">
                          <a:xfrm>
                            <a:off x="0" y="0"/>
                            <a:ext cx="1742511" cy="21491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В. </w:t>
            </w:r>
            <w:r w:rsidRPr="000307D4">
              <w:rPr>
                <w:noProof/>
                <w:szCs w:val="24"/>
              </w:rPr>
              <w:drawing>
                <wp:inline distT="0" distB="0" distL="0" distR="0" wp14:anchorId="1E61640F" wp14:editId="19486666">
                  <wp:extent cx="1666875" cy="2143890"/>
                  <wp:effectExtent l="0" t="0" r="0" b="8890"/>
                  <wp:docPr id="110" name="Рисунок 110" descr="http://www.belctanko.ru/data/img/GD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belctanko.ru/data/img/GD200.jpg"/>
                          <pic:cNvPicPr>
                            <a:picLocks noChangeAspect="1" noChangeArrowheads="1"/>
                          </pic:cNvPicPr>
                        </pic:nvPicPr>
                        <pic:blipFill>
                          <a:blip r:embed="rId195">
                            <a:grayscl/>
                            <a:extLst>
                              <a:ext uri="{28A0092B-C50C-407E-A947-70E740481C1C}">
                                <a14:useLocalDpi xmlns:a14="http://schemas.microsoft.com/office/drawing/2010/main" val="0"/>
                              </a:ext>
                            </a:extLst>
                          </a:blip>
                          <a:srcRect/>
                          <a:stretch>
                            <a:fillRect/>
                          </a:stretch>
                        </pic:blipFill>
                        <pic:spPr bwMode="auto">
                          <a:xfrm>
                            <a:off x="0" y="0"/>
                            <a:ext cx="1664151" cy="2140386"/>
                          </a:xfrm>
                          <a:prstGeom prst="rect">
                            <a:avLst/>
                          </a:prstGeom>
                          <a:noFill/>
                          <a:ln>
                            <a:noFill/>
                          </a:ln>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0349F00A" wp14:editId="468A5B64">
                  <wp:extent cx="1133475" cy="2424762"/>
                  <wp:effectExtent l="0" t="0" r="0" b="0"/>
                  <wp:docPr id="111" name="Рисунок 111" descr="http://www.nelidovpressmash.ru/volume/2n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elidovpressmash.ru/volume/2n125.jpg"/>
                          <pic:cNvPicPr>
                            <a:picLocks noChangeAspect="1" noChangeArrowheads="1"/>
                          </pic:cNvPicPr>
                        </pic:nvPicPr>
                        <pic:blipFill rotWithShape="1">
                          <a:blip r:embed="rId199">
                            <a:grayscl/>
                            <a:extLst>
                              <a:ext uri="{28A0092B-C50C-407E-A947-70E740481C1C}">
                                <a14:useLocalDpi xmlns:a14="http://schemas.microsoft.com/office/drawing/2010/main" val="0"/>
                              </a:ext>
                            </a:extLst>
                          </a:blip>
                          <a:srcRect/>
                          <a:stretch/>
                        </pic:blipFill>
                        <pic:spPr bwMode="auto">
                          <a:xfrm>
                            <a:off x="0" y="0"/>
                            <a:ext cx="1132779" cy="24232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3" w:name="_Toc532464006"/>
      <w:r w:rsidRPr="000307D4">
        <w:rPr>
          <w:rFonts w:cs="Calibri"/>
          <w:b/>
          <w:bCs/>
          <w:iCs/>
          <w:szCs w:val="28"/>
          <w:lang w:eastAsia="en-US"/>
        </w:rPr>
        <w:t>Задание 30.</w:t>
      </w:r>
      <w:bookmarkEnd w:id="173"/>
    </w:p>
    <w:p w:rsidR="000307D4" w:rsidRPr="000307D4" w:rsidRDefault="000307D4" w:rsidP="000307D4">
      <w:pPr>
        <w:keepNext/>
        <w:spacing w:before="120" w:after="120"/>
        <w:ind w:left="113"/>
        <w:jc w:val="both"/>
        <w:rPr>
          <w:b/>
          <w:szCs w:val="24"/>
        </w:rPr>
      </w:pPr>
      <w:r w:rsidRPr="000307D4">
        <w:rPr>
          <w:b/>
          <w:szCs w:val="24"/>
        </w:rPr>
        <w:t>Какие станки можно использовать для черновой обработки плоских поверхностей? Выберите все правильные ответы.</w:t>
      </w:r>
    </w:p>
    <w:p w:rsidR="000307D4" w:rsidRPr="000307D4" w:rsidRDefault="000307D4" w:rsidP="000307D4">
      <w:pPr>
        <w:spacing w:after="60"/>
        <w:jc w:val="both"/>
        <w:rPr>
          <w:szCs w:val="24"/>
        </w:rPr>
      </w:pPr>
      <w:r w:rsidRPr="000307D4">
        <w:rPr>
          <w:szCs w:val="24"/>
        </w:rPr>
        <w:t>А. Горизонтально-фрезерный.</w:t>
      </w:r>
    </w:p>
    <w:p w:rsidR="000307D4" w:rsidRPr="000307D4" w:rsidRDefault="000307D4" w:rsidP="000307D4">
      <w:pPr>
        <w:spacing w:after="60"/>
        <w:jc w:val="both"/>
        <w:rPr>
          <w:szCs w:val="24"/>
        </w:rPr>
      </w:pPr>
      <w:r w:rsidRPr="000307D4">
        <w:rPr>
          <w:szCs w:val="24"/>
        </w:rPr>
        <w:t>Б. Вертикально-фрезерный.</w:t>
      </w:r>
    </w:p>
    <w:p w:rsidR="000307D4" w:rsidRPr="000307D4" w:rsidRDefault="000307D4" w:rsidP="000307D4">
      <w:pPr>
        <w:spacing w:after="60"/>
        <w:jc w:val="both"/>
        <w:rPr>
          <w:szCs w:val="24"/>
        </w:rPr>
      </w:pPr>
      <w:r w:rsidRPr="000307D4">
        <w:rPr>
          <w:szCs w:val="24"/>
        </w:rPr>
        <w:t>В. Продольно-фрезерный.</w:t>
      </w:r>
    </w:p>
    <w:p w:rsidR="000307D4" w:rsidRPr="000307D4" w:rsidRDefault="000307D4" w:rsidP="000307D4">
      <w:pPr>
        <w:spacing w:after="60"/>
        <w:jc w:val="both"/>
        <w:rPr>
          <w:szCs w:val="24"/>
        </w:rPr>
      </w:pPr>
      <w:r w:rsidRPr="000307D4">
        <w:rPr>
          <w:szCs w:val="24"/>
        </w:rPr>
        <w:t>Г. Продольно-шлифовальный.</w:t>
      </w:r>
    </w:p>
    <w:p w:rsidR="000307D4" w:rsidRPr="000307D4" w:rsidRDefault="000307D4" w:rsidP="000307D4">
      <w:pPr>
        <w:spacing w:after="60"/>
        <w:jc w:val="both"/>
        <w:rPr>
          <w:szCs w:val="24"/>
        </w:rPr>
      </w:pPr>
      <w:r w:rsidRPr="000307D4">
        <w:rPr>
          <w:szCs w:val="24"/>
        </w:rPr>
        <w:t>Д. Плоскошлифовальный.</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4" w:name="_Toc532464007"/>
      <w:r w:rsidRPr="000307D4">
        <w:rPr>
          <w:rFonts w:cs="Calibri"/>
          <w:b/>
          <w:bCs/>
          <w:iCs/>
          <w:szCs w:val="28"/>
          <w:lang w:eastAsia="en-US"/>
        </w:rPr>
        <w:t>Задание 31.</w:t>
      </w:r>
      <w:bookmarkEnd w:id="174"/>
    </w:p>
    <w:p w:rsidR="000307D4" w:rsidRPr="000307D4" w:rsidRDefault="000307D4" w:rsidP="000307D4">
      <w:pPr>
        <w:keepNext/>
        <w:spacing w:before="120" w:after="120"/>
        <w:ind w:left="113"/>
        <w:jc w:val="both"/>
        <w:rPr>
          <w:b/>
          <w:szCs w:val="24"/>
        </w:rPr>
      </w:pPr>
      <w:r w:rsidRPr="000307D4">
        <w:rPr>
          <w:b/>
          <w:szCs w:val="24"/>
        </w:rPr>
        <w:t>Какие станки можно использовать для черновой обработки наружных поверхностей вращения? Выберите все правильные ответы.</w:t>
      </w:r>
    </w:p>
    <w:p w:rsidR="000307D4" w:rsidRPr="000307D4" w:rsidRDefault="000307D4" w:rsidP="000307D4">
      <w:pPr>
        <w:spacing w:after="60"/>
        <w:jc w:val="both"/>
        <w:rPr>
          <w:szCs w:val="24"/>
        </w:rPr>
      </w:pPr>
      <w:r w:rsidRPr="000307D4">
        <w:rPr>
          <w:szCs w:val="24"/>
        </w:rPr>
        <w:t xml:space="preserve">А. </w:t>
      </w:r>
      <w:proofErr w:type="spellStart"/>
      <w:r w:rsidRPr="000307D4">
        <w:rPr>
          <w:szCs w:val="24"/>
        </w:rPr>
        <w:t>Бесцентровошлифовальный</w:t>
      </w:r>
      <w:proofErr w:type="spellEnd"/>
      <w:r w:rsidRPr="000307D4">
        <w:rPr>
          <w:szCs w:val="24"/>
        </w:rPr>
        <w:t>.</w:t>
      </w:r>
    </w:p>
    <w:p w:rsidR="000307D4" w:rsidRPr="000307D4" w:rsidRDefault="000307D4" w:rsidP="000307D4">
      <w:pPr>
        <w:spacing w:after="60"/>
        <w:jc w:val="both"/>
        <w:rPr>
          <w:szCs w:val="24"/>
        </w:rPr>
      </w:pPr>
      <w:r w:rsidRPr="000307D4">
        <w:rPr>
          <w:szCs w:val="24"/>
        </w:rPr>
        <w:t xml:space="preserve">Б. </w:t>
      </w:r>
      <w:proofErr w:type="spellStart"/>
      <w:r w:rsidRPr="000307D4">
        <w:rPr>
          <w:szCs w:val="24"/>
        </w:rPr>
        <w:t>Круглошлифовальный</w:t>
      </w:r>
      <w:proofErr w:type="spellEnd"/>
      <w:r w:rsidRPr="000307D4">
        <w:rPr>
          <w:szCs w:val="24"/>
        </w:rPr>
        <w:t>.</w:t>
      </w:r>
    </w:p>
    <w:p w:rsidR="000307D4" w:rsidRPr="000307D4" w:rsidRDefault="000307D4" w:rsidP="000307D4">
      <w:pPr>
        <w:spacing w:after="60"/>
        <w:jc w:val="both"/>
        <w:rPr>
          <w:szCs w:val="24"/>
        </w:rPr>
      </w:pPr>
      <w:r w:rsidRPr="000307D4">
        <w:rPr>
          <w:szCs w:val="24"/>
        </w:rPr>
        <w:t>В. Токарно-винторезный.</w:t>
      </w:r>
    </w:p>
    <w:p w:rsidR="000307D4" w:rsidRPr="000307D4" w:rsidRDefault="000307D4" w:rsidP="000307D4">
      <w:pPr>
        <w:spacing w:after="60"/>
        <w:jc w:val="both"/>
        <w:rPr>
          <w:szCs w:val="24"/>
        </w:rPr>
      </w:pPr>
      <w:r w:rsidRPr="000307D4">
        <w:rPr>
          <w:szCs w:val="24"/>
        </w:rPr>
        <w:t>Г. Токарно-карусельный.</w:t>
      </w:r>
    </w:p>
    <w:p w:rsidR="000307D4" w:rsidRPr="000307D4" w:rsidRDefault="000307D4" w:rsidP="000307D4">
      <w:pPr>
        <w:spacing w:after="60"/>
        <w:jc w:val="both"/>
        <w:rPr>
          <w:szCs w:val="24"/>
        </w:rPr>
      </w:pPr>
      <w:r w:rsidRPr="000307D4">
        <w:rPr>
          <w:szCs w:val="24"/>
        </w:rPr>
        <w:t>Д. Токарно-револьверный.</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5" w:name="_Toc532464008"/>
      <w:r w:rsidRPr="000307D4">
        <w:rPr>
          <w:rFonts w:cs="Calibri"/>
          <w:b/>
          <w:bCs/>
          <w:iCs/>
          <w:szCs w:val="28"/>
          <w:lang w:eastAsia="en-US"/>
        </w:rPr>
        <w:t>Задание 32.</w:t>
      </w:r>
      <w:bookmarkEnd w:id="175"/>
    </w:p>
    <w:p w:rsidR="000307D4" w:rsidRPr="000307D4" w:rsidRDefault="000307D4" w:rsidP="000307D4">
      <w:pPr>
        <w:keepNext/>
        <w:spacing w:before="120" w:after="120"/>
        <w:ind w:left="113"/>
        <w:jc w:val="both"/>
        <w:rPr>
          <w:b/>
          <w:szCs w:val="24"/>
        </w:rPr>
      </w:pPr>
      <w:r w:rsidRPr="000307D4">
        <w:rPr>
          <w:b/>
          <w:szCs w:val="24"/>
        </w:rPr>
        <w:t>Выберите инструмент для фрезерования горизонтальной плоскости на вертикально-фрезерном станке. Выберите один правильный ответ.</w:t>
      </w:r>
    </w:p>
    <w:p w:rsidR="000307D4" w:rsidRPr="000307D4" w:rsidRDefault="000307D4"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А. </w:t>
            </w:r>
            <w:r w:rsidRPr="000307D4">
              <w:rPr>
                <w:noProof/>
                <w:szCs w:val="24"/>
              </w:rPr>
              <w:drawing>
                <wp:inline distT="0" distB="0" distL="0" distR="0" wp14:anchorId="439CD650" wp14:editId="72D69FFD">
                  <wp:extent cx="1214157" cy="1571625"/>
                  <wp:effectExtent l="0" t="0" r="5080" b="0"/>
                  <wp:docPr id="112" name="Рисунок 112" descr="Картинки по запросу фреза торц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фреза торцевая"/>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8837" cy="1577683"/>
                          </a:xfrm>
                          <a:prstGeom prst="rect">
                            <a:avLst/>
                          </a:prstGeom>
                          <a:noFill/>
                          <a:ln>
                            <a:noFill/>
                          </a:ln>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484C3936" wp14:editId="2F3BB9DD">
                  <wp:extent cx="1638300" cy="1200586"/>
                  <wp:effectExtent l="9525"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1644507" cy="1205135"/>
                          </a:xfrm>
                          <a:prstGeom prst="rect">
                            <a:avLst/>
                          </a:prstGeom>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В. </w:t>
            </w:r>
            <w:r w:rsidRPr="000307D4">
              <w:rPr>
                <w:noProof/>
                <w:szCs w:val="24"/>
              </w:rPr>
              <w:drawing>
                <wp:inline distT="0" distB="0" distL="0" distR="0" wp14:anchorId="61070866" wp14:editId="65DA2BC9">
                  <wp:extent cx="1287780" cy="1485900"/>
                  <wp:effectExtent l="0" t="0" r="762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88033" cy="1486192"/>
                          </a:xfrm>
                          <a:prstGeom prst="rect">
                            <a:avLst/>
                          </a:prstGeom>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7E648DE3" wp14:editId="72A42C6E">
                  <wp:extent cx="923925" cy="22860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23925" cy="2286000"/>
                          </a:xfrm>
                          <a:prstGeom prst="rect">
                            <a:avLst/>
                          </a:prstGeom>
                          <a:noFill/>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6" w:name="_Toc532464009"/>
      <w:r w:rsidRPr="000307D4">
        <w:rPr>
          <w:rFonts w:cs="Calibri"/>
          <w:b/>
          <w:bCs/>
          <w:iCs/>
          <w:szCs w:val="28"/>
          <w:lang w:eastAsia="en-US"/>
        </w:rPr>
        <w:t>Задание 33.</w:t>
      </w:r>
      <w:bookmarkEnd w:id="176"/>
    </w:p>
    <w:p w:rsidR="000307D4" w:rsidRPr="000307D4" w:rsidRDefault="000307D4" w:rsidP="000307D4">
      <w:pPr>
        <w:keepNext/>
        <w:spacing w:before="120" w:after="120"/>
        <w:ind w:left="113"/>
        <w:jc w:val="both"/>
        <w:rPr>
          <w:b/>
          <w:szCs w:val="24"/>
        </w:rPr>
      </w:pPr>
      <w:r w:rsidRPr="000307D4">
        <w:rPr>
          <w:b/>
          <w:szCs w:val="24"/>
        </w:rPr>
        <w:t>Выберите инструмент для фрезерования вертикальной плоскости на вертикально-фрезерном станке.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t xml:space="preserve">А. </w:t>
            </w:r>
            <w:r w:rsidRPr="000307D4">
              <w:rPr>
                <w:noProof/>
                <w:szCs w:val="24"/>
              </w:rPr>
              <w:drawing>
                <wp:inline distT="0" distB="0" distL="0" distR="0" wp14:anchorId="2A74F20A" wp14:editId="63762BF1">
                  <wp:extent cx="1214157" cy="1571625"/>
                  <wp:effectExtent l="0" t="0" r="5080" b="0"/>
                  <wp:docPr id="116" name="Рисунок 116" descr="Картинки по запросу фреза торц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фреза торцевая"/>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8837" cy="1577683"/>
                          </a:xfrm>
                          <a:prstGeom prst="rect">
                            <a:avLst/>
                          </a:prstGeom>
                          <a:noFill/>
                          <a:ln>
                            <a:noFill/>
                          </a:ln>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Б. </w:t>
            </w:r>
            <w:r w:rsidRPr="000307D4">
              <w:rPr>
                <w:noProof/>
                <w:szCs w:val="24"/>
              </w:rPr>
              <w:drawing>
                <wp:inline distT="0" distB="0" distL="0" distR="0" wp14:anchorId="2F68FA36" wp14:editId="6953B54B">
                  <wp:extent cx="1638300" cy="1200586"/>
                  <wp:effectExtent l="9525"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1644507" cy="1205135"/>
                          </a:xfrm>
                          <a:prstGeom prst="rect">
                            <a:avLst/>
                          </a:prstGeom>
                        </pic:spPr>
                      </pic:pic>
                    </a:graphicData>
                  </a:graphic>
                </wp:inline>
              </w:drawing>
            </w:r>
          </w:p>
        </w:tc>
      </w:tr>
      <w:tr w:rsidR="000307D4" w:rsidRPr="000307D4" w:rsidTr="008E16D2">
        <w:tc>
          <w:tcPr>
            <w:tcW w:w="2500" w:type="pct"/>
            <w:vAlign w:val="bottom"/>
          </w:tcPr>
          <w:p w:rsidR="000307D4" w:rsidRPr="000307D4" w:rsidRDefault="000307D4" w:rsidP="000307D4">
            <w:pPr>
              <w:spacing w:after="60"/>
              <w:jc w:val="both"/>
              <w:rPr>
                <w:szCs w:val="24"/>
              </w:rPr>
            </w:pPr>
            <w:r w:rsidRPr="000307D4">
              <w:rPr>
                <w:szCs w:val="24"/>
              </w:rPr>
              <w:lastRenderedPageBreak/>
              <w:t xml:space="preserve">В. </w:t>
            </w:r>
            <w:r w:rsidRPr="000307D4">
              <w:rPr>
                <w:noProof/>
                <w:szCs w:val="24"/>
              </w:rPr>
              <w:drawing>
                <wp:inline distT="0" distB="0" distL="0" distR="0" wp14:anchorId="7B9B3E8F" wp14:editId="0DBBF37B">
                  <wp:extent cx="1287780" cy="1485900"/>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88033" cy="1486192"/>
                          </a:xfrm>
                          <a:prstGeom prst="rect">
                            <a:avLst/>
                          </a:prstGeom>
                        </pic:spPr>
                      </pic:pic>
                    </a:graphicData>
                  </a:graphic>
                </wp:inline>
              </w:drawing>
            </w:r>
          </w:p>
        </w:tc>
        <w:tc>
          <w:tcPr>
            <w:tcW w:w="2500" w:type="pct"/>
            <w:vAlign w:val="bottom"/>
          </w:tcPr>
          <w:p w:rsidR="000307D4" w:rsidRPr="000307D4" w:rsidRDefault="000307D4" w:rsidP="000307D4">
            <w:pPr>
              <w:spacing w:after="60"/>
              <w:jc w:val="both"/>
              <w:rPr>
                <w:szCs w:val="24"/>
              </w:rPr>
            </w:pPr>
            <w:r w:rsidRPr="000307D4">
              <w:rPr>
                <w:szCs w:val="24"/>
              </w:rPr>
              <w:t xml:space="preserve">Г. </w:t>
            </w:r>
            <w:r w:rsidRPr="000307D4">
              <w:rPr>
                <w:noProof/>
                <w:szCs w:val="24"/>
              </w:rPr>
              <w:drawing>
                <wp:inline distT="0" distB="0" distL="0" distR="0" wp14:anchorId="6D4D1138" wp14:editId="409A7A78">
                  <wp:extent cx="923925" cy="228600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23925" cy="2286000"/>
                          </a:xfrm>
                          <a:prstGeom prst="rect">
                            <a:avLst/>
                          </a:prstGeom>
                          <a:noFill/>
                        </pic:spPr>
                      </pic:pic>
                    </a:graphicData>
                  </a:graphic>
                </wp:inline>
              </w:drawing>
            </w:r>
          </w:p>
        </w:tc>
      </w:tr>
    </w:tbl>
    <w:p w:rsidR="000307D4" w:rsidRPr="000307D4" w:rsidRDefault="000307D4" w:rsidP="000307D4">
      <w:pPr>
        <w:spacing w:after="60"/>
        <w:jc w:val="both"/>
        <w:rPr>
          <w:szCs w:val="24"/>
        </w:rPr>
      </w:pP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77" w:name="_Toc532464010"/>
      <w:r w:rsidRPr="000307D4">
        <w:rPr>
          <w:rFonts w:cs="Calibri"/>
          <w:b/>
          <w:bCs/>
          <w:iCs/>
          <w:szCs w:val="28"/>
          <w:lang w:eastAsia="en-US"/>
        </w:rPr>
        <w:t>Задание 34.</w:t>
      </w:r>
      <w:bookmarkEnd w:id="177"/>
    </w:p>
    <w:p w:rsidR="000307D4" w:rsidRPr="000307D4" w:rsidRDefault="000307D4" w:rsidP="000307D4">
      <w:pPr>
        <w:keepNext/>
        <w:spacing w:before="120" w:after="120"/>
        <w:ind w:left="113"/>
        <w:jc w:val="both"/>
        <w:rPr>
          <w:b/>
          <w:szCs w:val="24"/>
        </w:rPr>
      </w:pPr>
      <w:r w:rsidRPr="000307D4">
        <w:rPr>
          <w:b/>
          <w:szCs w:val="24"/>
        </w:rPr>
        <w:t>Назначьте величину подачи при черновом точении заготовки из стали 20Х ГОСТ 4543 – 2016.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1"/>
        <w:gridCol w:w="2058"/>
        <w:gridCol w:w="2642"/>
      </w:tblGrid>
      <w:tr w:rsidR="000307D4" w:rsidRPr="000307D4" w:rsidTr="008E16D2">
        <w:tc>
          <w:tcPr>
            <w:tcW w:w="2545" w:type="pct"/>
          </w:tcPr>
          <w:p w:rsidR="000307D4" w:rsidRPr="000307D4" w:rsidRDefault="000307D4" w:rsidP="000307D4">
            <w:pPr>
              <w:spacing w:after="60"/>
              <w:jc w:val="both"/>
              <w:rPr>
                <w:szCs w:val="24"/>
              </w:rPr>
            </w:pPr>
            <w:r w:rsidRPr="000307D4">
              <w:rPr>
                <w:szCs w:val="24"/>
              </w:rPr>
              <w:t>Запишите ответ с точность до десятых долей</w:t>
            </w:r>
          </w:p>
        </w:tc>
        <w:tc>
          <w:tcPr>
            <w:tcW w:w="1075" w:type="pct"/>
          </w:tcPr>
          <w:p w:rsidR="000307D4" w:rsidRPr="000307D4" w:rsidRDefault="000307D4" w:rsidP="000307D4">
            <w:pPr>
              <w:spacing w:after="60"/>
              <w:jc w:val="both"/>
              <w:rPr>
                <w:szCs w:val="24"/>
              </w:rPr>
            </w:pPr>
          </w:p>
        </w:tc>
        <w:tc>
          <w:tcPr>
            <w:tcW w:w="1380" w:type="pct"/>
          </w:tcPr>
          <w:p w:rsidR="000307D4" w:rsidRPr="000307D4" w:rsidRDefault="000307D4" w:rsidP="000307D4">
            <w:pPr>
              <w:spacing w:after="60"/>
              <w:jc w:val="both"/>
              <w:rPr>
                <w:szCs w:val="24"/>
              </w:rPr>
            </w:pPr>
            <w:r w:rsidRPr="000307D4">
              <w:rPr>
                <w:szCs w:val="24"/>
              </w:rPr>
              <w:t>мм</w:t>
            </w:r>
            <w:r w:rsidRPr="000307D4">
              <w:rPr>
                <w:szCs w:val="24"/>
                <w:lang w:val="en-US"/>
              </w:rPr>
              <w:t>/</w:t>
            </w:r>
            <w:proofErr w:type="gramStart"/>
            <w:r w:rsidRPr="000307D4">
              <w:rPr>
                <w:szCs w:val="24"/>
              </w:rPr>
              <w:t>об</w:t>
            </w:r>
            <w:proofErr w:type="gramEnd"/>
          </w:p>
        </w:tc>
      </w:tr>
    </w:tbl>
    <w:p w:rsidR="000307D4" w:rsidRPr="000307D4" w:rsidRDefault="000307D4" w:rsidP="000307D4">
      <w:pPr>
        <w:keepNext/>
        <w:spacing w:before="120" w:after="120"/>
        <w:jc w:val="both"/>
        <w:outlineLvl w:val="1"/>
        <w:rPr>
          <w:rFonts w:cs="Calibri"/>
          <w:b/>
          <w:bCs/>
          <w:iCs/>
          <w:szCs w:val="28"/>
          <w:lang w:eastAsia="en-US"/>
        </w:rPr>
      </w:pPr>
      <w:bookmarkStart w:id="178" w:name="_Toc532464011"/>
      <w:r w:rsidRPr="000307D4">
        <w:rPr>
          <w:rFonts w:cs="Calibri"/>
          <w:b/>
          <w:bCs/>
          <w:iCs/>
          <w:szCs w:val="28"/>
          <w:lang w:eastAsia="en-US"/>
        </w:rPr>
        <w:t>Задание 35.</w:t>
      </w:r>
      <w:bookmarkEnd w:id="178"/>
    </w:p>
    <w:p w:rsidR="000307D4" w:rsidRPr="000307D4" w:rsidRDefault="000307D4" w:rsidP="000307D4">
      <w:pPr>
        <w:keepNext/>
        <w:spacing w:before="120" w:after="120"/>
        <w:ind w:left="113"/>
        <w:jc w:val="both"/>
        <w:rPr>
          <w:b/>
          <w:szCs w:val="24"/>
        </w:rPr>
      </w:pPr>
      <w:r w:rsidRPr="000307D4">
        <w:rPr>
          <w:b/>
          <w:szCs w:val="24"/>
        </w:rPr>
        <w:t xml:space="preserve">Назначьте величину подачи при черновом растачивании отверстия в заготовке из чугуна </w:t>
      </w:r>
      <w:r w:rsidRPr="000307D4">
        <w:rPr>
          <w:b/>
          <w:noProof/>
          <w:szCs w:val="24"/>
        </w:rPr>
        <w:t>СЧ 20 ГОСТ 1412–85</w:t>
      </w:r>
      <w:r w:rsidRPr="000307D4">
        <w:rPr>
          <w:b/>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1"/>
        <w:gridCol w:w="2058"/>
        <w:gridCol w:w="2642"/>
      </w:tblGrid>
      <w:tr w:rsidR="000307D4" w:rsidRPr="000307D4" w:rsidTr="008E16D2">
        <w:tc>
          <w:tcPr>
            <w:tcW w:w="2545" w:type="pct"/>
          </w:tcPr>
          <w:p w:rsidR="000307D4" w:rsidRPr="000307D4" w:rsidRDefault="000307D4" w:rsidP="000307D4">
            <w:pPr>
              <w:spacing w:after="60"/>
              <w:jc w:val="both"/>
              <w:rPr>
                <w:szCs w:val="24"/>
              </w:rPr>
            </w:pPr>
            <w:r w:rsidRPr="000307D4">
              <w:rPr>
                <w:szCs w:val="24"/>
              </w:rPr>
              <w:t>Запишите ответ с точность до десятых долей</w:t>
            </w:r>
          </w:p>
        </w:tc>
        <w:tc>
          <w:tcPr>
            <w:tcW w:w="1075" w:type="pct"/>
          </w:tcPr>
          <w:p w:rsidR="000307D4" w:rsidRPr="000307D4" w:rsidRDefault="000307D4" w:rsidP="000307D4">
            <w:pPr>
              <w:spacing w:after="60"/>
              <w:jc w:val="both"/>
              <w:rPr>
                <w:szCs w:val="24"/>
              </w:rPr>
            </w:pPr>
          </w:p>
        </w:tc>
        <w:tc>
          <w:tcPr>
            <w:tcW w:w="1380" w:type="pct"/>
          </w:tcPr>
          <w:p w:rsidR="000307D4" w:rsidRPr="000307D4" w:rsidRDefault="000307D4" w:rsidP="000307D4">
            <w:pPr>
              <w:spacing w:after="60"/>
              <w:jc w:val="both"/>
              <w:rPr>
                <w:szCs w:val="24"/>
              </w:rPr>
            </w:pPr>
            <w:r w:rsidRPr="000307D4">
              <w:rPr>
                <w:szCs w:val="24"/>
              </w:rPr>
              <w:t>мм</w:t>
            </w:r>
            <w:r w:rsidRPr="000307D4">
              <w:rPr>
                <w:szCs w:val="24"/>
                <w:lang w:val="en-US"/>
              </w:rPr>
              <w:t>/</w:t>
            </w:r>
            <w:proofErr w:type="gramStart"/>
            <w:r w:rsidRPr="000307D4">
              <w:rPr>
                <w:szCs w:val="24"/>
              </w:rPr>
              <w:t>об</w:t>
            </w:r>
            <w:proofErr w:type="gramEnd"/>
          </w:p>
        </w:tc>
      </w:tr>
    </w:tbl>
    <w:p w:rsidR="000307D4" w:rsidRPr="000307D4" w:rsidRDefault="000307D4" w:rsidP="000307D4">
      <w:pPr>
        <w:keepNext/>
        <w:spacing w:before="120" w:after="120"/>
        <w:jc w:val="both"/>
        <w:outlineLvl w:val="1"/>
        <w:rPr>
          <w:rFonts w:cs="Calibri"/>
          <w:b/>
          <w:bCs/>
          <w:iCs/>
          <w:szCs w:val="28"/>
          <w:lang w:eastAsia="en-US"/>
        </w:rPr>
      </w:pPr>
      <w:bookmarkStart w:id="179" w:name="_Toc532464012"/>
      <w:r w:rsidRPr="000307D4">
        <w:rPr>
          <w:rFonts w:cs="Calibri"/>
          <w:b/>
          <w:bCs/>
          <w:iCs/>
          <w:szCs w:val="28"/>
          <w:lang w:eastAsia="en-US"/>
        </w:rPr>
        <w:t>Задание 36.</w:t>
      </w:r>
      <w:bookmarkEnd w:id="179"/>
    </w:p>
    <w:p w:rsidR="000307D4" w:rsidRPr="000307D4" w:rsidRDefault="000307D4" w:rsidP="000307D4">
      <w:pPr>
        <w:keepNext/>
        <w:spacing w:before="120" w:after="120"/>
        <w:ind w:left="113"/>
        <w:jc w:val="both"/>
        <w:rPr>
          <w:b/>
          <w:szCs w:val="24"/>
        </w:rPr>
      </w:pPr>
      <w:r w:rsidRPr="000307D4">
        <w:rPr>
          <w:b/>
          <w:szCs w:val="24"/>
        </w:rPr>
        <w:t>Установите последовательность выбора режимов резания при токарной обработке.</w:t>
      </w:r>
    </w:p>
    <w:p w:rsidR="000307D4" w:rsidRPr="000307D4" w:rsidRDefault="000307D4" w:rsidP="000307D4">
      <w:pPr>
        <w:spacing w:after="60"/>
        <w:jc w:val="both"/>
        <w:rPr>
          <w:szCs w:val="24"/>
        </w:rPr>
      </w:pPr>
      <w:r w:rsidRPr="000307D4">
        <w:rPr>
          <w:szCs w:val="24"/>
        </w:rPr>
        <w:t>А. Подача.</w:t>
      </w:r>
    </w:p>
    <w:p w:rsidR="000307D4" w:rsidRPr="000307D4" w:rsidRDefault="000307D4" w:rsidP="000307D4">
      <w:pPr>
        <w:spacing w:after="60"/>
        <w:jc w:val="both"/>
        <w:rPr>
          <w:szCs w:val="24"/>
        </w:rPr>
      </w:pPr>
      <w:r w:rsidRPr="000307D4">
        <w:rPr>
          <w:szCs w:val="24"/>
        </w:rPr>
        <w:t>Б. Число оборотов шпинделя.</w:t>
      </w:r>
    </w:p>
    <w:p w:rsidR="000307D4" w:rsidRPr="000307D4" w:rsidRDefault="000307D4" w:rsidP="000307D4">
      <w:pPr>
        <w:spacing w:after="60"/>
        <w:jc w:val="both"/>
        <w:rPr>
          <w:szCs w:val="24"/>
        </w:rPr>
      </w:pPr>
      <w:r w:rsidRPr="000307D4">
        <w:rPr>
          <w:szCs w:val="24"/>
        </w:rPr>
        <w:t>В. Скорость резания.</w:t>
      </w:r>
    </w:p>
    <w:p w:rsidR="000307D4" w:rsidRPr="000307D4" w:rsidRDefault="000307D4" w:rsidP="000307D4">
      <w:pPr>
        <w:spacing w:after="60"/>
        <w:jc w:val="both"/>
        <w:rPr>
          <w:szCs w:val="24"/>
        </w:rPr>
      </w:pPr>
      <w:r w:rsidRPr="000307D4">
        <w:rPr>
          <w:szCs w:val="24"/>
        </w:rPr>
        <w:t>Г. Глубина резания.</w:t>
      </w:r>
    </w:p>
    <w:p w:rsidR="000307D4" w:rsidRPr="000307D4" w:rsidRDefault="000307D4" w:rsidP="000307D4">
      <w:pPr>
        <w:keepNext/>
        <w:spacing w:before="120" w:after="120"/>
        <w:ind w:left="113"/>
        <w:jc w:val="both"/>
        <w:rPr>
          <w:b/>
          <w:szCs w:val="24"/>
        </w:rPr>
      </w:pPr>
      <w:r w:rsidRPr="000307D4">
        <w:rPr>
          <w:b/>
          <w:szCs w:val="24"/>
        </w:rPr>
        <w:t>Запишите последовательность в таблицу.</w:t>
      </w:r>
    </w:p>
    <w:tbl>
      <w:tblPr>
        <w:tblW w:w="1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
        <w:gridCol w:w="871"/>
        <w:gridCol w:w="871"/>
        <w:gridCol w:w="871"/>
      </w:tblGrid>
      <w:tr w:rsidR="000307D4" w:rsidRPr="000307D4" w:rsidTr="008E16D2">
        <w:tc>
          <w:tcPr>
            <w:tcW w:w="1249" w:type="pct"/>
          </w:tcPr>
          <w:p w:rsidR="000307D4" w:rsidRPr="000307D4" w:rsidRDefault="000307D4" w:rsidP="000307D4">
            <w:pPr>
              <w:spacing w:after="60"/>
              <w:jc w:val="both"/>
              <w:rPr>
                <w:szCs w:val="24"/>
              </w:rPr>
            </w:pPr>
            <w:r w:rsidRPr="000307D4">
              <w:rPr>
                <w:szCs w:val="24"/>
              </w:rPr>
              <w:t>1</w:t>
            </w:r>
          </w:p>
        </w:tc>
        <w:tc>
          <w:tcPr>
            <w:tcW w:w="1250" w:type="pct"/>
          </w:tcPr>
          <w:p w:rsidR="000307D4" w:rsidRPr="000307D4" w:rsidRDefault="000307D4" w:rsidP="000307D4">
            <w:pPr>
              <w:spacing w:after="60"/>
              <w:jc w:val="both"/>
              <w:rPr>
                <w:szCs w:val="24"/>
              </w:rPr>
            </w:pPr>
            <w:r w:rsidRPr="000307D4">
              <w:rPr>
                <w:szCs w:val="24"/>
              </w:rPr>
              <w:t>2</w:t>
            </w:r>
          </w:p>
        </w:tc>
        <w:tc>
          <w:tcPr>
            <w:tcW w:w="1250" w:type="pct"/>
          </w:tcPr>
          <w:p w:rsidR="000307D4" w:rsidRPr="000307D4" w:rsidRDefault="000307D4" w:rsidP="000307D4">
            <w:pPr>
              <w:spacing w:after="60"/>
              <w:jc w:val="both"/>
              <w:rPr>
                <w:szCs w:val="24"/>
              </w:rPr>
            </w:pPr>
            <w:r w:rsidRPr="000307D4">
              <w:rPr>
                <w:szCs w:val="24"/>
              </w:rPr>
              <w:t>3</w:t>
            </w:r>
          </w:p>
        </w:tc>
        <w:tc>
          <w:tcPr>
            <w:tcW w:w="1250" w:type="pct"/>
          </w:tcPr>
          <w:p w:rsidR="000307D4" w:rsidRPr="000307D4" w:rsidRDefault="000307D4" w:rsidP="000307D4">
            <w:pPr>
              <w:spacing w:after="60"/>
              <w:jc w:val="both"/>
              <w:rPr>
                <w:szCs w:val="24"/>
              </w:rPr>
            </w:pPr>
            <w:r w:rsidRPr="000307D4">
              <w:rPr>
                <w:szCs w:val="24"/>
              </w:rPr>
              <w:t>4</w:t>
            </w:r>
          </w:p>
        </w:tc>
      </w:tr>
      <w:tr w:rsidR="000307D4" w:rsidRPr="000307D4" w:rsidTr="008E16D2">
        <w:tc>
          <w:tcPr>
            <w:tcW w:w="1249" w:type="pct"/>
          </w:tcPr>
          <w:p w:rsidR="000307D4" w:rsidRPr="000307D4" w:rsidRDefault="000307D4" w:rsidP="000307D4">
            <w:pPr>
              <w:spacing w:after="60"/>
              <w:jc w:val="both"/>
              <w:rPr>
                <w:szCs w:val="24"/>
              </w:rPr>
            </w:pPr>
          </w:p>
        </w:tc>
        <w:tc>
          <w:tcPr>
            <w:tcW w:w="1250" w:type="pct"/>
          </w:tcPr>
          <w:p w:rsidR="000307D4" w:rsidRPr="000307D4" w:rsidRDefault="000307D4" w:rsidP="000307D4">
            <w:pPr>
              <w:spacing w:after="60"/>
              <w:jc w:val="both"/>
              <w:rPr>
                <w:szCs w:val="24"/>
              </w:rPr>
            </w:pPr>
          </w:p>
        </w:tc>
        <w:tc>
          <w:tcPr>
            <w:tcW w:w="1250" w:type="pct"/>
          </w:tcPr>
          <w:p w:rsidR="000307D4" w:rsidRPr="000307D4" w:rsidRDefault="000307D4" w:rsidP="000307D4">
            <w:pPr>
              <w:spacing w:after="60"/>
              <w:jc w:val="both"/>
              <w:rPr>
                <w:szCs w:val="24"/>
              </w:rPr>
            </w:pPr>
          </w:p>
        </w:tc>
        <w:tc>
          <w:tcPr>
            <w:tcW w:w="1250"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80" w:name="_Toc532464013"/>
      <w:r w:rsidRPr="000307D4">
        <w:rPr>
          <w:rFonts w:cs="Calibri"/>
          <w:b/>
          <w:bCs/>
          <w:iCs/>
          <w:szCs w:val="28"/>
          <w:lang w:eastAsia="en-US"/>
        </w:rPr>
        <w:t>Задание 37.</w:t>
      </w:r>
      <w:bookmarkEnd w:id="180"/>
    </w:p>
    <w:p w:rsidR="000307D4" w:rsidRPr="000307D4" w:rsidRDefault="000307D4" w:rsidP="000307D4">
      <w:pPr>
        <w:keepNext/>
        <w:spacing w:before="120" w:after="120"/>
        <w:ind w:left="113"/>
        <w:jc w:val="both"/>
        <w:rPr>
          <w:b/>
          <w:szCs w:val="24"/>
        </w:rPr>
      </w:pPr>
      <w:r w:rsidRPr="000307D4">
        <w:rPr>
          <w:b/>
          <w:szCs w:val="24"/>
        </w:rPr>
        <w:t>Какие составляющие штучно-калькуляционного времени входят в оперативное время? Выберите все правильные ответы.</w:t>
      </w:r>
    </w:p>
    <w:p w:rsidR="000307D4" w:rsidRPr="000307D4" w:rsidRDefault="000307D4" w:rsidP="000307D4">
      <w:pPr>
        <w:spacing w:after="60"/>
        <w:jc w:val="both"/>
        <w:rPr>
          <w:szCs w:val="24"/>
        </w:rPr>
      </w:pPr>
      <w:r w:rsidRPr="000307D4">
        <w:rPr>
          <w:szCs w:val="24"/>
        </w:rPr>
        <w:t>А. Время на отдых и личные потребности.</w:t>
      </w:r>
    </w:p>
    <w:p w:rsidR="000307D4" w:rsidRPr="000307D4" w:rsidRDefault="000307D4" w:rsidP="000307D4">
      <w:pPr>
        <w:spacing w:after="60"/>
        <w:jc w:val="both"/>
        <w:rPr>
          <w:szCs w:val="24"/>
        </w:rPr>
      </w:pPr>
      <w:r w:rsidRPr="000307D4">
        <w:rPr>
          <w:szCs w:val="24"/>
        </w:rPr>
        <w:t>Б. Время технического и организационного обслуживания рабочего места.</w:t>
      </w:r>
    </w:p>
    <w:p w:rsidR="000307D4" w:rsidRPr="000307D4" w:rsidRDefault="000307D4" w:rsidP="000307D4">
      <w:pPr>
        <w:spacing w:after="60"/>
        <w:jc w:val="both"/>
        <w:rPr>
          <w:szCs w:val="24"/>
        </w:rPr>
      </w:pPr>
      <w:r w:rsidRPr="000307D4">
        <w:rPr>
          <w:szCs w:val="24"/>
        </w:rPr>
        <w:t>В. Вспомогательное время.</w:t>
      </w:r>
    </w:p>
    <w:p w:rsidR="000307D4" w:rsidRPr="000307D4" w:rsidRDefault="000307D4" w:rsidP="000307D4">
      <w:pPr>
        <w:spacing w:after="60"/>
        <w:jc w:val="both"/>
        <w:rPr>
          <w:szCs w:val="24"/>
        </w:rPr>
      </w:pPr>
      <w:r w:rsidRPr="000307D4">
        <w:rPr>
          <w:szCs w:val="24"/>
        </w:rPr>
        <w:t>Г. Основное время.</w:t>
      </w:r>
    </w:p>
    <w:p w:rsidR="000307D4" w:rsidRPr="000307D4" w:rsidRDefault="000307D4" w:rsidP="000307D4">
      <w:pPr>
        <w:spacing w:after="60"/>
        <w:jc w:val="both"/>
        <w:rPr>
          <w:szCs w:val="24"/>
        </w:rPr>
      </w:pPr>
      <w:r w:rsidRPr="000307D4">
        <w:rPr>
          <w:szCs w:val="24"/>
        </w:rPr>
        <w:t>Д. Подготовительно-заключительное время.</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81" w:name="_Toc532464014"/>
      <w:r w:rsidRPr="000307D4">
        <w:rPr>
          <w:rFonts w:cs="Calibri"/>
          <w:b/>
          <w:bCs/>
          <w:iCs/>
          <w:szCs w:val="28"/>
          <w:lang w:eastAsia="en-US"/>
        </w:rPr>
        <w:lastRenderedPageBreak/>
        <w:t>Задание 38.</w:t>
      </w:r>
      <w:bookmarkEnd w:id="181"/>
    </w:p>
    <w:p w:rsidR="000307D4" w:rsidRPr="000307D4" w:rsidRDefault="000307D4" w:rsidP="000307D4">
      <w:pPr>
        <w:keepNext/>
        <w:spacing w:before="120" w:after="120"/>
        <w:ind w:left="113"/>
        <w:jc w:val="both"/>
        <w:rPr>
          <w:b/>
          <w:szCs w:val="24"/>
        </w:rPr>
      </w:pPr>
      <w:r w:rsidRPr="000307D4">
        <w:rPr>
          <w:b/>
          <w:szCs w:val="24"/>
        </w:rPr>
        <w:t>Какое время нужно прибавить к штучному для расчета штучно-калькуляционного времени? Выберите один правильный ответ.</w:t>
      </w:r>
    </w:p>
    <w:p w:rsidR="000307D4" w:rsidRPr="000307D4" w:rsidRDefault="000307D4" w:rsidP="000307D4">
      <w:pPr>
        <w:spacing w:after="60"/>
        <w:jc w:val="both"/>
        <w:rPr>
          <w:szCs w:val="24"/>
        </w:rPr>
      </w:pPr>
      <w:r w:rsidRPr="000307D4">
        <w:rPr>
          <w:szCs w:val="24"/>
        </w:rPr>
        <w:t>А. Основное время.</w:t>
      </w:r>
    </w:p>
    <w:p w:rsidR="000307D4" w:rsidRPr="000307D4" w:rsidRDefault="000307D4" w:rsidP="000307D4">
      <w:pPr>
        <w:spacing w:after="60"/>
        <w:jc w:val="both"/>
        <w:rPr>
          <w:szCs w:val="24"/>
        </w:rPr>
      </w:pPr>
      <w:r w:rsidRPr="000307D4">
        <w:rPr>
          <w:szCs w:val="24"/>
        </w:rPr>
        <w:t>Б. Вспомогательное время.</w:t>
      </w:r>
    </w:p>
    <w:p w:rsidR="000307D4" w:rsidRPr="000307D4" w:rsidRDefault="000307D4" w:rsidP="000307D4">
      <w:pPr>
        <w:spacing w:after="60"/>
        <w:jc w:val="both"/>
        <w:rPr>
          <w:szCs w:val="24"/>
        </w:rPr>
      </w:pPr>
      <w:r w:rsidRPr="000307D4">
        <w:rPr>
          <w:szCs w:val="24"/>
        </w:rPr>
        <w:t>В. Подготовительно-заключительное время.</w:t>
      </w:r>
    </w:p>
    <w:p w:rsidR="000307D4" w:rsidRPr="000307D4" w:rsidRDefault="000307D4" w:rsidP="000307D4">
      <w:pPr>
        <w:spacing w:after="60"/>
        <w:jc w:val="both"/>
        <w:rPr>
          <w:szCs w:val="24"/>
        </w:rPr>
      </w:pPr>
      <w:r w:rsidRPr="000307D4">
        <w:rPr>
          <w:szCs w:val="24"/>
        </w:rPr>
        <w:t>Г. Время технического и организационного обслуживания рабочего места.</w:t>
      </w:r>
    </w:p>
    <w:p w:rsidR="000307D4" w:rsidRPr="000307D4" w:rsidRDefault="000307D4" w:rsidP="000307D4">
      <w:pPr>
        <w:spacing w:after="60"/>
        <w:jc w:val="both"/>
        <w:rPr>
          <w:szCs w:val="24"/>
        </w:rPr>
      </w:pPr>
      <w:r w:rsidRPr="000307D4">
        <w:rPr>
          <w:szCs w:val="24"/>
        </w:rPr>
        <w:t>Д. Время на отдых и личные потребности.</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82" w:name="_Toc532464015"/>
      <w:r w:rsidRPr="000307D4">
        <w:rPr>
          <w:rFonts w:cs="Calibri"/>
          <w:b/>
          <w:bCs/>
          <w:iCs/>
          <w:szCs w:val="28"/>
          <w:lang w:eastAsia="en-US"/>
        </w:rPr>
        <w:t>Задание 39.</w:t>
      </w:r>
      <w:bookmarkEnd w:id="182"/>
    </w:p>
    <w:p w:rsidR="000307D4" w:rsidRPr="000307D4" w:rsidRDefault="000307D4" w:rsidP="000307D4">
      <w:pPr>
        <w:keepNext/>
        <w:spacing w:before="120" w:after="120"/>
        <w:ind w:left="113"/>
        <w:jc w:val="both"/>
        <w:rPr>
          <w:b/>
          <w:szCs w:val="24"/>
        </w:rPr>
      </w:pPr>
      <w:r w:rsidRPr="000307D4">
        <w:rPr>
          <w:b/>
          <w:szCs w:val="24"/>
        </w:rPr>
        <w:t>Выберите наименования операций, названные в соответствии с ЕСТД. Выберите все правильные ответы.</w:t>
      </w:r>
    </w:p>
    <w:p w:rsidR="000307D4" w:rsidRPr="000307D4" w:rsidRDefault="000307D4" w:rsidP="000307D4">
      <w:pPr>
        <w:spacing w:after="60"/>
        <w:jc w:val="both"/>
        <w:rPr>
          <w:szCs w:val="24"/>
        </w:rPr>
      </w:pPr>
      <w:r w:rsidRPr="000307D4">
        <w:rPr>
          <w:szCs w:val="24"/>
        </w:rPr>
        <w:t>А. Токарно-винторезная.</w:t>
      </w:r>
    </w:p>
    <w:p w:rsidR="000307D4" w:rsidRPr="000307D4" w:rsidRDefault="000307D4" w:rsidP="000307D4">
      <w:pPr>
        <w:spacing w:after="60"/>
        <w:jc w:val="both"/>
        <w:rPr>
          <w:szCs w:val="24"/>
        </w:rPr>
      </w:pPr>
      <w:r w:rsidRPr="000307D4">
        <w:rPr>
          <w:szCs w:val="24"/>
        </w:rPr>
        <w:t>Б. Сверление.</w:t>
      </w:r>
    </w:p>
    <w:p w:rsidR="000307D4" w:rsidRPr="000307D4" w:rsidRDefault="000307D4" w:rsidP="000307D4">
      <w:pPr>
        <w:spacing w:after="60"/>
        <w:jc w:val="both"/>
        <w:rPr>
          <w:szCs w:val="24"/>
        </w:rPr>
      </w:pPr>
      <w:r w:rsidRPr="000307D4">
        <w:rPr>
          <w:szCs w:val="24"/>
        </w:rPr>
        <w:t>В. Шлифование.</w:t>
      </w:r>
    </w:p>
    <w:p w:rsidR="000307D4" w:rsidRPr="000307D4" w:rsidRDefault="000307D4" w:rsidP="000307D4">
      <w:pPr>
        <w:spacing w:after="60"/>
        <w:jc w:val="both"/>
        <w:rPr>
          <w:szCs w:val="24"/>
        </w:rPr>
      </w:pPr>
      <w:r w:rsidRPr="000307D4">
        <w:rPr>
          <w:szCs w:val="24"/>
        </w:rPr>
        <w:t xml:space="preserve">Г. </w:t>
      </w:r>
      <w:proofErr w:type="gramStart"/>
      <w:r w:rsidRPr="000307D4">
        <w:rPr>
          <w:szCs w:val="24"/>
        </w:rPr>
        <w:t>Фрезерная</w:t>
      </w:r>
      <w:proofErr w:type="gramEnd"/>
      <w:r w:rsidRPr="000307D4">
        <w:rPr>
          <w:szCs w:val="24"/>
        </w:rPr>
        <w:t xml:space="preserve"> с ЧПУ.</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83" w:name="_Toc495695234"/>
      <w:bookmarkStart w:id="184" w:name="_Toc532464016"/>
      <w:r w:rsidRPr="000307D4">
        <w:rPr>
          <w:rFonts w:cs="Calibri"/>
          <w:b/>
          <w:bCs/>
          <w:iCs/>
          <w:szCs w:val="28"/>
          <w:lang w:eastAsia="en-US"/>
        </w:rPr>
        <w:t>Задание 40.</w:t>
      </w:r>
      <w:bookmarkEnd w:id="183"/>
      <w:bookmarkEnd w:id="184"/>
    </w:p>
    <w:p w:rsidR="000307D4" w:rsidRPr="000307D4" w:rsidRDefault="000307D4" w:rsidP="000307D4">
      <w:pPr>
        <w:keepNext/>
        <w:spacing w:before="120" w:after="120"/>
        <w:ind w:left="113"/>
        <w:jc w:val="both"/>
        <w:rPr>
          <w:b/>
          <w:szCs w:val="24"/>
        </w:rPr>
      </w:pPr>
      <w:r w:rsidRPr="000307D4">
        <w:rPr>
          <w:b/>
          <w:szCs w:val="24"/>
        </w:rPr>
        <w:t>Укажите правильную запись содержания перехода обработки резанием ГОСТ 3.1702-79 «ЕСТД. Правила записи операций и переходов. Обработка резанием»? Выберите один правильный ответ.</w:t>
      </w:r>
    </w:p>
    <w:p w:rsidR="000307D4" w:rsidRPr="000307D4" w:rsidRDefault="000307D4" w:rsidP="000307D4">
      <w:pPr>
        <w:ind w:left="118"/>
        <w:jc w:val="center"/>
        <w:rPr>
          <w:rFonts w:ascii="Calibri" w:hAnsi="Calibri"/>
          <w:sz w:val="22"/>
          <w:szCs w:val="22"/>
        </w:rPr>
      </w:pPr>
      <w:r w:rsidRPr="000307D4">
        <w:rPr>
          <w:rFonts w:ascii="Calibri" w:hAnsi="Calibri"/>
          <w:noProof/>
          <w:sz w:val="22"/>
          <w:szCs w:val="22"/>
        </w:rPr>
        <w:drawing>
          <wp:inline distT="0" distB="0" distL="0" distR="0" wp14:anchorId="224800DE" wp14:editId="3F56005E">
            <wp:extent cx="2051437" cy="1800240"/>
            <wp:effectExtent l="0" t="0" r="635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052816" cy="1801451"/>
                    </a:xfrm>
                    <a:prstGeom prst="rect">
                      <a:avLst/>
                    </a:prstGeom>
                  </pic:spPr>
                </pic:pic>
              </a:graphicData>
            </a:graphic>
          </wp:inline>
        </w:drawing>
      </w:r>
    </w:p>
    <w:p w:rsidR="000307D4" w:rsidRPr="000307D4" w:rsidRDefault="000307D4" w:rsidP="000307D4">
      <w:pPr>
        <w:spacing w:after="60"/>
        <w:jc w:val="both"/>
        <w:rPr>
          <w:szCs w:val="24"/>
        </w:rPr>
      </w:pPr>
      <w:r w:rsidRPr="000307D4">
        <w:rPr>
          <w:szCs w:val="24"/>
        </w:rPr>
        <w:t>А. Обработать заготовку на токарном станке согласно эскизу.</w:t>
      </w:r>
    </w:p>
    <w:p w:rsidR="000307D4" w:rsidRPr="000307D4" w:rsidRDefault="000307D4" w:rsidP="000307D4">
      <w:pPr>
        <w:spacing w:after="60"/>
        <w:jc w:val="both"/>
        <w:rPr>
          <w:szCs w:val="24"/>
        </w:rPr>
      </w:pPr>
      <w:r w:rsidRPr="000307D4">
        <w:rPr>
          <w:szCs w:val="24"/>
        </w:rPr>
        <w:t>Б. Размеры 1 и 2 обработать точением.</w:t>
      </w:r>
    </w:p>
    <w:p w:rsidR="000307D4" w:rsidRPr="000307D4" w:rsidRDefault="000307D4" w:rsidP="000307D4">
      <w:pPr>
        <w:spacing w:after="60"/>
        <w:jc w:val="both"/>
        <w:rPr>
          <w:szCs w:val="24"/>
        </w:rPr>
      </w:pPr>
      <w:r w:rsidRPr="000307D4">
        <w:rPr>
          <w:szCs w:val="24"/>
        </w:rPr>
        <w:t xml:space="preserve">В. Обточить поверхность, выдерживая размеры </w:t>
      </w:r>
      <w:r w:rsidRPr="000307D4">
        <w:rPr>
          <w:i/>
          <w:szCs w:val="24"/>
          <w:lang w:val="en-US"/>
        </w:rPr>
        <w:t>d</w:t>
      </w:r>
      <w:r w:rsidRPr="000307D4">
        <w:rPr>
          <w:szCs w:val="24"/>
        </w:rPr>
        <w:t xml:space="preserve"> и </w:t>
      </w:r>
      <w:r w:rsidRPr="000307D4">
        <w:rPr>
          <w:i/>
          <w:szCs w:val="24"/>
          <w:lang w:val="en-US"/>
        </w:rPr>
        <w:t>l</w:t>
      </w:r>
      <w:r w:rsidRPr="000307D4">
        <w:rPr>
          <w:szCs w:val="24"/>
        </w:rPr>
        <w:t>.</w:t>
      </w:r>
    </w:p>
    <w:p w:rsidR="000307D4" w:rsidRPr="000307D4" w:rsidRDefault="000307D4" w:rsidP="000307D4">
      <w:pPr>
        <w:spacing w:after="60"/>
        <w:jc w:val="both"/>
        <w:rPr>
          <w:szCs w:val="24"/>
        </w:rPr>
      </w:pPr>
      <w:r w:rsidRPr="000307D4">
        <w:rPr>
          <w:szCs w:val="24"/>
        </w:rPr>
        <w:t>Г. Точить поверхность, выдерживая размеры 1 и 2.</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Pr>
          <w:p w:rsidR="000307D4" w:rsidRPr="000307D4" w:rsidRDefault="000307D4" w:rsidP="000307D4">
            <w:pPr>
              <w:spacing w:after="60"/>
              <w:jc w:val="both"/>
              <w:rPr>
                <w:szCs w:val="24"/>
              </w:rPr>
            </w:pPr>
            <w:r w:rsidRPr="000307D4">
              <w:rPr>
                <w:szCs w:val="24"/>
              </w:rPr>
              <w:t xml:space="preserve">Ответ </w:t>
            </w:r>
          </w:p>
        </w:tc>
        <w:tc>
          <w:tcPr>
            <w:tcW w:w="3003"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85" w:name="_Toc532464017"/>
      <w:r w:rsidRPr="000307D4">
        <w:rPr>
          <w:rFonts w:cs="Calibri"/>
          <w:b/>
          <w:bCs/>
          <w:iCs/>
          <w:szCs w:val="28"/>
          <w:lang w:eastAsia="en-US"/>
        </w:rPr>
        <w:t>Задание 41.</w:t>
      </w:r>
      <w:bookmarkEnd w:id="185"/>
    </w:p>
    <w:p w:rsidR="000307D4" w:rsidRPr="000307D4" w:rsidRDefault="000307D4" w:rsidP="000307D4">
      <w:pPr>
        <w:keepNext/>
        <w:spacing w:before="120" w:after="120"/>
        <w:ind w:left="113"/>
        <w:jc w:val="both"/>
        <w:rPr>
          <w:b/>
          <w:szCs w:val="24"/>
        </w:rPr>
      </w:pPr>
      <w:r w:rsidRPr="000307D4">
        <w:rPr>
          <w:b/>
          <w:szCs w:val="24"/>
        </w:rPr>
        <w:t>Расположите варианты термической обработки стали 40Х ГОСТ 4543-2016 в порядке возрастания твердости поверхностного слоя.</w:t>
      </w:r>
    </w:p>
    <w:p w:rsidR="000307D4" w:rsidRPr="000307D4" w:rsidRDefault="000307D4" w:rsidP="000307D4">
      <w:pPr>
        <w:spacing w:after="60"/>
        <w:jc w:val="both"/>
        <w:rPr>
          <w:szCs w:val="24"/>
        </w:rPr>
      </w:pPr>
      <w:r w:rsidRPr="000307D4">
        <w:rPr>
          <w:szCs w:val="24"/>
        </w:rPr>
        <w:t>А. Закалка ТВЧ.</w:t>
      </w:r>
    </w:p>
    <w:p w:rsidR="000307D4" w:rsidRPr="000307D4" w:rsidRDefault="000307D4" w:rsidP="000307D4">
      <w:pPr>
        <w:spacing w:after="60"/>
        <w:jc w:val="both"/>
        <w:rPr>
          <w:szCs w:val="24"/>
        </w:rPr>
      </w:pPr>
      <w:r w:rsidRPr="000307D4">
        <w:rPr>
          <w:szCs w:val="24"/>
        </w:rPr>
        <w:t>Б. Закалка + отпуск.</w:t>
      </w:r>
    </w:p>
    <w:p w:rsidR="000307D4" w:rsidRPr="000307D4" w:rsidRDefault="000307D4" w:rsidP="000307D4">
      <w:pPr>
        <w:spacing w:after="60"/>
        <w:jc w:val="both"/>
        <w:rPr>
          <w:szCs w:val="24"/>
        </w:rPr>
      </w:pPr>
      <w:r w:rsidRPr="000307D4">
        <w:rPr>
          <w:szCs w:val="24"/>
        </w:rPr>
        <w:t>В. Отжиг.</w:t>
      </w:r>
    </w:p>
    <w:p w:rsidR="000307D4" w:rsidRPr="000307D4" w:rsidRDefault="000307D4" w:rsidP="000307D4">
      <w:pPr>
        <w:keepNext/>
        <w:spacing w:before="120" w:after="120"/>
        <w:ind w:left="113"/>
        <w:jc w:val="both"/>
        <w:rPr>
          <w:b/>
          <w:szCs w:val="24"/>
        </w:rPr>
      </w:pPr>
      <w:bookmarkStart w:id="186" w:name="_Toc487799216"/>
      <w:r w:rsidRPr="000307D4">
        <w:rPr>
          <w:b/>
          <w:szCs w:val="24"/>
        </w:rPr>
        <w:lastRenderedPageBreak/>
        <w:t>Запишите последовательность в таблицу.</w:t>
      </w:r>
    </w:p>
    <w:tbl>
      <w:tblPr>
        <w:tblW w:w="13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
        <w:gridCol w:w="871"/>
        <w:gridCol w:w="871"/>
      </w:tblGrid>
      <w:tr w:rsidR="000307D4" w:rsidRPr="000307D4" w:rsidTr="008E16D2">
        <w:tc>
          <w:tcPr>
            <w:tcW w:w="1667" w:type="pct"/>
          </w:tcPr>
          <w:p w:rsidR="000307D4" w:rsidRPr="000307D4" w:rsidRDefault="000307D4" w:rsidP="000307D4">
            <w:pPr>
              <w:spacing w:after="60"/>
              <w:jc w:val="both"/>
              <w:rPr>
                <w:szCs w:val="24"/>
              </w:rPr>
            </w:pPr>
            <w:r w:rsidRPr="000307D4">
              <w:rPr>
                <w:szCs w:val="24"/>
              </w:rPr>
              <w:t>1</w:t>
            </w:r>
          </w:p>
        </w:tc>
        <w:tc>
          <w:tcPr>
            <w:tcW w:w="1667" w:type="pct"/>
          </w:tcPr>
          <w:p w:rsidR="000307D4" w:rsidRPr="000307D4" w:rsidRDefault="000307D4" w:rsidP="000307D4">
            <w:pPr>
              <w:spacing w:after="60"/>
              <w:jc w:val="both"/>
              <w:rPr>
                <w:szCs w:val="24"/>
              </w:rPr>
            </w:pPr>
            <w:r w:rsidRPr="000307D4">
              <w:rPr>
                <w:szCs w:val="24"/>
              </w:rPr>
              <w:t>2</w:t>
            </w:r>
          </w:p>
        </w:tc>
        <w:tc>
          <w:tcPr>
            <w:tcW w:w="1667" w:type="pct"/>
          </w:tcPr>
          <w:p w:rsidR="000307D4" w:rsidRPr="000307D4" w:rsidRDefault="000307D4" w:rsidP="000307D4">
            <w:pPr>
              <w:spacing w:after="60"/>
              <w:jc w:val="both"/>
              <w:rPr>
                <w:szCs w:val="24"/>
              </w:rPr>
            </w:pPr>
            <w:r w:rsidRPr="000307D4">
              <w:rPr>
                <w:szCs w:val="24"/>
              </w:rPr>
              <w:t>3</w:t>
            </w:r>
          </w:p>
        </w:tc>
      </w:tr>
      <w:tr w:rsidR="000307D4" w:rsidRPr="000307D4" w:rsidTr="008E16D2">
        <w:tc>
          <w:tcPr>
            <w:tcW w:w="1667" w:type="pct"/>
          </w:tcPr>
          <w:p w:rsidR="000307D4" w:rsidRPr="000307D4" w:rsidRDefault="000307D4" w:rsidP="000307D4">
            <w:pPr>
              <w:spacing w:after="60"/>
              <w:jc w:val="both"/>
              <w:rPr>
                <w:szCs w:val="24"/>
              </w:rPr>
            </w:pPr>
          </w:p>
        </w:tc>
        <w:tc>
          <w:tcPr>
            <w:tcW w:w="1667" w:type="pct"/>
          </w:tcPr>
          <w:p w:rsidR="000307D4" w:rsidRPr="000307D4" w:rsidRDefault="000307D4" w:rsidP="000307D4">
            <w:pPr>
              <w:spacing w:after="60"/>
              <w:jc w:val="both"/>
              <w:rPr>
                <w:szCs w:val="24"/>
              </w:rPr>
            </w:pPr>
          </w:p>
        </w:tc>
        <w:tc>
          <w:tcPr>
            <w:tcW w:w="1667"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87" w:name="_Toc532464018"/>
      <w:bookmarkEnd w:id="186"/>
      <w:r w:rsidRPr="000307D4">
        <w:rPr>
          <w:rFonts w:cs="Calibri"/>
          <w:b/>
          <w:bCs/>
          <w:iCs/>
          <w:szCs w:val="28"/>
          <w:lang w:eastAsia="en-US"/>
        </w:rPr>
        <w:t>Задание 42.</w:t>
      </w:r>
      <w:bookmarkEnd w:id="187"/>
    </w:p>
    <w:p w:rsidR="000307D4" w:rsidRPr="000307D4" w:rsidRDefault="000307D4" w:rsidP="000307D4">
      <w:pPr>
        <w:keepNext/>
        <w:spacing w:before="120" w:after="120"/>
        <w:ind w:left="113"/>
        <w:jc w:val="both"/>
        <w:rPr>
          <w:b/>
          <w:szCs w:val="24"/>
        </w:rPr>
      </w:pPr>
      <w:r w:rsidRPr="000307D4">
        <w:rPr>
          <w:b/>
          <w:szCs w:val="24"/>
        </w:rPr>
        <w:t>Что может использовать рабочий для уборки сливной металлической стружки со столов сверлильных и фрезерных станков? Выберите несколько правильных ответов.</w:t>
      </w:r>
    </w:p>
    <w:p w:rsidR="000307D4" w:rsidRPr="000307D4" w:rsidRDefault="000307D4" w:rsidP="000307D4">
      <w:pPr>
        <w:spacing w:after="60"/>
        <w:jc w:val="both"/>
        <w:rPr>
          <w:szCs w:val="24"/>
        </w:rPr>
      </w:pPr>
      <w:r w:rsidRPr="000307D4">
        <w:rPr>
          <w:szCs w:val="24"/>
        </w:rPr>
        <w:t>А. Щетки.</w:t>
      </w:r>
    </w:p>
    <w:p w:rsidR="000307D4" w:rsidRPr="000307D4" w:rsidRDefault="000307D4" w:rsidP="000307D4">
      <w:pPr>
        <w:spacing w:after="60"/>
        <w:jc w:val="both"/>
        <w:rPr>
          <w:szCs w:val="24"/>
        </w:rPr>
      </w:pPr>
      <w:r w:rsidRPr="000307D4">
        <w:rPr>
          <w:szCs w:val="24"/>
        </w:rPr>
        <w:t>Б. Рукавицы брезентовые.</w:t>
      </w:r>
    </w:p>
    <w:p w:rsidR="000307D4" w:rsidRPr="000307D4" w:rsidRDefault="000307D4" w:rsidP="000307D4">
      <w:pPr>
        <w:spacing w:after="60"/>
        <w:jc w:val="both"/>
        <w:rPr>
          <w:szCs w:val="24"/>
        </w:rPr>
      </w:pPr>
      <w:r w:rsidRPr="000307D4">
        <w:rPr>
          <w:szCs w:val="24"/>
        </w:rPr>
        <w:t>В. Сжатый воздух.</w:t>
      </w:r>
    </w:p>
    <w:p w:rsidR="000307D4" w:rsidRPr="000307D4" w:rsidRDefault="000307D4" w:rsidP="000307D4">
      <w:pPr>
        <w:spacing w:after="60"/>
        <w:jc w:val="both"/>
        <w:rPr>
          <w:szCs w:val="24"/>
        </w:rPr>
      </w:pPr>
      <w:r w:rsidRPr="000307D4">
        <w:rPr>
          <w:szCs w:val="24"/>
        </w:rPr>
        <w:t>Г. Крючки металлические.</w:t>
      </w:r>
    </w:p>
    <w:p w:rsidR="000307D4" w:rsidRPr="000307D4" w:rsidRDefault="000307D4" w:rsidP="000307D4">
      <w:pPr>
        <w:spacing w:after="60"/>
        <w:jc w:val="both"/>
        <w:rPr>
          <w:szCs w:val="24"/>
        </w:rPr>
      </w:pPr>
      <w:r w:rsidRPr="000307D4">
        <w:rPr>
          <w:szCs w:val="24"/>
        </w:rPr>
        <w:t>Д. Специальные скребки.</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Pr>
          <w:p w:rsidR="000307D4" w:rsidRPr="000307D4" w:rsidRDefault="000307D4" w:rsidP="000307D4">
            <w:pPr>
              <w:spacing w:after="60"/>
              <w:jc w:val="both"/>
              <w:rPr>
                <w:szCs w:val="24"/>
              </w:rPr>
            </w:pPr>
            <w:r w:rsidRPr="000307D4">
              <w:rPr>
                <w:szCs w:val="24"/>
              </w:rPr>
              <w:t xml:space="preserve">Ответ </w:t>
            </w:r>
          </w:p>
        </w:tc>
        <w:tc>
          <w:tcPr>
            <w:tcW w:w="3003" w:type="pct"/>
          </w:tcPr>
          <w:p w:rsidR="000307D4" w:rsidRPr="000307D4" w:rsidRDefault="000307D4" w:rsidP="000307D4">
            <w:pPr>
              <w:spacing w:after="60"/>
              <w:jc w:val="both"/>
              <w:rPr>
                <w:szCs w:val="24"/>
              </w:rPr>
            </w:pPr>
          </w:p>
        </w:tc>
      </w:tr>
    </w:tbl>
    <w:p w:rsidR="000307D4" w:rsidRPr="000307D4" w:rsidRDefault="000307D4" w:rsidP="000307D4">
      <w:pPr>
        <w:keepNext/>
        <w:spacing w:before="120" w:after="120"/>
        <w:jc w:val="both"/>
        <w:outlineLvl w:val="1"/>
        <w:rPr>
          <w:rFonts w:cs="Calibri"/>
          <w:b/>
          <w:bCs/>
          <w:iCs/>
          <w:szCs w:val="28"/>
          <w:lang w:eastAsia="en-US"/>
        </w:rPr>
      </w:pPr>
      <w:bookmarkStart w:id="188" w:name="_Toc532464019"/>
      <w:r w:rsidRPr="000307D4">
        <w:rPr>
          <w:rFonts w:cs="Calibri"/>
          <w:b/>
          <w:bCs/>
          <w:iCs/>
          <w:szCs w:val="28"/>
          <w:lang w:eastAsia="en-US"/>
        </w:rPr>
        <w:t>Задание 43.</w:t>
      </w:r>
      <w:bookmarkEnd w:id="188"/>
    </w:p>
    <w:p w:rsidR="000307D4" w:rsidRPr="000307D4" w:rsidRDefault="000307D4" w:rsidP="000307D4">
      <w:pPr>
        <w:keepNext/>
        <w:spacing w:before="120" w:after="120"/>
        <w:ind w:left="113"/>
        <w:jc w:val="both"/>
        <w:rPr>
          <w:b/>
          <w:szCs w:val="24"/>
        </w:rPr>
      </w:pPr>
      <w:r w:rsidRPr="000307D4">
        <w:rPr>
          <w:b/>
          <w:szCs w:val="24"/>
        </w:rPr>
        <w:t>Какова максимально допустимая температура нагрева быстрорежущей стали без потери ее режущих свойств? Выберите один правильный ответ.</w:t>
      </w:r>
    </w:p>
    <w:p w:rsidR="000307D4" w:rsidRPr="000307D4" w:rsidRDefault="000307D4" w:rsidP="000307D4">
      <w:pPr>
        <w:spacing w:after="60"/>
        <w:jc w:val="both"/>
        <w:rPr>
          <w:szCs w:val="24"/>
        </w:rPr>
      </w:pPr>
      <w:r w:rsidRPr="000307D4">
        <w:rPr>
          <w:szCs w:val="24"/>
        </w:rPr>
        <w:t>А. 350 °С.</w:t>
      </w:r>
    </w:p>
    <w:p w:rsidR="000307D4" w:rsidRPr="000307D4" w:rsidRDefault="000307D4" w:rsidP="000307D4">
      <w:pPr>
        <w:spacing w:after="60"/>
        <w:jc w:val="both"/>
        <w:rPr>
          <w:szCs w:val="24"/>
        </w:rPr>
      </w:pPr>
      <w:r w:rsidRPr="000307D4">
        <w:rPr>
          <w:szCs w:val="24"/>
        </w:rPr>
        <w:t>Б. 650 °С.</w:t>
      </w:r>
    </w:p>
    <w:p w:rsidR="000307D4" w:rsidRPr="000307D4" w:rsidRDefault="000307D4" w:rsidP="000307D4">
      <w:pPr>
        <w:spacing w:after="60"/>
        <w:jc w:val="both"/>
        <w:rPr>
          <w:szCs w:val="24"/>
        </w:rPr>
      </w:pPr>
      <w:r w:rsidRPr="000307D4">
        <w:rPr>
          <w:szCs w:val="24"/>
        </w:rPr>
        <w:t>В. 1000 °С.</w:t>
      </w:r>
    </w:p>
    <w:p w:rsidR="000307D4" w:rsidRPr="000307D4" w:rsidRDefault="000307D4" w:rsidP="000307D4">
      <w:pPr>
        <w:spacing w:after="60"/>
        <w:jc w:val="both"/>
        <w:rPr>
          <w:szCs w:val="24"/>
        </w:rPr>
      </w:pPr>
      <w:r w:rsidRPr="000307D4">
        <w:rPr>
          <w:szCs w:val="24"/>
        </w:rPr>
        <w:t>Г. 1500 °С.</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89" w:name="_Toc532464020"/>
      <w:r w:rsidRPr="000307D4">
        <w:rPr>
          <w:rFonts w:cs="Calibri"/>
          <w:b/>
          <w:bCs/>
          <w:iCs/>
          <w:szCs w:val="28"/>
          <w:lang w:eastAsia="en-US"/>
        </w:rPr>
        <w:t>Задание 44.</w:t>
      </w:r>
      <w:bookmarkEnd w:id="189"/>
    </w:p>
    <w:p w:rsidR="000307D4" w:rsidRPr="000307D4" w:rsidRDefault="000307D4" w:rsidP="000307D4">
      <w:pPr>
        <w:keepNext/>
        <w:spacing w:before="120" w:after="120"/>
        <w:ind w:left="113"/>
        <w:jc w:val="both"/>
        <w:rPr>
          <w:b/>
          <w:szCs w:val="24"/>
        </w:rPr>
      </w:pPr>
      <w:r w:rsidRPr="000307D4">
        <w:rPr>
          <w:b/>
          <w:szCs w:val="24"/>
        </w:rPr>
        <w:t>В чем причина появления конусности при точении в центрах на токарном станке? Выберите один правильный ответ.</w:t>
      </w:r>
    </w:p>
    <w:p w:rsidR="000307D4" w:rsidRPr="000307D4" w:rsidRDefault="000307D4" w:rsidP="000307D4">
      <w:pPr>
        <w:spacing w:after="60"/>
        <w:jc w:val="both"/>
        <w:rPr>
          <w:szCs w:val="24"/>
        </w:rPr>
      </w:pPr>
      <w:r w:rsidRPr="000307D4">
        <w:rPr>
          <w:szCs w:val="24"/>
        </w:rPr>
        <w:t>А. Износ направляющих.</w:t>
      </w:r>
    </w:p>
    <w:p w:rsidR="000307D4" w:rsidRPr="000307D4" w:rsidRDefault="000307D4" w:rsidP="000307D4">
      <w:pPr>
        <w:spacing w:after="60"/>
        <w:jc w:val="both"/>
        <w:rPr>
          <w:szCs w:val="24"/>
        </w:rPr>
      </w:pPr>
      <w:r w:rsidRPr="000307D4">
        <w:rPr>
          <w:szCs w:val="24"/>
        </w:rPr>
        <w:t>Б. Смещения заднего центра относительно переднего.</w:t>
      </w:r>
    </w:p>
    <w:p w:rsidR="000307D4" w:rsidRPr="000307D4" w:rsidRDefault="000307D4" w:rsidP="000307D4">
      <w:pPr>
        <w:spacing w:after="60"/>
        <w:jc w:val="both"/>
        <w:rPr>
          <w:szCs w:val="24"/>
        </w:rPr>
      </w:pPr>
      <w:r w:rsidRPr="000307D4">
        <w:rPr>
          <w:szCs w:val="24"/>
        </w:rPr>
        <w:t>В. Биение шпинделя станка.</w:t>
      </w:r>
    </w:p>
    <w:p w:rsidR="000307D4" w:rsidRPr="000307D4" w:rsidRDefault="000307D4" w:rsidP="000307D4">
      <w:pPr>
        <w:spacing w:after="60"/>
        <w:jc w:val="both"/>
        <w:rPr>
          <w:szCs w:val="24"/>
        </w:rPr>
      </w:pPr>
      <w:r w:rsidRPr="000307D4">
        <w:rPr>
          <w:szCs w:val="24"/>
        </w:rPr>
        <w:t>Г. Неправильная установка резца.</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0" w:name="_Toc532464021"/>
      <w:r w:rsidRPr="000307D4">
        <w:rPr>
          <w:rFonts w:cs="Calibri"/>
          <w:b/>
          <w:bCs/>
          <w:iCs/>
          <w:szCs w:val="28"/>
          <w:lang w:eastAsia="en-US"/>
        </w:rPr>
        <w:t>Задание 45.</w:t>
      </w:r>
      <w:bookmarkEnd w:id="190"/>
    </w:p>
    <w:p w:rsidR="000307D4" w:rsidRPr="000307D4" w:rsidRDefault="000307D4" w:rsidP="000307D4">
      <w:pPr>
        <w:keepNext/>
        <w:spacing w:before="120" w:after="120"/>
        <w:ind w:left="113"/>
        <w:jc w:val="both"/>
        <w:rPr>
          <w:b/>
          <w:szCs w:val="24"/>
        </w:rPr>
      </w:pPr>
      <w:r w:rsidRPr="000307D4">
        <w:rPr>
          <w:b/>
          <w:szCs w:val="24"/>
        </w:rPr>
        <w:t>В чем причина появления овальности при точении на токарном станке? Выберите один правильный ответ.</w:t>
      </w:r>
    </w:p>
    <w:p w:rsidR="000307D4" w:rsidRPr="000307D4" w:rsidRDefault="000307D4" w:rsidP="000307D4">
      <w:pPr>
        <w:spacing w:after="60"/>
        <w:jc w:val="both"/>
        <w:rPr>
          <w:szCs w:val="24"/>
        </w:rPr>
      </w:pPr>
      <w:r w:rsidRPr="000307D4">
        <w:rPr>
          <w:szCs w:val="24"/>
        </w:rPr>
        <w:t>А. Износ направляющих.</w:t>
      </w:r>
    </w:p>
    <w:p w:rsidR="000307D4" w:rsidRPr="000307D4" w:rsidRDefault="000307D4" w:rsidP="000307D4">
      <w:pPr>
        <w:spacing w:after="60"/>
        <w:jc w:val="both"/>
        <w:rPr>
          <w:szCs w:val="24"/>
        </w:rPr>
      </w:pPr>
      <w:r w:rsidRPr="000307D4">
        <w:rPr>
          <w:szCs w:val="24"/>
        </w:rPr>
        <w:t>Б. Смещения заднего центра относительно переднего.</w:t>
      </w:r>
    </w:p>
    <w:p w:rsidR="000307D4" w:rsidRPr="000307D4" w:rsidRDefault="000307D4" w:rsidP="000307D4">
      <w:pPr>
        <w:spacing w:after="60"/>
        <w:jc w:val="both"/>
        <w:rPr>
          <w:szCs w:val="24"/>
        </w:rPr>
      </w:pPr>
      <w:r w:rsidRPr="000307D4">
        <w:rPr>
          <w:szCs w:val="24"/>
        </w:rPr>
        <w:t>В. Биение шпинделя станка.</w:t>
      </w:r>
    </w:p>
    <w:p w:rsidR="000307D4" w:rsidRPr="000307D4" w:rsidRDefault="000307D4" w:rsidP="000307D4">
      <w:pPr>
        <w:spacing w:after="60"/>
        <w:jc w:val="both"/>
        <w:rPr>
          <w:szCs w:val="24"/>
        </w:rPr>
      </w:pPr>
      <w:r w:rsidRPr="000307D4">
        <w:rPr>
          <w:szCs w:val="24"/>
        </w:rPr>
        <w:t>Г. Неправильная установка резца.</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1" w:name="_Toc532464022"/>
      <w:r w:rsidRPr="000307D4">
        <w:rPr>
          <w:rFonts w:cs="Calibri"/>
          <w:b/>
          <w:bCs/>
          <w:iCs/>
          <w:szCs w:val="28"/>
          <w:lang w:eastAsia="en-US"/>
        </w:rPr>
        <w:lastRenderedPageBreak/>
        <w:t>Задание 46.</w:t>
      </w:r>
      <w:bookmarkEnd w:id="191"/>
    </w:p>
    <w:p w:rsidR="000307D4" w:rsidRPr="000307D4" w:rsidRDefault="000307D4" w:rsidP="000307D4">
      <w:pPr>
        <w:keepNext/>
        <w:spacing w:before="120" w:after="120"/>
        <w:ind w:left="113"/>
        <w:jc w:val="both"/>
        <w:rPr>
          <w:b/>
          <w:szCs w:val="24"/>
        </w:rPr>
      </w:pPr>
      <w:r w:rsidRPr="000307D4">
        <w:rPr>
          <w:b/>
          <w:szCs w:val="24"/>
        </w:rPr>
        <w:t xml:space="preserve">Что является причиной отклонений от </w:t>
      </w:r>
      <w:proofErr w:type="spellStart"/>
      <w:r w:rsidRPr="000307D4">
        <w:rPr>
          <w:b/>
          <w:szCs w:val="24"/>
        </w:rPr>
        <w:t>соосности</w:t>
      </w:r>
      <w:proofErr w:type="spellEnd"/>
      <w:r w:rsidRPr="000307D4">
        <w:rPr>
          <w:b/>
          <w:szCs w:val="24"/>
        </w:rPr>
        <w:t xml:space="preserve"> наружной и внутренней поверхностей при точении кольца на оправке? Выберите один правильный ответ.</w:t>
      </w:r>
    </w:p>
    <w:p w:rsidR="000307D4" w:rsidRPr="000307D4" w:rsidRDefault="000307D4" w:rsidP="000307D4">
      <w:pPr>
        <w:ind w:left="118"/>
        <w:jc w:val="center"/>
        <w:rPr>
          <w:rFonts w:ascii="Calibri" w:hAnsi="Calibri"/>
          <w:sz w:val="22"/>
          <w:szCs w:val="22"/>
        </w:rPr>
      </w:pPr>
      <w:r w:rsidRPr="000307D4">
        <w:rPr>
          <w:rFonts w:ascii="Calibri" w:hAnsi="Calibri"/>
          <w:noProof/>
          <w:sz w:val="22"/>
          <w:szCs w:val="22"/>
        </w:rPr>
        <w:drawing>
          <wp:inline distT="0" distB="0" distL="0" distR="0" wp14:anchorId="00479A79" wp14:editId="55FDD119">
            <wp:extent cx="2462985" cy="16764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71489" cy="1682188"/>
                    </a:xfrm>
                    <a:prstGeom prst="rect">
                      <a:avLst/>
                    </a:prstGeom>
                    <a:noFill/>
                  </pic:spPr>
                </pic:pic>
              </a:graphicData>
            </a:graphic>
          </wp:inline>
        </w:drawing>
      </w:r>
    </w:p>
    <w:p w:rsidR="000307D4" w:rsidRPr="000307D4" w:rsidRDefault="000307D4" w:rsidP="000307D4">
      <w:pPr>
        <w:spacing w:after="60"/>
        <w:jc w:val="both"/>
        <w:rPr>
          <w:szCs w:val="24"/>
        </w:rPr>
      </w:pPr>
      <w:r w:rsidRPr="000307D4">
        <w:rPr>
          <w:szCs w:val="24"/>
        </w:rPr>
        <w:t>А. Погрешность базирования.</w:t>
      </w:r>
    </w:p>
    <w:p w:rsidR="000307D4" w:rsidRPr="000307D4" w:rsidRDefault="000307D4" w:rsidP="000307D4">
      <w:pPr>
        <w:spacing w:after="60"/>
        <w:jc w:val="both"/>
        <w:rPr>
          <w:szCs w:val="24"/>
        </w:rPr>
      </w:pPr>
      <w:r w:rsidRPr="000307D4">
        <w:rPr>
          <w:szCs w:val="24"/>
        </w:rPr>
        <w:t>Б. Погрешность закрепления.</w:t>
      </w:r>
    </w:p>
    <w:p w:rsidR="000307D4" w:rsidRPr="000307D4" w:rsidRDefault="000307D4" w:rsidP="000307D4">
      <w:pPr>
        <w:spacing w:after="60"/>
        <w:jc w:val="both"/>
        <w:rPr>
          <w:szCs w:val="24"/>
        </w:rPr>
      </w:pPr>
      <w:r w:rsidRPr="000307D4">
        <w:rPr>
          <w:szCs w:val="24"/>
        </w:rPr>
        <w:t>В. Погрешность настройки станка на размер.</w:t>
      </w:r>
    </w:p>
    <w:p w:rsidR="000307D4" w:rsidRPr="000307D4" w:rsidRDefault="000307D4" w:rsidP="000307D4">
      <w:pPr>
        <w:spacing w:after="60"/>
        <w:jc w:val="both"/>
        <w:rPr>
          <w:szCs w:val="24"/>
        </w:rPr>
      </w:pPr>
      <w:r w:rsidRPr="000307D4">
        <w:rPr>
          <w:szCs w:val="24"/>
        </w:rPr>
        <w:t>Г. Погрешность, вызванная упругими деформациями элементов технологической системы под действием сил резания.</w:t>
      </w:r>
    </w:p>
    <w:p w:rsidR="000307D4" w:rsidRPr="000307D4" w:rsidRDefault="000307D4" w:rsidP="000307D4">
      <w:pPr>
        <w:spacing w:after="60"/>
        <w:jc w:val="both"/>
        <w:rPr>
          <w:szCs w:val="24"/>
        </w:rPr>
      </w:pPr>
      <w:r w:rsidRPr="000307D4">
        <w:rPr>
          <w:szCs w:val="24"/>
        </w:rPr>
        <w:t>Д. Погрешность, вызванная износом инструмента.</w:t>
      </w:r>
    </w:p>
    <w:p w:rsidR="000307D4" w:rsidRPr="000307D4" w:rsidRDefault="000307D4" w:rsidP="000307D4">
      <w:pPr>
        <w:spacing w:after="60"/>
        <w:jc w:val="both"/>
        <w:rPr>
          <w:szCs w:val="24"/>
        </w:rPr>
      </w:pPr>
      <w:r w:rsidRPr="000307D4">
        <w:rPr>
          <w:szCs w:val="24"/>
        </w:rPr>
        <w:t>Е. Погрешность, вызванная тепловыми явлениями в технологической системе.</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2" w:name="_Toc532464023"/>
      <w:r w:rsidRPr="000307D4">
        <w:rPr>
          <w:rFonts w:cs="Calibri"/>
          <w:b/>
          <w:bCs/>
          <w:iCs/>
          <w:szCs w:val="28"/>
          <w:lang w:eastAsia="en-US"/>
        </w:rPr>
        <w:t>Задание 47.</w:t>
      </w:r>
      <w:bookmarkEnd w:id="192"/>
    </w:p>
    <w:p w:rsidR="000307D4" w:rsidRPr="000307D4" w:rsidRDefault="000307D4" w:rsidP="000307D4">
      <w:pPr>
        <w:keepNext/>
        <w:spacing w:before="120" w:after="120"/>
        <w:ind w:left="113"/>
        <w:jc w:val="both"/>
        <w:rPr>
          <w:b/>
          <w:szCs w:val="24"/>
        </w:rPr>
      </w:pPr>
      <w:r w:rsidRPr="000307D4">
        <w:rPr>
          <w:b/>
          <w:szCs w:val="24"/>
        </w:rPr>
        <w:t xml:space="preserve">Что является причиной погрешности формы отверстия тонкостенного кольца при растачивании на токарном станке в </w:t>
      </w:r>
      <w:proofErr w:type="spellStart"/>
      <w:r w:rsidRPr="000307D4">
        <w:rPr>
          <w:b/>
          <w:szCs w:val="24"/>
        </w:rPr>
        <w:t>трехкулачковом</w:t>
      </w:r>
      <w:proofErr w:type="spellEnd"/>
      <w:r w:rsidRPr="000307D4">
        <w:rPr>
          <w:b/>
          <w:szCs w:val="24"/>
        </w:rPr>
        <w:t xml:space="preserve"> патроне? Выберите один правильный ответ.</w:t>
      </w:r>
    </w:p>
    <w:p w:rsidR="000307D4" w:rsidRPr="000307D4" w:rsidRDefault="000307D4" w:rsidP="000307D4">
      <w:pPr>
        <w:ind w:left="118"/>
        <w:jc w:val="center"/>
        <w:rPr>
          <w:rFonts w:ascii="Calibri" w:hAnsi="Calibri"/>
          <w:sz w:val="22"/>
          <w:szCs w:val="22"/>
        </w:rPr>
      </w:pPr>
      <w:r w:rsidRPr="000307D4">
        <w:rPr>
          <w:rFonts w:ascii="Calibri" w:hAnsi="Calibri"/>
          <w:noProof/>
          <w:sz w:val="22"/>
          <w:szCs w:val="22"/>
        </w:rPr>
        <w:drawing>
          <wp:inline distT="0" distB="0" distL="0" distR="0" wp14:anchorId="57AE5B40" wp14:editId="56EF85C8">
            <wp:extent cx="3743325" cy="1658359"/>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65740" cy="1668289"/>
                    </a:xfrm>
                    <a:prstGeom prst="rect">
                      <a:avLst/>
                    </a:prstGeom>
                    <a:noFill/>
                    <a:ln>
                      <a:noFill/>
                    </a:ln>
                  </pic:spPr>
                </pic:pic>
              </a:graphicData>
            </a:graphic>
          </wp:inline>
        </w:drawing>
      </w:r>
    </w:p>
    <w:p w:rsidR="000307D4" w:rsidRPr="000307D4" w:rsidRDefault="000307D4" w:rsidP="000307D4">
      <w:pPr>
        <w:spacing w:after="60"/>
        <w:jc w:val="both"/>
        <w:rPr>
          <w:szCs w:val="24"/>
        </w:rPr>
      </w:pPr>
      <w:r w:rsidRPr="000307D4">
        <w:rPr>
          <w:szCs w:val="24"/>
        </w:rPr>
        <w:t>А. Погрешность базирования.</w:t>
      </w:r>
    </w:p>
    <w:p w:rsidR="000307D4" w:rsidRPr="000307D4" w:rsidRDefault="000307D4" w:rsidP="000307D4">
      <w:pPr>
        <w:spacing w:after="60"/>
        <w:jc w:val="both"/>
        <w:rPr>
          <w:szCs w:val="24"/>
        </w:rPr>
      </w:pPr>
      <w:r w:rsidRPr="000307D4">
        <w:rPr>
          <w:szCs w:val="24"/>
        </w:rPr>
        <w:t>Б. Погрешность закрепления.</w:t>
      </w:r>
    </w:p>
    <w:p w:rsidR="000307D4" w:rsidRPr="000307D4" w:rsidRDefault="000307D4" w:rsidP="000307D4">
      <w:pPr>
        <w:spacing w:after="60"/>
        <w:jc w:val="both"/>
        <w:rPr>
          <w:szCs w:val="24"/>
        </w:rPr>
      </w:pPr>
      <w:r w:rsidRPr="000307D4">
        <w:rPr>
          <w:szCs w:val="24"/>
        </w:rPr>
        <w:t>В. Погрешность настройки станка на размер.</w:t>
      </w:r>
    </w:p>
    <w:p w:rsidR="000307D4" w:rsidRPr="000307D4" w:rsidRDefault="000307D4" w:rsidP="000307D4">
      <w:pPr>
        <w:spacing w:after="60"/>
        <w:jc w:val="both"/>
        <w:rPr>
          <w:szCs w:val="24"/>
        </w:rPr>
      </w:pPr>
      <w:r w:rsidRPr="000307D4">
        <w:rPr>
          <w:szCs w:val="24"/>
        </w:rPr>
        <w:t>Г. Погрешность, вызванная упругими деформациями элементов технологической системы под действием сил резания.</w:t>
      </w:r>
    </w:p>
    <w:p w:rsidR="000307D4" w:rsidRPr="000307D4" w:rsidRDefault="000307D4" w:rsidP="000307D4">
      <w:pPr>
        <w:spacing w:after="60"/>
        <w:jc w:val="both"/>
        <w:rPr>
          <w:szCs w:val="24"/>
        </w:rPr>
      </w:pPr>
      <w:r w:rsidRPr="000307D4">
        <w:rPr>
          <w:szCs w:val="24"/>
        </w:rPr>
        <w:t>Д. Погрешность, вызванная износом инструмента.</w:t>
      </w:r>
    </w:p>
    <w:p w:rsidR="000307D4" w:rsidRPr="000307D4" w:rsidRDefault="000307D4" w:rsidP="000307D4">
      <w:pPr>
        <w:spacing w:after="60"/>
        <w:jc w:val="both"/>
        <w:rPr>
          <w:szCs w:val="24"/>
        </w:rPr>
      </w:pPr>
      <w:r w:rsidRPr="000307D4">
        <w:rPr>
          <w:szCs w:val="24"/>
        </w:rPr>
        <w:t>Е. Погрешность, вызванная тепловыми явлениями в технологической системе.</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3" w:name="_Toc532464024"/>
      <w:r w:rsidRPr="000307D4">
        <w:rPr>
          <w:rFonts w:cs="Calibri"/>
          <w:b/>
          <w:bCs/>
          <w:iCs/>
          <w:szCs w:val="28"/>
          <w:lang w:eastAsia="en-US"/>
        </w:rPr>
        <w:lastRenderedPageBreak/>
        <w:t>Задание 48.</w:t>
      </w:r>
      <w:bookmarkEnd w:id="193"/>
    </w:p>
    <w:p w:rsidR="000307D4" w:rsidRPr="000307D4" w:rsidRDefault="000307D4" w:rsidP="000307D4">
      <w:pPr>
        <w:keepNext/>
        <w:spacing w:before="120" w:after="120"/>
        <w:ind w:left="113"/>
        <w:jc w:val="both"/>
        <w:rPr>
          <w:b/>
          <w:szCs w:val="24"/>
        </w:rPr>
      </w:pPr>
      <w:r w:rsidRPr="000307D4">
        <w:rPr>
          <w:b/>
          <w:szCs w:val="24"/>
        </w:rPr>
        <w:t>Какой способ настройки станка на размер следует использовать для уменьшения влияния погрешностей, вызванных упругими деформациями элементов технологической системы? Выберите один правильный ответ.</w:t>
      </w:r>
    </w:p>
    <w:p w:rsidR="000307D4" w:rsidRPr="000307D4" w:rsidRDefault="000307D4" w:rsidP="000307D4">
      <w:pPr>
        <w:spacing w:after="60"/>
        <w:jc w:val="both"/>
        <w:rPr>
          <w:szCs w:val="24"/>
        </w:rPr>
      </w:pPr>
      <w:r w:rsidRPr="000307D4">
        <w:rPr>
          <w:szCs w:val="24"/>
        </w:rPr>
        <w:t>А. По пробной детали.</w:t>
      </w:r>
    </w:p>
    <w:p w:rsidR="000307D4" w:rsidRPr="000307D4" w:rsidRDefault="000307D4" w:rsidP="000307D4">
      <w:pPr>
        <w:spacing w:after="60"/>
        <w:jc w:val="both"/>
        <w:rPr>
          <w:szCs w:val="24"/>
        </w:rPr>
      </w:pPr>
      <w:r w:rsidRPr="000307D4">
        <w:rPr>
          <w:szCs w:val="24"/>
        </w:rPr>
        <w:t>Б. По эталону.</w:t>
      </w:r>
    </w:p>
    <w:p w:rsidR="000307D4" w:rsidRPr="000307D4" w:rsidRDefault="000307D4" w:rsidP="000307D4">
      <w:pPr>
        <w:spacing w:after="60"/>
        <w:jc w:val="both"/>
        <w:rPr>
          <w:szCs w:val="24"/>
        </w:rPr>
      </w:pPr>
      <w:r w:rsidRPr="000307D4">
        <w:rPr>
          <w:szCs w:val="24"/>
        </w:rPr>
        <w:t>В. Вне станка.</w:t>
      </w:r>
    </w:p>
    <w:p w:rsidR="000307D4" w:rsidRPr="000307D4" w:rsidRDefault="000307D4" w:rsidP="000307D4">
      <w:pPr>
        <w:spacing w:after="60"/>
        <w:jc w:val="both"/>
        <w:rPr>
          <w:szCs w:val="24"/>
        </w:rPr>
      </w:pPr>
      <w:r w:rsidRPr="000307D4">
        <w:rPr>
          <w:szCs w:val="24"/>
        </w:rPr>
        <w:t>Г. Не зависит от способа настройки станка</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4" w:name="_Toc532464025"/>
      <w:r w:rsidRPr="000307D4">
        <w:rPr>
          <w:rFonts w:cs="Calibri"/>
          <w:b/>
          <w:bCs/>
          <w:iCs/>
          <w:szCs w:val="28"/>
          <w:lang w:eastAsia="en-US"/>
        </w:rPr>
        <w:t>Задание 49.</w:t>
      </w:r>
      <w:bookmarkEnd w:id="194"/>
    </w:p>
    <w:p w:rsidR="000307D4" w:rsidRPr="000307D4" w:rsidRDefault="000307D4" w:rsidP="000307D4">
      <w:pPr>
        <w:keepNext/>
        <w:spacing w:before="120" w:after="120"/>
        <w:ind w:left="113"/>
        <w:jc w:val="both"/>
        <w:rPr>
          <w:b/>
          <w:szCs w:val="24"/>
        </w:rPr>
      </w:pPr>
      <w:r w:rsidRPr="000307D4">
        <w:rPr>
          <w:b/>
          <w:szCs w:val="24"/>
        </w:rPr>
        <w:t>Каким образом можно уменьшить погрешность обработки партии заготовок, вызванную износом режущего инструмента? Выберите один правильный ответ.</w:t>
      </w:r>
    </w:p>
    <w:p w:rsidR="000307D4" w:rsidRPr="000307D4" w:rsidRDefault="000307D4" w:rsidP="000307D4">
      <w:pPr>
        <w:spacing w:after="60"/>
        <w:jc w:val="both"/>
        <w:rPr>
          <w:szCs w:val="24"/>
        </w:rPr>
      </w:pPr>
      <w:r w:rsidRPr="000307D4">
        <w:rPr>
          <w:szCs w:val="24"/>
        </w:rPr>
        <w:t>А. Уменьшить скорость резания.</w:t>
      </w:r>
    </w:p>
    <w:p w:rsidR="000307D4" w:rsidRPr="000307D4" w:rsidRDefault="000307D4" w:rsidP="000307D4">
      <w:pPr>
        <w:spacing w:after="60"/>
        <w:jc w:val="both"/>
        <w:rPr>
          <w:szCs w:val="24"/>
        </w:rPr>
      </w:pPr>
      <w:r w:rsidRPr="000307D4">
        <w:rPr>
          <w:szCs w:val="24"/>
        </w:rPr>
        <w:t>Б. Уменьшить подачу.</w:t>
      </w:r>
    </w:p>
    <w:p w:rsidR="000307D4" w:rsidRPr="000307D4" w:rsidRDefault="000307D4" w:rsidP="000307D4">
      <w:pPr>
        <w:spacing w:after="60"/>
        <w:jc w:val="both"/>
        <w:rPr>
          <w:szCs w:val="24"/>
        </w:rPr>
      </w:pPr>
      <w:r w:rsidRPr="000307D4">
        <w:rPr>
          <w:szCs w:val="24"/>
        </w:rPr>
        <w:t>В. Увеличить скорость резания.</w:t>
      </w:r>
    </w:p>
    <w:p w:rsidR="000307D4" w:rsidRPr="000307D4" w:rsidRDefault="000307D4" w:rsidP="000307D4">
      <w:pPr>
        <w:spacing w:after="60"/>
        <w:jc w:val="both"/>
        <w:rPr>
          <w:szCs w:val="24"/>
        </w:rPr>
      </w:pPr>
      <w:r w:rsidRPr="000307D4">
        <w:rPr>
          <w:szCs w:val="24"/>
        </w:rPr>
        <w:t>Г. Увеличить подачу.</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0307D4">
      <w:pPr>
        <w:keepNext/>
        <w:spacing w:before="120" w:after="120"/>
        <w:jc w:val="both"/>
        <w:outlineLvl w:val="1"/>
        <w:rPr>
          <w:rFonts w:cs="Calibri"/>
          <w:b/>
          <w:bCs/>
          <w:iCs/>
          <w:szCs w:val="28"/>
          <w:lang w:eastAsia="en-US"/>
        </w:rPr>
      </w:pPr>
      <w:bookmarkStart w:id="195" w:name="_Toc532464026"/>
      <w:r w:rsidRPr="000307D4">
        <w:rPr>
          <w:rFonts w:cs="Calibri"/>
          <w:b/>
          <w:bCs/>
          <w:iCs/>
          <w:szCs w:val="28"/>
          <w:lang w:eastAsia="en-US"/>
        </w:rPr>
        <w:t>Задание 50.</w:t>
      </w:r>
      <w:bookmarkEnd w:id="195"/>
    </w:p>
    <w:p w:rsidR="000307D4" w:rsidRPr="000307D4" w:rsidRDefault="000307D4" w:rsidP="000307D4">
      <w:pPr>
        <w:keepNext/>
        <w:spacing w:before="120" w:after="120"/>
        <w:ind w:left="113"/>
        <w:jc w:val="both"/>
        <w:rPr>
          <w:b/>
          <w:szCs w:val="24"/>
        </w:rPr>
      </w:pPr>
      <w:r w:rsidRPr="000307D4">
        <w:rPr>
          <w:b/>
          <w:szCs w:val="24"/>
        </w:rPr>
        <w:t xml:space="preserve">Какой документ, согласно </w:t>
      </w:r>
      <w:proofErr w:type="gramStart"/>
      <w:r w:rsidRPr="000307D4">
        <w:rPr>
          <w:b/>
          <w:szCs w:val="24"/>
        </w:rPr>
        <w:t>Р</w:t>
      </w:r>
      <w:proofErr w:type="gramEnd"/>
      <w:r w:rsidRPr="000307D4">
        <w:rPr>
          <w:b/>
          <w:szCs w:val="24"/>
        </w:rPr>
        <w:t xml:space="preserve"> 50-67-88 «Рекомендации. ЕСТД. Порядок оформления документов, применяемых при разработке, внедрении и функционировании технологических процессов», является основанием для изготовления дублеров технологической оснастки на предприятии? Выберите один правильный ответ.</w:t>
      </w:r>
    </w:p>
    <w:p w:rsidR="000307D4" w:rsidRPr="000307D4" w:rsidRDefault="000307D4" w:rsidP="000307D4">
      <w:pPr>
        <w:spacing w:after="60"/>
        <w:jc w:val="both"/>
        <w:rPr>
          <w:szCs w:val="24"/>
        </w:rPr>
      </w:pPr>
      <w:r w:rsidRPr="000307D4">
        <w:rPr>
          <w:szCs w:val="24"/>
        </w:rPr>
        <w:t>А. Карта заказа на проектирование и изготовление технологической оснастки.</w:t>
      </w:r>
    </w:p>
    <w:p w:rsidR="000307D4" w:rsidRPr="000307D4" w:rsidRDefault="000307D4" w:rsidP="000307D4">
      <w:pPr>
        <w:spacing w:after="60"/>
        <w:jc w:val="both"/>
        <w:rPr>
          <w:szCs w:val="24"/>
        </w:rPr>
      </w:pPr>
      <w:r w:rsidRPr="000307D4">
        <w:rPr>
          <w:szCs w:val="24"/>
        </w:rPr>
        <w:t>Б. Ведомость заказа изготовления технологической оснастки.</w:t>
      </w:r>
    </w:p>
    <w:p w:rsidR="000307D4" w:rsidRPr="000307D4" w:rsidRDefault="000307D4" w:rsidP="000307D4">
      <w:pPr>
        <w:spacing w:after="60"/>
        <w:jc w:val="both"/>
        <w:rPr>
          <w:szCs w:val="24"/>
        </w:rPr>
      </w:pPr>
      <w:r w:rsidRPr="000307D4">
        <w:rPr>
          <w:szCs w:val="24"/>
        </w:rPr>
        <w:t>В. Карта согласования технологического процесса.</w:t>
      </w:r>
    </w:p>
    <w:p w:rsidR="000307D4" w:rsidRPr="000307D4" w:rsidRDefault="000307D4" w:rsidP="000307D4">
      <w:pPr>
        <w:spacing w:after="60"/>
        <w:jc w:val="both"/>
        <w:rPr>
          <w:szCs w:val="24"/>
        </w:rPr>
      </w:pPr>
      <w:r w:rsidRPr="000307D4">
        <w:rPr>
          <w:szCs w:val="24"/>
        </w:rPr>
        <w:t>Г. Акт внедрения технологического процесса и (или) оснастки.</w:t>
      </w:r>
    </w:p>
    <w:p w:rsidR="000307D4" w:rsidRPr="000307D4" w:rsidRDefault="000307D4" w:rsidP="000307D4">
      <w:pPr>
        <w:spacing w:after="60"/>
        <w:jc w:val="both"/>
        <w:rPr>
          <w:szCs w:val="24"/>
        </w:rPr>
      </w:pPr>
      <w:r w:rsidRPr="000307D4">
        <w:rPr>
          <w:szCs w:val="24"/>
        </w:rPr>
        <w:t>Д. Ведомость оснастки.</w:t>
      </w:r>
    </w:p>
    <w:tbl>
      <w:tblPr>
        <w:tblStyle w:val="a9"/>
        <w:tblW w:w="1515" w:type="pct"/>
        <w:tblLook w:val="04A0" w:firstRow="1" w:lastRow="0" w:firstColumn="1" w:lastColumn="0" w:noHBand="0" w:noVBand="1"/>
      </w:tblPr>
      <w:tblGrid>
        <w:gridCol w:w="1158"/>
        <w:gridCol w:w="1742"/>
      </w:tblGrid>
      <w:tr w:rsidR="000307D4" w:rsidRPr="000307D4" w:rsidTr="008E16D2">
        <w:trPr>
          <w:trHeight w:val="20"/>
        </w:trPr>
        <w:tc>
          <w:tcPr>
            <w:tcW w:w="1997" w:type="pct"/>
            <w:tcBorders>
              <w:top w:val="single" w:sz="4" w:space="0" w:color="auto"/>
              <w:left w:val="single" w:sz="4" w:space="0" w:color="auto"/>
              <w:bottom w:val="single" w:sz="4" w:space="0" w:color="auto"/>
              <w:right w:val="single" w:sz="4" w:space="0" w:color="auto"/>
            </w:tcBorders>
            <w:hideMark/>
          </w:tcPr>
          <w:p w:rsidR="000307D4" w:rsidRPr="000307D4" w:rsidRDefault="000307D4" w:rsidP="000307D4">
            <w:pPr>
              <w:spacing w:after="60"/>
              <w:jc w:val="both"/>
              <w:rPr>
                <w:szCs w:val="24"/>
                <w:lang w:eastAsia="en-US"/>
              </w:rPr>
            </w:pPr>
            <w:r w:rsidRPr="000307D4">
              <w:rPr>
                <w:szCs w:val="24"/>
                <w:lang w:eastAsia="en-US"/>
              </w:rPr>
              <w:t xml:space="preserve">Ответ </w:t>
            </w:r>
          </w:p>
        </w:tc>
        <w:tc>
          <w:tcPr>
            <w:tcW w:w="3003" w:type="pct"/>
            <w:tcBorders>
              <w:top w:val="single" w:sz="4" w:space="0" w:color="auto"/>
              <w:left w:val="single" w:sz="4" w:space="0" w:color="auto"/>
              <w:bottom w:val="single" w:sz="4" w:space="0" w:color="auto"/>
              <w:right w:val="single" w:sz="4" w:space="0" w:color="auto"/>
            </w:tcBorders>
          </w:tcPr>
          <w:p w:rsidR="000307D4" w:rsidRPr="000307D4" w:rsidRDefault="000307D4" w:rsidP="000307D4">
            <w:pPr>
              <w:spacing w:after="60"/>
              <w:jc w:val="both"/>
              <w:rPr>
                <w:szCs w:val="24"/>
                <w:lang w:eastAsia="en-US"/>
              </w:rPr>
            </w:pPr>
          </w:p>
        </w:tc>
      </w:tr>
    </w:tbl>
    <w:p w:rsidR="000307D4" w:rsidRPr="000307D4" w:rsidRDefault="000307D4" w:rsidP="005A746F">
      <w:pPr>
        <w:jc w:val="both"/>
        <w:rPr>
          <w:szCs w:val="24"/>
        </w:rPr>
      </w:pPr>
    </w:p>
    <w:sectPr w:rsidR="000307D4" w:rsidRPr="000307D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E1C3FE6"/>
    <w:multiLevelType w:val="hybridMultilevel"/>
    <w:tmpl w:val="47503C3A"/>
    <w:lvl w:ilvl="0" w:tplc="F15AD21A">
      <w:start w:val="1"/>
      <w:numFmt w:val="bullet"/>
      <w:pStyle w:val="a"/>
      <w:lvlText w:val=""/>
      <w:lvlJc w:val="left"/>
      <w:pPr>
        <w:ind w:left="1033" w:hanging="360"/>
      </w:pPr>
      <w:rPr>
        <w:rFonts w:ascii="Symbol" w:hAnsi="Symbol" w:hint="default"/>
      </w:rPr>
    </w:lvl>
    <w:lvl w:ilvl="1" w:tplc="04190003" w:tentative="1">
      <w:start w:val="1"/>
      <w:numFmt w:val="bullet"/>
      <w:lvlText w:val="o"/>
      <w:lvlJc w:val="left"/>
      <w:pPr>
        <w:ind w:left="1753" w:hanging="360"/>
      </w:pPr>
      <w:rPr>
        <w:rFonts w:ascii="Courier New" w:hAnsi="Courier New" w:cs="Courier New" w:hint="default"/>
      </w:rPr>
    </w:lvl>
    <w:lvl w:ilvl="2" w:tplc="04190005" w:tentative="1">
      <w:start w:val="1"/>
      <w:numFmt w:val="bullet"/>
      <w:lvlText w:val=""/>
      <w:lvlJc w:val="left"/>
      <w:pPr>
        <w:ind w:left="2473" w:hanging="360"/>
      </w:pPr>
      <w:rPr>
        <w:rFonts w:ascii="Wingdings" w:hAnsi="Wingdings" w:hint="default"/>
      </w:rPr>
    </w:lvl>
    <w:lvl w:ilvl="3" w:tplc="04190001" w:tentative="1">
      <w:start w:val="1"/>
      <w:numFmt w:val="bullet"/>
      <w:lvlText w:val=""/>
      <w:lvlJc w:val="left"/>
      <w:pPr>
        <w:ind w:left="3193" w:hanging="360"/>
      </w:pPr>
      <w:rPr>
        <w:rFonts w:ascii="Symbol" w:hAnsi="Symbol" w:hint="default"/>
      </w:rPr>
    </w:lvl>
    <w:lvl w:ilvl="4" w:tplc="04190003" w:tentative="1">
      <w:start w:val="1"/>
      <w:numFmt w:val="bullet"/>
      <w:lvlText w:val="o"/>
      <w:lvlJc w:val="left"/>
      <w:pPr>
        <w:ind w:left="3913" w:hanging="360"/>
      </w:pPr>
      <w:rPr>
        <w:rFonts w:ascii="Courier New" w:hAnsi="Courier New" w:cs="Courier New" w:hint="default"/>
      </w:rPr>
    </w:lvl>
    <w:lvl w:ilvl="5" w:tplc="04190005" w:tentative="1">
      <w:start w:val="1"/>
      <w:numFmt w:val="bullet"/>
      <w:lvlText w:val=""/>
      <w:lvlJc w:val="left"/>
      <w:pPr>
        <w:ind w:left="4633" w:hanging="360"/>
      </w:pPr>
      <w:rPr>
        <w:rFonts w:ascii="Wingdings" w:hAnsi="Wingdings" w:hint="default"/>
      </w:rPr>
    </w:lvl>
    <w:lvl w:ilvl="6" w:tplc="04190001" w:tentative="1">
      <w:start w:val="1"/>
      <w:numFmt w:val="bullet"/>
      <w:lvlText w:val=""/>
      <w:lvlJc w:val="left"/>
      <w:pPr>
        <w:ind w:left="5353" w:hanging="360"/>
      </w:pPr>
      <w:rPr>
        <w:rFonts w:ascii="Symbol" w:hAnsi="Symbol" w:hint="default"/>
      </w:rPr>
    </w:lvl>
    <w:lvl w:ilvl="7" w:tplc="04190003" w:tentative="1">
      <w:start w:val="1"/>
      <w:numFmt w:val="bullet"/>
      <w:lvlText w:val="o"/>
      <w:lvlJc w:val="left"/>
      <w:pPr>
        <w:ind w:left="6073" w:hanging="360"/>
      </w:pPr>
      <w:rPr>
        <w:rFonts w:ascii="Courier New" w:hAnsi="Courier New" w:cs="Courier New" w:hint="default"/>
      </w:rPr>
    </w:lvl>
    <w:lvl w:ilvl="8" w:tplc="04190005" w:tentative="1">
      <w:start w:val="1"/>
      <w:numFmt w:val="bullet"/>
      <w:lvlText w:val=""/>
      <w:lvlJc w:val="left"/>
      <w:pPr>
        <w:ind w:left="6793" w:hanging="360"/>
      </w:pPr>
      <w:rPr>
        <w:rFonts w:ascii="Wingdings" w:hAnsi="Wingdings"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F66"/>
    <w:rsid w:val="000307D4"/>
    <w:rsid w:val="001F0F66"/>
    <w:rsid w:val="00332B01"/>
    <w:rsid w:val="005A746F"/>
    <w:rsid w:val="0065311D"/>
    <w:rsid w:val="008656CA"/>
    <w:rsid w:val="00B517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A746F"/>
    <w:pPr>
      <w:spacing w:after="0" w:line="240" w:lineRule="auto"/>
    </w:pPr>
    <w:rPr>
      <w:rFonts w:ascii="Times New Roman" w:eastAsia="Times New Roman" w:hAnsi="Times New Roman" w:cs="Times New Roman"/>
      <w:sz w:val="24"/>
      <w:szCs w:val="20"/>
      <w:lang w:eastAsia="ru-RU"/>
    </w:rPr>
  </w:style>
  <w:style w:type="paragraph" w:styleId="1">
    <w:name w:val="heading 1"/>
    <w:next w:val="a0"/>
    <w:link w:val="10"/>
    <w:uiPriority w:val="9"/>
    <w:qFormat/>
    <w:rsid w:val="005A746F"/>
    <w:pPr>
      <w:keepNext/>
      <w:keepLines/>
      <w:spacing w:before="240" w:after="120" w:line="240" w:lineRule="auto"/>
      <w:outlineLvl w:val="0"/>
    </w:pPr>
    <w:rPr>
      <w:rFonts w:ascii="Times New Roman" w:eastAsia="Times New Roman" w:hAnsi="Times New Roman" w:cs="Times New Roman"/>
      <w:b/>
      <w:bCs/>
      <w:sz w:val="24"/>
      <w:szCs w:val="28"/>
    </w:rPr>
  </w:style>
  <w:style w:type="paragraph" w:styleId="2">
    <w:name w:val="heading 2"/>
    <w:basedOn w:val="a0"/>
    <w:next w:val="a0"/>
    <w:link w:val="20"/>
    <w:uiPriority w:val="9"/>
    <w:unhideWhenUsed/>
    <w:qFormat/>
    <w:rsid w:val="005A746F"/>
    <w:pPr>
      <w:keepNext/>
      <w:spacing w:before="120" w:after="120"/>
      <w:jc w:val="both"/>
      <w:outlineLvl w:val="1"/>
    </w:pPr>
    <w:rPr>
      <w:rFonts w:cs="Calibri"/>
      <w:b/>
      <w:bCs/>
      <w:iCs/>
      <w:szCs w:val="28"/>
      <w:lang w:eastAsia="en-US"/>
    </w:rPr>
  </w:style>
  <w:style w:type="paragraph" w:styleId="3">
    <w:name w:val="heading 3"/>
    <w:basedOn w:val="a0"/>
    <w:next w:val="a0"/>
    <w:link w:val="30"/>
    <w:uiPriority w:val="9"/>
    <w:unhideWhenUsed/>
    <w:qFormat/>
    <w:rsid w:val="005A746F"/>
    <w:pPr>
      <w:keepNext/>
      <w:keepLines/>
      <w:spacing w:before="200"/>
      <w:outlineLvl w:val="2"/>
    </w:pPr>
    <w:rPr>
      <w:b/>
      <w:szCs w:val="24"/>
    </w:rPr>
  </w:style>
  <w:style w:type="paragraph" w:styleId="4">
    <w:name w:val="heading 4"/>
    <w:basedOn w:val="a0"/>
    <w:next w:val="a0"/>
    <w:link w:val="40"/>
    <w:uiPriority w:val="9"/>
    <w:qFormat/>
    <w:rsid w:val="005A746F"/>
    <w:pPr>
      <w:keepNext/>
      <w:spacing w:before="120" w:after="60"/>
      <w:outlineLvl w:val="3"/>
    </w:pPr>
    <w:rPr>
      <w:b/>
      <w:szCs w:val="28"/>
    </w:rPr>
  </w:style>
  <w:style w:type="paragraph" w:styleId="6">
    <w:name w:val="heading 6"/>
    <w:basedOn w:val="a0"/>
    <w:next w:val="a0"/>
    <w:link w:val="60"/>
    <w:uiPriority w:val="9"/>
    <w:semiHidden/>
    <w:unhideWhenUsed/>
    <w:qFormat/>
    <w:rsid w:val="000307D4"/>
    <w:pPr>
      <w:keepNext/>
      <w:keepLines/>
      <w:spacing w:before="200"/>
      <w:outlineLvl w:val="5"/>
    </w:pPr>
    <w:rPr>
      <w:rFonts w:ascii="Cambria" w:hAnsi="Cambria"/>
      <w:i/>
      <w:iCs/>
      <w:color w:val="243F60"/>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A746F"/>
    <w:rPr>
      <w:rFonts w:ascii="Times New Roman" w:eastAsia="Times New Roman" w:hAnsi="Times New Roman" w:cs="Times New Roman"/>
      <w:b/>
      <w:bCs/>
      <w:sz w:val="24"/>
      <w:szCs w:val="28"/>
    </w:rPr>
  </w:style>
  <w:style w:type="character" w:customStyle="1" w:styleId="20">
    <w:name w:val="Заголовок 2 Знак"/>
    <w:basedOn w:val="a1"/>
    <w:link w:val="2"/>
    <w:uiPriority w:val="9"/>
    <w:rsid w:val="005A746F"/>
    <w:rPr>
      <w:rFonts w:ascii="Times New Roman" w:eastAsia="Times New Roman" w:hAnsi="Times New Roman" w:cs="Calibri"/>
      <w:b/>
      <w:bCs/>
      <w:iCs/>
      <w:sz w:val="24"/>
      <w:szCs w:val="28"/>
    </w:rPr>
  </w:style>
  <w:style w:type="paragraph" w:customStyle="1" w:styleId="31">
    <w:name w:val="Заголовок 31"/>
    <w:basedOn w:val="a0"/>
    <w:next w:val="a0"/>
    <w:uiPriority w:val="9"/>
    <w:qFormat/>
    <w:rsid w:val="005A746F"/>
    <w:pPr>
      <w:keepNext/>
      <w:keepLines/>
      <w:spacing w:before="160" w:after="40" w:line="259" w:lineRule="auto"/>
      <w:outlineLvl w:val="2"/>
    </w:pPr>
    <w:rPr>
      <w:rFonts w:cs="Calibri"/>
      <w:b/>
      <w:szCs w:val="24"/>
    </w:rPr>
  </w:style>
  <w:style w:type="character" w:customStyle="1" w:styleId="40">
    <w:name w:val="Заголовок 4 Знак"/>
    <w:basedOn w:val="a1"/>
    <w:link w:val="4"/>
    <w:uiPriority w:val="9"/>
    <w:rsid w:val="005A746F"/>
    <w:rPr>
      <w:rFonts w:ascii="Times New Roman" w:eastAsia="Times New Roman" w:hAnsi="Times New Roman" w:cs="Times New Roman"/>
      <w:b/>
      <w:sz w:val="24"/>
      <w:szCs w:val="28"/>
      <w:lang w:eastAsia="ru-RU"/>
    </w:rPr>
  </w:style>
  <w:style w:type="numbering" w:customStyle="1" w:styleId="11">
    <w:name w:val="Нет списка1"/>
    <w:next w:val="a3"/>
    <w:uiPriority w:val="99"/>
    <w:semiHidden/>
    <w:unhideWhenUsed/>
    <w:rsid w:val="005A746F"/>
  </w:style>
  <w:style w:type="character" w:customStyle="1" w:styleId="30">
    <w:name w:val="Заголовок 3 Знак"/>
    <w:basedOn w:val="a1"/>
    <w:link w:val="3"/>
    <w:uiPriority w:val="9"/>
    <w:rsid w:val="005A746F"/>
    <w:rPr>
      <w:rFonts w:ascii="Times New Roman" w:eastAsia="Times New Roman" w:hAnsi="Times New Roman" w:cs="Times New Roman"/>
      <w:b/>
      <w:sz w:val="24"/>
      <w:szCs w:val="24"/>
      <w:lang w:eastAsia="ru-RU"/>
    </w:rPr>
  </w:style>
  <w:style w:type="paragraph" w:customStyle="1" w:styleId="a4">
    <w:name w:val="Текст_Без отступа"/>
    <w:basedOn w:val="a5"/>
    <w:uiPriority w:val="2"/>
    <w:qFormat/>
    <w:rsid w:val="005A746F"/>
    <w:pPr>
      <w:ind w:firstLine="0"/>
    </w:pPr>
  </w:style>
  <w:style w:type="paragraph" w:customStyle="1" w:styleId="a5">
    <w:name w:val="Текст_Абзац"/>
    <w:uiPriority w:val="2"/>
    <w:qFormat/>
    <w:rsid w:val="005A746F"/>
    <w:pPr>
      <w:spacing w:after="120" w:line="240" w:lineRule="auto"/>
      <w:ind w:firstLine="340"/>
      <w:contextualSpacing/>
      <w:jc w:val="both"/>
    </w:pPr>
    <w:rPr>
      <w:rFonts w:ascii="Times New Roman" w:eastAsia="Times New Roman" w:hAnsi="Times New Roman" w:cs="Times New Roman"/>
      <w:sz w:val="24"/>
      <w:szCs w:val="28"/>
      <w:lang w:eastAsia="ru-RU"/>
    </w:rPr>
  </w:style>
  <w:style w:type="paragraph" w:styleId="a6">
    <w:name w:val="footer"/>
    <w:basedOn w:val="a0"/>
    <w:link w:val="a7"/>
    <w:uiPriority w:val="99"/>
    <w:rsid w:val="005A746F"/>
    <w:pPr>
      <w:tabs>
        <w:tab w:val="center" w:pos="4677"/>
        <w:tab w:val="right" w:pos="9355"/>
      </w:tabs>
      <w:jc w:val="center"/>
    </w:pPr>
    <w:rPr>
      <w:rFonts w:cs="Calibri"/>
      <w:szCs w:val="24"/>
      <w:lang w:eastAsia="en-US"/>
    </w:rPr>
  </w:style>
  <w:style w:type="character" w:customStyle="1" w:styleId="a7">
    <w:name w:val="Нижний колонтитул Знак"/>
    <w:basedOn w:val="a1"/>
    <w:link w:val="a6"/>
    <w:uiPriority w:val="99"/>
    <w:rsid w:val="005A746F"/>
    <w:rPr>
      <w:rFonts w:ascii="Times New Roman" w:eastAsia="Times New Roman" w:hAnsi="Times New Roman" w:cs="Calibri"/>
      <w:sz w:val="24"/>
      <w:szCs w:val="24"/>
    </w:rPr>
  </w:style>
  <w:style w:type="paragraph" w:customStyle="1" w:styleId="a8">
    <w:name w:val="СМ_заголовок"/>
    <w:basedOn w:val="a4"/>
    <w:uiPriority w:val="1"/>
    <w:qFormat/>
    <w:rsid w:val="005A746F"/>
    <w:rPr>
      <w:i/>
      <w:u w:val="single"/>
    </w:rPr>
  </w:style>
  <w:style w:type="table" w:styleId="a9">
    <w:name w:val="Table Grid"/>
    <w:basedOn w:val="a2"/>
    <w:uiPriority w:val="59"/>
    <w:rsid w:val="005A746F"/>
    <w:pPr>
      <w:spacing w:after="0" w:line="240" w:lineRule="auto"/>
    </w:pPr>
    <w:rPr>
      <w:rFonts w:eastAsia="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Текст-Центр"/>
    <w:basedOn w:val="a4"/>
    <w:uiPriority w:val="2"/>
    <w:qFormat/>
    <w:rsid w:val="005A746F"/>
    <w:pPr>
      <w:jc w:val="center"/>
    </w:pPr>
  </w:style>
  <w:style w:type="paragraph" w:styleId="12">
    <w:name w:val="toc 1"/>
    <w:basedOn w:val="a0"/>
    <w:next w:val="a0"/>
    <w:autoRedefine/>
    <w:uiPriority w:val="39"/>
    <w:rsid w:val="005A746F"/>
    <w:pPr>
      <w:tabs>
        <w:tab w:val="right" w:leader="dot" w:pos="9344"/>
      </w:tabs>
      <w:spacing w:after="120"/>
    </w:pPr>
    <w:rPr>
      <w:rFonts w:cs="Calibri"/>
      <w:noProof/>
      <w:szCs w:val="24"/>
      <w:lang w:eastAsia="en-US"/>
    </w:rPr>
  </w:style>
  <w:style w:type="paragraph" w:customStyle="1" w:styleId="aa">
    <w:name w:val="Ответ"/>
    <w:qFormat/>
    <w:rsid w:val="005A746F"/>
    <w:pPr>
      <w:spacing w:after="60" w:line="240" w:lineRule="auto"/>
      <w:jc w:val="both"/>
    </w:pPr>
    <w:rPr>
      <w:rFonts w:ascii="Times New Roman" w:eastAsia="Times New Roman" w:hAnsi="Times New Roman"/>
      <w:sz w:val="24"/>
      <w:szCs w:val="24"/>
      <w:lang w:eastAsia="ru-RU"/>
    </w:rPr>
  </w:style>
  <w:style w:type="paragraph" w:customStyle="1" w:styleId="ab">
    <w:name w:val="Ответ_Центр"/>
    <w:basedOn w:val="aa"/>
    <w:qFormat/>
    <w:rsid w:val="005A746F"/>
    <w:pPr>
      <w:jc w:val="center"/>
    </w:pPr>
  </w:style>
  <w:style w:type="paragraph" w:customStyle="1" w:styleId="ac">
    <w:name w:val="Вопрос"/>
    <w:qFormat/>
    <w:rsid w:val="005A746F"/>
    <w:pPr>
      <w:keepNext/>
      <w:spacing w:before="120" w:after="120" w:line="240" w:lineRule="auto"/>
      <w:ind w:left="113"/>
      <w:jc w:val="both"/>
    </w:pPr>
    <w:rPr>
      <w:rFonts w:ascii="Times New Roman" w:eastAsia="Times New Roman" w:hAnsi="Times New Roman"/>
      <w:b/>
      <w:sz w:val="24"/>
      <w:szCs w:val="24"/>
      <w:lang w:eastAsia="ru-RU"/>
    </w:rPr>
  </w:style>
  <w:style w:type="paragraph" w:styleId="21">
    <w:name w:val="toc 2"/>
    <w:basedOn w:val="a0"/>
    <w:next w:val="a0"/>
    <w:autoRedefine/>
    <w:uiPriority w:val="39"/>
    <w:rsid w:val="005A746F"/>
    <w:pPr>
      <w:tabs>
        <w:tab w:val="right" w:leader="dot" w:pos="9344"/>
      </w:tabs>
      <w:spacing w:line="360" w:lineRule="auto"/>
      <w:ind w:left="221"/>
    </w:pPr>
    <w:rPr>
      <w:rFonts w:cs="Calibri"/>
      <w:noProof/>
      <w:szCs w:val="24"/>
      <w:lang w:eastAsia="en-US"/>
    </w:rPr>
  </w:style>
  <w:style w:type="paragraph" w:customStyle="1" w:styleId="a">
    <w:name w:val="Текст_Маркер"/>
    <w:uiPriority w:val="2"/>
    <w:qFormat/>
    <w:rsid w:val="005A746F"/>
    <w:pPr>
      <w:numPr>
        <w:numId w:val="1"/>
      </w:numPr>
      <w:tabs>
        <w:tab w:val="left" w:pos="680"/>
      </w:tabs>
      <w:spacing w:after="120" w:line="240" w:lineRule="auto"/>
      <w:contextualSpacing/>
      <w:jc w:val="both"/>
    </w:pPr>
    <w:rPr>
      <w:rFonts w:ascii="Times New Roman" w:eastAsia="Times New Roman" w:hAnsi="Times New Roman"/>
      <w:sz w:val="24"/>
      <w:szCs w:val="28"/>
      <w:lang w:eastAsia="ru-RU"/>
    </w:rPr>
  </w:style>
  <w:style w:type="paragraph" w:styleId="ad">
    <w:name w:val="footnote text"/>
    <w:aliases w:val="Table_Footnote_last,Текст сноски Знак1 Знак,Footnote Text Char1 Знак Знак1,Footnote Text Char Char Знак Знак1,Footnote Text Char1 Char Char Знак Знак,Footnote Text Char Char Char Char Знак Знак,Текст сноски Знак Знак Знак"/>
    <w:basedOn w:val="a0"/>
    <w:link w:val="ae"/>
    <w:semiHidden/>
    <w:rsid w:val="005A746F"/>
    <w:rPr>
      <w:rFonts w:ascii="Calibri" w:hAnsi="Calibri" w:cs="Calibri"/>
      <w:sz w:val="20"/>
      <w:lang w:eastAsia="en-US"/>
    </w:rPr>
  </w:style>
  <w:style w:type="character" w:customStyle="1" w:styleId="ae">
    <w:name w:val="Текст сноски Знак"/>
    <w:aliases w:val="Table_Footnote_last Знак,Текст сноски Знак1 Знак Знак,Footnote Text Char1 Знак Знак1 Знак,Footnote Text Char Char Знак Знак1 Знак,Footnote Text Char1 Char Char Знак Знак Знак,Footnote Text Char Char Char Char Знак Знак Знак"/>
    <w:basedOn w:val="a1"/>
    <w:link w:val="ad"/>
    <w:semiHidden/>
    <w:rsid w:val="005A746F"/>
    <w:rPr>
      <w:rFonts w:ascii="Calibri" w:eastAsia="Times New Roman" w:hAnsi="Calibri" w:cs="Calibri"/>
      <w:sz w:val="20"/>
      <w:szCs w:val="20"/>
    </w:rPr>
  </w:style>
  <w:style w:type="character" w:styleId="af">
    <w:name w:val="footnote reference"/>
    <w:basedOn w:val="a1"/>
    <w:uiPriority w:val="99"/>
    <w:semiHidden/>
    <w:unhideWhenUsed/>
    <w:rsid w:val="005A746F"/>
    <w:rPr>
      <w:vertAlign w:val="superscript"/>
    </w:rPr>
  </w:style>
  <w:style w:type="character" w:styleId="af0">
    <w:name w:val="annotation reference"/>
    <w:basedOn w:val="a1"/>
    <w:uiPriority w:val="99"/>
    <w:unhideWhenUsed/>
    <w:rsid w:val="005A746F"/>
    <w:rPr>
      <w:sz w:val="16"/>
      <w:szCs w:val="16"/>
    </w:rPr>
  </w:style>
  <w:style w:type="paragraph" w:styleId="af1">
    <w:name w:val="annotation text"/>
    <w:basedOn w:val="a0"/>
    <w:link w:val="af2"/>
    <w:unhideWhenUsed/>
    <w:rsid w:val="005A746F"/>
    <w:pPr>
      <w:spacing w:after="200"/>
    </w:pPr>
    <w:rPr>
      <w:rFonts w:ascii="Calibri" w:hAnsi="Calibri" w:cs="Calibri"/>
      <w:sz w:val="20"/>
      <w:lang w:eastAsia="en-US"/>
    </w:rPr>
  </w:style>
  <w:style w:type="character" w:customStyle="1" w:styleId="af2">
    <w:name w:val="Текст примечания Знак"/>
    <w:basedOn w:val="a1"/>
    <w:link w:val="af1"/>
    <w:rsid w:val="005A746F"/>
    <w:rPr>
      <w:rFonts w:ascii="Calibri" w:eastAsia="Times New Roman" w:hAnsi="Calibri" w:cs="Calibri"/>
      <w:sz w:val="20"/>
      <w:szCs w:val="20"/>
    </w:rPr>
  </w:style>
  <w:style w:type="paragraph" w:styleId="af3">
    <w:name w:val="annotation subject"/>
    <w:basedOn w:val="af1"/>
    <w:next w:val="af1"/>
    <w:link w:val="af4"/>
    <w:uiPriority w:val="99"/>
    <w:unhideWhenUsed/>
    <w:rsid w:val="005A746F"/>
    <w:rPr>
      <w:b/>
      <w:bCs/>
    </w:rPr>
  </w:style>
  <w:style w:type="character" w:customStyle="1" w:styleId="af4">
    <w:name w:val="Тема примечания Знак"/>
    <w:basedOn w:val="af2"/>
    <w:link w:val="af3"/>
    <w:uiPriority w:val="99"/>
    <w:rsid w:val="005A746F"/>
    <w:rPr>
      <w:rFonts w:ascii="Calibri" w:eastAsia="Times New Roman" w:hAnsi="Calibri" w:cs="Calibri"/>
      <w:b/>
      <w:bCs/>
      <w:sz w:val="20"/>
      <w:szCs w:val="20"/>
    </w:rPr>
  </w:style>
  <w:style w:type="paragraph" w:styleId="af5">
    <w:name w:val="Balloon Text"/>
    <w:basedOn w:val="a0"/>
    <w:link w:val="af6"/>
    <w:uiPriority w:val="99"/>
    <w:semiHidden/>
    <w:unhideWhenUsed/>
    <w:rsid w:val="005A746F"/>
    <w:rPr>
      <w:rFonts w:ascii="Segoe UI" w:hAnsi="Segoe UI" w:cs="Segoe UI"/>
      <w:sz w:val="18"/>
      <w:szCs w:val="18"/>
      <w:lang w:eastAsia="en-US"/>
    </w:rPr>
  </w:style>
  <w:style w:type="character" w:customStyle="1" w:styleId="af6">
    <w:name w:val="Текст выноски Знак"/>
    <w:basedOn w:val="a1"/>
    <w:link w:val="af5"/>
    <w:uiPriority w:val="99"/>
    <w:semiHidden/>
    <w:rsid w:val="005A746F"/>
    <w:rPr>
      <w:rFonts w:ascii="Segoe UI" w:eastAsia="Times New Roman" w:hAnsi="Segoe UI" w:cs="Segoe UI"/>
      <w:sz w:val="18"/>
      <w:szCs w:val="18"/>
    </w:rPr>
  </w:style>
  <w:style w:type="character" w:customStyle="1" w:styleId="13">
    <w:name w:val="Гиперссылка1"/>
    <w:basedOn w:val="a1"/>
    <w:uiPriority w:val="99"/>
    <w:unhideWhenUsed/>
    <w:rsid w:val="005A746F"/>
    <w:rPr>
      <w:color w:val="0000FF"/>
      <w:u w:val="single"/>
    </w:rPr>
  </w:style>
  <w:style w:type="paragraph" w:customStyle="1" w:styleId="af7">
    <w:name w:val="СМ_табл"/>
    <w:basedOn w:val="a0"/>
    <w:qFormat/>
    <w:rsid w:val="005A746F"/>
    <w:pPr>
      <w:jc w:val="both"/>
    </w:pPr>
    <w:rPr>
      <w:rFonts w:ascii="Calibri" w:hAnsi="Calibri"/>
      <w:szCs w:val="28"/>
      <w:lang w:eastAsia="en-US"/>
    </w:rPr>
  </w:style>
  <w:style w:type="paragraph" w:customStyle="1" w:styleId="af8">
    <w:name w:val="СМ_табл_Ц"/>
    <w:basedOn w:val="af7"/>
    <w:qFormat/>
    <w:rsid w:val="005A746F"/>
    <w:pPr>
      <w:jc w:val="center"/>
    </w:pPr>
  </w:style>
  <w:style w:type="paragraph" w:customStyle="1" w:styleId="af9">
    <w:name w:val="Практ_задание"/>
    <w:basedOn w:val="ac"/>
    <w:qFormat/>
    <w:rsid w:val="005A746F"/>
    <w:pPr>
      <w:spacing w:after="0"/>
      <w:ind w:left="119"/>
    </w:pPr>
    <w:rPr>
      <w:rFonts w:ascii="Calibri" w:hAnsi="Calibri"/>
      <w:sz w:val="22"/>
      <w:szCs w:val="22"/>
    </w:rPr>
  </w:style>
  <w:style w:type="paragraph" w:customStyle="1" w:styleId="14">
    <w:name w:val="Верхний колонтитул1"/>
    <w:basedOn w:val="a0"/>
    <w:next w:val="afa"/>
    <w:link w:val="afb"/>
    <w:uiPriority w:val="99"/>
    <w:unhideWhenUsed/>
    <w:rsid w:val="005A746F"/>
    <w:pPr>
      <w:tabs>
        <w:tab w:val="center" w:pos="4677"/>
        <w:tab w:val="right" w:pos="9355"/>
      </w:tabs>
    </w:pPr>
    <w:rPr>
      <w:rFonts w:asciiTheme="minorHAnsi" w:eastAsia="Calibri" w:hAnsiTheme="minorHAnsi"/>
      <w:sz w:val="22"/>
      <w:szCs w:val="22"/>
      <w:lang w:eastAsia="en-US"/>
    </w:rPr>
  </w:style>
  <w:style w:type="character" w:customStyle="1" w:styleId="afb">
    <w:name w:val="Верхний колонтитул Знак"/>
    <w:basedOn w:val="a1"/>
    <w:link w:val="14"/>
    <w:uiPriority w:val="99"/>
    <w:rsid w:val="005A746F"/>
    <w:rPr>
      <w:rFonts w:eastAsia="Calibri" w:cs="Times New Roman"/>
      <w:sz w:val="22"/>
      <w:szCs w:val="22"/>
    </w:rPr>
  </w:style>
  <w:style w:type="table" w:customStyle="1" w:styleId="15">
    <w:name w:val="Сетка таблицы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Абзац списка1"/>
    <w:basedOn w:val="a0"/>
    <w:next w:val="afc"/>
    <w:uiPriority w:val="34"/>
    <w:qFormat/>
    <w:rsid w:val="005A746F"/>
    <w:pPr>
      <w:spacing w:after="200" w:line="276" w:lineRule="auto"/>
      <w:ind w:left="720"/>
      <w:contextualSpacing/>
    </w:pPr>
    <w:rPr>
      <w:rFonts w:ascii="Calibri" w:eastAsia="Calibri" w:hAnsi="Calibri"/>
      <w:sz w:val="22"/>
      <w:szCs w:val="22"/>
      <w:lang w:eastAsia="en-US"/>
    </w:rPr>
  </w:style>
  <w:style w:type="character" w:customStyle="1" w:styleId="fontstyle01">
    <w:name w:val="fontstyle01"/>
    <w:rsid w:val="005A746F"/>
    <w:rPr>
      <w:rFonts w:ascii="Times New Roman" w:hAnsi="Times New Roman" w:cs="Times New Roman" w:hint="default"/>
      <w:b w:val="0"/>
      <w:bCs w:val="0"/>
      <w:i w:val="0"/>
      <w:iCs w:val="0"/>
      <w:color w:val="404040"/>
      <w:sz w:val="24"/>
      <w:szCs w:val="24"/>
    </w:rPr>
  </w:style>
  <w:style w:type="paragraph" w:styleId="afd">
    <w:name w:val="Normal (Web)"/>
    <w:basedOn w:val="a0"/>
    <w:uiPriority w:val="99"/>
    <w:semiHidden/>
    <w:unhideWhenUsed/>
    <w:rsid w:val="005A746F"/>
    <w:pPr>
      <w:spacing w:before="100" w:beforeAutospacing="1" w:after="100" w:afterAutospacing="1"/>
    </w:pPr>
    <w:rPr>
      <w:szCs w:val="24"/>
    </w:rPr>
  </w:style>
  <w:style w:type="character" w:styleId="afe">
    <w:name w:val="Strong"/>
    <w:uiPriority w:val="22"/>
    <w:qFormat/>
    <w:rsid w:val="005A746F"/>
    <w:rPr>
      <w:b/>
      <w:bCs/>
    </w:rPr>
  </w:style>
  <w:style w:type="character" w:customStyle="1" w:styleId="311">
    <w:name w:val="Заголовок 3 Знак1"/>
    <w:basedOn w:val="a1"/>
    <w:uiPriority w:val="9"/>
    <w:semiHidden/>
    <w:rsid w:val="005A746F"/>
    <w:rPr>
      <w:rFonts w:asciiTheme="majorHAnsi" w:eastAsiaTheme="majorEastAsia" w:hAnsiTheme="majorHAnsi" w:cstheme="majorBidi"/>
      <w:b/>
      <w:bCs/>
      <w:color w:val="4F81BD" w:themeColor="accent1"/>
      <w:sz w:val="24"/>
      <w:szCs w:val="20"/>
      <w:lang w:eastAsia="ru-RU"/>
    </w:rPr>
  </w:style>
  <w:style w:type="character" w:styleId="aff">
    <w:name w:val="Hyperlink"/>
    <w:basedOn w:val="a1"/>
    <w:uiPriority w:val="99"/>
    <w:unhideWhenUsed/>
    <w:rsid w:val="005A746F"/>
    <w:rPr>
      <w:color w:val="0000FF" w:themeColor="hyperlink"/>
      <w:u w:val="single"/>
    </w:rPr>
  </w:style>
  <w:style w:type="paragraph" w:styleId="afa">
    <w:name w:val="header"/>
    <w:basedOn w:val="a0"/>
    <w:link w:val="1b"/>
    <w:uiPriority w:val="99"/>
    <w:unhideWhenUsed/>
    <w:rsid w:val="005A746F"/>
    <w:pPr>
      <w:tabs>
        <w:tab w:val="center" w:pos="4677"/>
        <w:tab w:val="right" w:pos="9355"/>
      </w:tabs>
    </w:pPr>
  </w:style>
  <w:style w:type="character" w:customStyle="1" w:styleId="1b">
    <w:name w:val="Верхний колонтитул Знак1"/>
    <w:basedOn w:val="a1"/>
    <w:link w:val="afa"/>
    <w:uiPriority w:val="99"/>
    <w:semiHidden/>
    <w:rsid w:val="005A746F"/>
    <w:rPr>
      <w:rFonts w:ascii="Times New Roman" w:eastAsia="Times New Roman" w:hAnsi="Times New Roman" w:cs="Times New Roman"/>
      <w:sz w:val="24"/>
      <w:szCs w:val="20"/>
      <w:lang w:eastAsia="ru-RU"/>
    </w:rPr>
  </w:style>
  <w:style w:type="paragraph" w:styleId="afc">
    <w:name w:val="List Paragraph"/>
    <w:basedOn w:val="a0"/>
    <w:link w:val="aff0"/>
    <w:uiPriority w:val="34"/>
    <w:qFormat/>
    <w:rsid w:val="005A746F"/>
    <w:pPr>
      <w:ind w:left="720"/>
      <w:contextualSpacing/>
    </w:pPr>
  </w:style>
  <w:style w:type="paragraph" w:customStyle="1" w:styleId="610">
    <w:name w:val="Заголовок 61"/>
    <w:basedOn w:val="a0"/>
    <w:next w:val="a0"/>
    <w:uiPriority w:val="9"/>
    <w:semiHidden/>
    <w:unhideWhenUsed/>
    <w:qFormat/>
    <w:rsid w:val="000307D4"/>
    <w:pPr>
      <w:keepNext/>
      <w:keepLines/>
      <w:spacing w:before="200" w:line="276" w:lineRule="auto"/>
      <w:outlineLvl w:val="5"/>
    </w:pPr>
    <w:rPr>
      <w:rFonts w:ascii="Cambria" w:hAnsi="Cambria"/>
      <w:i/>
      <w:iCs/>
      <w:color w:val="243F60"/>
      <w:szCs w:val="24"/>
      <w:lang w:eastAsia="en-US"/>
    </w:rPr>
  </w:style>
  <w:style w:type="numbering" w:customStyle="1" w:styleId="2a">
    <w:name w:val="Нет списка2"/>
    <w:next w:val="a3"/>
    <w:uiPriority w:val="99"/>
    <w:semiHidden/>
    <w:unhideWhenUsed/>
    <w:rsid w:val="000307D4"/>
  </w:style>
  <w:style w:type="paragraph" w:customStyle="1" w:styleId="aff1">
    <w:name w:val="Ответ_центр"/>
    <w:basedOn w:val="aa"/>
    <w:qFormat/>
    <w:rsid w:val="000307D4"/>
    <w:pPr>
      <w:spacing w:after="0"/>
      <w:ind w:left="118"/>
      <w:jc w:val="center"/>
    </w:pPr>
    <w:rPr>
      <w:rFonts w:ascii="Calibri" w:hAnsi="Calibri"/>
      <w:sz w:val="22"/>
      <w:szCs w:val="22"/>
    </w:rPr>
  </w:style>
  <w:style w:type="paragraph" w:customStyle="1" w:styleId="-0">
    <w:name w:val="СМ-табл_отст"/>
    <w:basedOn w:val="af7"/>
    <w:qFormat/>
    <w:rsid w:val="000307D4"/>
    <w:pPr>
      <w:ind w:firstLine="284"/>
    </w:pPr>
    <w:rPr>
      <w:lang w:eastAsia="ru-RU"/>
    </w:rPr>
  </w:style>
  <w:style w:type="character" w:customStyle="1" w:styleId="60">
    <w:name w:val="Заголовок 6 Знак"/>
    <w:basedOn w:val="a1"/>
    <w:link w:val="6"/>
    <w:uiPriority w:val="9"/>
    <w:semiHidden/>
    <w:rsid w:val="000307D4"/>
    <w:rPr>
      <w:rFonts w:ascii="Cambria" w:eastAsia="Times New Roman" w:hAnsi="Cambria" w:cs="Times New Roman"/>
      <w:i/>
      <w:iCs/>
      <w:color w:val="243F60"/>
    </w:rPr>
  </w:style>
  <w:style w:type="character" w:styleId="aff2">
    <w:name w:val="Placeholder Text"/>
    <w:basedOn w:val="a1"/>
    <w:uiPriority w:val="99"/>
    <w:semiHidden/>
    <w:rsid w:val="000307D4"/>
    <w:rPr>
      <w:color w:val="808080"/>
    </w:rPr>
  </w:style>
  <w:style w:type="character" w:customStyle="1" w:styleId="611">
    <w:name w:val="Заголовок 6 Знак1"/>
    <w:basedOn w:val="a1"/>
    <w:uiPriority w:val="9"/>
    <w:semiHidden/>
    <w:rsid w:val="000307D4"/>
    <w:rPr>
      <w:rFonts w:asciiTheme="majorHAnsi" w:eastAsiaTheme="majorEastAsia" w:hAnsiTheme="majorHAnsi" w:cstheme="majorBidi"/>
      <w:i/>
      <w:iCs/>
      <w:color w:val="243F60" w:themeColor="accent1" w:themeShade="7F"/>
      <w:sz w:val="24"/>
      <w:szCs w:val="20"/>
      <w:lang w:eastAsia="ru-RU"/>
    </w:rPr>
  </w:style>
  <w:style w:type="numbering" w:customStyle="1" w:styleId="3a">
    <w:name w:val="Нет списка3"/>
    <w:next w:val="a3"/>
    <w:uiPriority w:val="99"/>
    <w:semiHidden/>
    <w:unhideWhenUsed/>
    <w:rsid w:val="0065311D"/>
  </w:style>
  <w:style w:type="table" w:customStyle="1" w:styleId="1c">
    <w:name w:val="Сетка таблицы светлая1"/>
    <w:basedOn w:val="a2"/>
    <w:uiPriority w:val="40"/>
    <w:rsid w:val="0065311D"/>
    <w:pPr>
      <w:spacing w:after="0" w:line="240" w:lineRule="auto"/>
    </w:pPr>
    <w:rPr>
      <w:rFonts w:eastAsia="Times New Roman"/>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f3">
    <w:name w:val="Title"/>
    <w:basedOn w:val="a0"/>
    <w:next w:val="a0"/>
    <w:link w:val="aff4"/>
    <w:uiPriority w:val="10"/>
    <w:qFormat/>
    <w:rsid w:val="0065311D"/>
    <w:pPr>
      <w:pBdr>
        <w:top w:val="single" w:sz="48" w:space="0" w:color="8DB3E2"/>
        <w:bottom w:val="single" w:sz="48" w:space="0" w:color="8DB3E2"/>
      </w:pBdr>
      <w:shd w:val="clear" w:color="auto" w:fill="8DB3E2"/>
      <w:jc w:val="center"/>
    </w:pPr>
    <w:rPr>
      <w:rFonts w:ascii="Cambria" w:hAnsi="Cambria" w:cs="Calibri"/>
      <w:i/>
      <w:iCs/>
      <w:color w:val="FFFFFF"/>
      <w:spacing w:val="10"/>
      <w:sz w:val="48"/>
      <w:szCs w:val="48"/>
      <w:lang w:eastAsia="en-US"/>
    </w:rPr>
  </w:style>
  <w:style w:type="character" w:customStyle="1" w:styleId="aff4">
    <w:name w:val="Название Знак"/>
    <w:basedOn w:val="a1"/>
    <w:link w:val="aff3"/>
    <w:uiPriority w:val="10"/>
    <w:rsid w:val="0065311D"/>
    <w:rPr>
      <w:rFonts w:ascii="Cambria" w:eastAsia="Times New Roman" w:hAnsi="Cambria" w:cs="Calibri"/>
      <w:i/>
      <w:iCs/>
      <w:color w:val="FFFFFF"/>
      <w:spacing w:val="10"/>
      <w:sz w:val="48"/>
      <w:szCs w:val="48"/>
      <w:shd w:val="clear" w:color="auto" w:fill="8DB3E2"/>
    </w:rPr>
  </w:style>
  <w:style w:type="character" w:customStyle="1" w:styleId="aff0">
    <w:name w:val="Абзац списка Знак"/>
    <w:link w:val="afc"/>
    <w:uiPriority w:val="34"/>
    <w:locked/>
    <w:rsid w:val="0065311D"/>
    <w:rPr>
      <w:rFonts w:ascii="Times New Roman" w:eastAsia="Times New Roman" w:hAnsi="Times New Roman" w:cs="Times New Roman"/>
      <w:sz w:val="24"/>
      <w:szCs w:val="20"/>
      <w:lang w:eastAsia="ru-RU"/>
    </w:rPr>
  </w:style>
  <w:style w:type="table" w:customStyle="1" w:styleId="1100">
    <w:name w:val="Сетка таблицы110"/>
    <w:basedOn w:val="a2"/>
    <w:next w:val="a9"/>
    <w:uiPriority w:val="59"/>
    <w:rsid w:val="0065311D"/>
    <w:pPr>
      <w:spacing w:after="0" w:line="240" w:lineRule="auto"/>
    </w:pPr>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2"/>
    <w:next w:val="a9"/>
    <w:uiPriority w:val="59"/>
    <w:rsid w:val="0065311D"/>
    <w:pPr>
      <w:spacing w:after="0" w:line="240" w:lineRule="auto"/>
    </w:pPr>
    <w:rPr>
      <w:rFonts w:eastAsia="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Document Map"/>
    <w:basedOn w:val="a0"/>
    <w:link w:val="aff6"/>
    <w:uiPriority w:val="99"/>
    <w:semiHidden/>
    <w:unhideWhenUsed/>
    <w:rsid w:val="0065311D"/>
    <w:rPr>
      <w:rFonts w:ascii="Tahoma" w:hAnsi="Tahoma" w:cs="Tahoma"/>
      <w:sz w:val="16"/>
      <w:szCs w:val="16"/>
      <w:lang w:eastAsia="en-US"/>
    </w:rPr>
  </w:style>
  <w:style w:type="character" w:customStyle="1" w:styleId="aff6">
    <w:name w:val="Схема документа Знак"/>
    <w:basedOn w:val="a1"/>
    <w:link w:val="aff5"/>
    <w:uiPriority w:val="99"/>
    <w:semiHidden/>
    <w:rsid w:val="0065311D"/>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A746F"/>
    <w:pPr>
      <w:spacing w:after="0" w:line="240" w:lineRule="auto"/>
    </w:pPr>
    <w:rPr>
      <w:rFonts w:ascii="Times New Roman" w:eastAsia="Times New Roman" w:hAnsi="Times New Roman" w:cs="Times New Roman"/>
      <w:sz w:val="24"/>
      <w:szCs w:val="20"/>
      <w:lang w:eastAsia="ru-RU"/>
    </w:rPr>
  </w:style>
  <w:style w:type="paragraph" w:styleId="1">
    <w:name w:val="heading 1"/>
    <w:next w:val="a0"/>
    <w:link w:val="10"/>
    <w:uiPriority w:val="9"/>
    <w:qFormat/>
    <w:rsid w:val="005A746F"/>
    <w:pPr>
      <w:keepNext/>
      <w:keepLines/>
      <w:spacing w:before="240" w:after="120" w:line="240" w:lineRule="auto"/>
      <w:outlineLvl w:val="0"/>
    </w:pPr>
    <w:rPr>
      <w:rFonts w:ascii="Times New Roman" w:eastAsia="Times New Roman" w:hAnsi="Times New Roman" w:cs="Times New Roman"/>
      <w:b/>
      <w:bCs/>
      <w:sz w:val="24"/>
      <w:szCs w:val="28"/>
    </w:rPr>
  </w:style>
  <w:style w:type="paragraph" w:styleId="2">
    <w:name w:val="heading 2"/>
    <w:basedOn w:val="a0"/>
    <w:next w:val="a0"/>
    <w:link w:val="20"/>
    <w:uiPriority w:val="9"/>
    <w:unhideWhenUsed/>
    <w:qFormat/>
    <w:rsid w:val="005A746F"/>
    <w:pPr>
      <w:keepNext/>
      <w:spacing w:before="120" w:after="120"/>
      <w:jc w:val="both"/>
      <w:outlineLvl w:val="1"/>
    </w:pPr>
    <w:rPr>
      <w:rFonts w:cs="Calibri"/>
      <w:b/>
      <w:bCs/>
      <w:iCs/>
      <w:szCs w:val="28"/>
      <w:lang w:eastAsia="en-US"/>
    </w:rPr>
  </w:style>
  <w:style w:type="paragraph" w:styleId="3">
    <w:name w:val="heading 3"/>
    <w:basedOn w:val="a0"/>
    <w:next w:val="a0"/>
    <w:link w:val="30"/>
    <w:uiPriority w:val="9"/>
    <w:unhideWhenUsed/>
    <w:qFormat/>
    <w:rsid w:val="005A746F"/>
    <w:pPr>
      <w:keepNext/>
      <w:keepLines/>
      <w:spacing w:before="200"/>
      <w:outlineLvl w:val="2"/>
    </w:pPr>
    <w:rPr>
      <w:b/>
      <w:szCs w:val="24"/>
    </w:rPr>
  </w:style>
  <w:style w:type="paragraph" w:styleId="4">
    <w:name w:val="heading 4"/>
    <w:basedOn w:val="a0"/>
    <w:next w:val="a0"/>
    <w:link w:val="40"/>
    <w:uiPriority w:val="9"/>
    <w:qFormat/>
    <w:rsid w:val="005A746F"/>
    <w:pPr>
      <w:keepNext/>
      <w:spacing w:before="120" w:after="60"/>
      <w:outlineLvl w:val="3"/>
    </w:pPr>
    <w:rPr>
      <w:b/>
      <w:szCs w:val="28"/>
    </w:rPr>
  </w:style>
  <w:style w:type="paragraph" w:styleId="6">
    <w:name w:val="heading 6"/>
    <w:basedOn w:val="a0"/>
    <w:next w:val="a0"/>
    <w:link w:val="60"/>
    <w:uiPriority w:val="9"/>
    <w:semiHidden/>
    <w:unhideWhenUsed/>
    <w:qFormat/>
    <w:rsid w:val="000307D4"/>
    <w:pPr>
      <w:keepNext/>
      <w:keepLines/>
      <w:spacing w:before="200"/>
      <w:outlineLvl w:val="5"/>
    </w:pPr>
    <w:rPr>
      <w:rFonts w:ascii="Cambria" w:hAnsi="Cambria"/>
      <w:i/>
      <w:iCs/>
      <w:color w:val="243F60"/>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A746F"/>
    <w:rPr>
      <w:rFonts w:ascii="Times New Roman" w:eastAsia="Times New Roman" w:hAnsi="Times New Roman" w:cs="Times New Roman"/>
      <w:b/>
      <w:bCs/>
      <w:sz w:val="24"/>
      <w:szCs w:val="28"/>
    </w:rPr>
  </w:style>
  <w:style w:type="character" w:customStyle="1" w:styleId="20">
    <w:name w:val="Заголовок 2 Знак"/>
    <w:basedOn w:val="a1"/>
    <w:link w:val="2"/>
    <w:uiPriority w:val="9"/>
    <w:rsid w:val="005A746F"/>
    <w:rPr>
      <w:rFonts w:ascii="Times New Roman" w:eastAsia="Times New Roman" w:hAnsi="Times New Roman" w:cs="Calibri"/>
      <w:b/>
      <w:bCs/>
      <w:iCs/>
      <w:sz w:val="24"/>
      <w:szCs w:val="28"/>
    </w:rPr>
  </w:style>
  <w:style w:type="paragraph" w:customStyle="1" w:styleId="31">
    <w:name w:val="Заголовок 31"/>
    <w:basedOn w:val="a0"/>
    <w:next w:val="a0"/>
    <w:uiPriority w:val="9"/>
    <w:qFormat/>
    <w:rsid w:val="005A746F"/>
    <w:pPr>
      <w:keepNext/>
      <w:keepLines/>
      <w:spacing w:before="160" w:after="40" w:line="259" w:lineRule="auto"/>
      <w:outlineLvl w:val="2"/>
    </w:pPr>
    <w:rPr>
      <w:rFonts w:cs="Calibri"/>
      <w:b/>
      <w:szCs w:val="24"/>
    </w:rPr>
  </w:style>
  <w:style w:type="character" w:customStyle="1" w:styleId="40">
    <w:name w:val="Заголовок 4 Знак"/>
    <w:basedOn w:val="a1"/>
    <w:link w:val="4"/>
    <w:uiPriority w:val="9"/>
    <w:rsid w:val="005A746F"/>
    <w:rPr>
      <w:rFonts w:ascii="Times New Roman" w:eastAsia="Times New Roman" w:hAnsi="Times New Roman" w:cs="Times New Roman"/>
      <w:b/>
      <w:sz w:val="24"/>
      <w:szCs w:val="28"/>
      <w:lang w:eastAsia="ru-RU"/>
    </w:rPr>
  </w:style>
  <w:style w:type="numbering" w:customStyle="1" w:styleId="11">
    <w:name w:val="Нет списка1"/>
    <w:next w:val="a3"/>
    <w:uiPriority w:val="99"/>
    <w:semiHidden/>
    <w:unhideWhenUsed/>
    <w:rsid w:val="005A746F"/>
  </w:style>
  <w:style w:type="character" w:customStyle="1" w:styleId="30">
    <w:name w:val="Заголовок 3 Знак"/>
    <w:basedOn w:val="a1"/>
    <w:link w:val="3"/>
    <w:uiPriority w:val="9"/>
    <w:rsid w:val="005A746F"/>
    <w:rPr>
      <w:rFonts w:ascii="Times New Roman" w:eastAsia="Times New Roman" w:hAnsi="Times New Roman" w:cs="Times New Roman"/>
      <w:b/>
      <w:sz w:val="24"/>
      <w:szCs w:val="24"/>
      <w:lang w:eastAsia="ru-RU"/>
    </w:rPr>
  </w:style>
  <w:style w:type="paragraph" w:customStyle="1" w:styleId="a4">
    <w:name w:val="Текст_Без отступа"/>
    <w:basedOn w:val="a5"/>
    <w:uiPriority w:val="2"/>
    <w:qFormat/>
    <w:rsid w:val="005A746F"/>
    <w:pPr>
      <w:ind w:firstLine="0"/>
    </w:pPr>
  </w:style>
  <w:style w:type="paragraph" w:customStyle="1" w:styleId="a5">
    <w:name w:val="Текст_Абзац"/>
    <w:uiPriority w:val="2"/>
    <w:qFormat/>
    <w:rsid w:val="005A746F"/>
    <w:pPr>
      <w:spacing w:after="120" w:line="240" w:lineRule="auto"/>
      <w:ind w:firstLine="340"/>
      <w:contextualSpacing/>
      <w:jc w:val="both"/>
    </w:pPr>
    <w:rPr>
      <w:rFonts w:ascii="Times New Roman" w:eastAsia="Times New Roman" w:hAnsi="Times New Roman" w:cs="Times New Roman"/>
      <w:sz w:val="24"/>
      <w:szCs w:val="28"/>
      <w:lang w:eastAsia="ru-RU"/>
    </w:rPr>
  </w:style>
  <w:style w:type="paragraph" w:styleId="a6">
    <w:name w:val="footer"/>
    <w:basedOn w:val="a0"/>
    <w:link w:val="a7"/>
    <w:uiPriority w:val="99"/>
    <w:rsid w:val="005A746F"/>
    <w:pPr>
      <w:tabs>
        <w:tab w:val="center" w:pos="4677"/>
        <w:tab w:val="right" w:pos="9355"/>
      </w:tabs>
      <w:jc w:val="center"/>
    </w:pPr>
    <w:rPr>
      <w:rFonts w:cs="Calibri"/>
      <w:szCs w:val="24"/>
      <w:lang w:eastAsia="en-US"/>
    </w:rPr>
  </w:style>
  <w:style w:type="character" w:customStyle="1" w:styleId="a7">
    <w:name w:val="Нижний колонтитул Знак"/>
    <w:basedOn w:val="a1"/>
    <w:link w:val="a6"/>
    <w:uiPriority w:val="99"/>
    <w:rsid w:val="005A746F"/>
    <w:rPr>
      <w:rFonts w:ascii="Times New Roman" w:eastAsia="Times New Roman" w:hAnsi="Times New Roman" w:cs="Calibri"/>
      <w:sz w:val="24"/>
      <w:szCs w:val="24"/>
    </w:rPr>
  </w:style>
  <w:style w:type="paragraph" w:customStyle="1" w:styleId="a8">
    <w:name w:val="СМ_заголовок"/>
    <w:basedOn w:val="a4"/>
    <w:uiPriority w:val="1"/>
    <w:qFormat/>
    <w:rsid w:val="005A746F"/>
    <w:rPr>
      <w:i/>
      <w:u w:val="single"/>
    </w:rPr>
  </w:style>
  <w:style w:type="table" w:styleId="a9">
    <w:name w:val="Table Grid"/>
    <w:basedOn w:val="a2"/>
    <w:uiPriority w:val="59"/>
    <w:rsid w:val="005A746F"/>
    <w:pPr>
      <w:spacing w:after="0" w:line="240" w:lineRule="auto"/>
    </w:pPr>
    <w:rPr>
      <w:rFonts w:eastAsia="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Текст-Центр"/>
    <w:basedOn w:val="a4"/>
    <w:uiPriority w:val="2"/>
    <w:qFormat/>
    <w:rsid w:val="005A746F"/>
    <w:pPr>
      <w:jc w:val="center"/>
    </w:pPr>
  </w:style>
  <w:style w:type="paragraph" w:styleId="12">
    <w:name w:val="toc 1"/>
    <w:basedOn w:val="a0"/>
    <w:next w:val="a0"/>
    <w:autoRedefine/>
    <w:uiPriority w:val="39"/>
    <w:rsid w:val="005A746F"/>
    <w:pPr>
      <w:tabs>
        <w:tab w:val="right" w:leader="dot" w:pos="9344"/>
      </w:tabs>
      <w:spacing w:after="120"/>
    </w:pPr>
    <w:rPr>
      <w:rFonts w:cs="Calibri"/>
      <w:noProof/>
      <w:szCs w:val="24"/>
      <w:lang w:eastAsia="en-US"/>
    </w:rPr>
  </w:style>
  <w:style w:type="paragraph" w:customStyle="1" w:styleId="aa">
    <w:name w:val="Ответ"/>
    <w:qFormat/>
    <w:rsid w:val="005A746F"/>
    <w:pPr>
      <w:spacing w:after="60" w:line="240" w:lineRule="auto"/>
      <w:jc w:val="both"/>
    </w:pPr>
    <w:rPr>
      <w:rFonts w:ascii="Times New Roman" w:eastAsia="Times New Roman" w:hAnsi="Times New Roman"/>
      <w:sz w:val="24"/>
      <w:szCs w:val="24"/>
      <w:lang w:eastAsia="ru-RU"/>
    </w:rPr>
  </w:style>
  <w:style w:type="paragraph" w:customStyle="1" w:styleId="ab">
    <w:name w:val="Ответ_Центр"/>
    <w:basedOn w:val="aa"/>
    <w:qFormat/>
    <w:rsid w:val="005A746F"/>
    <w:pPr>
      <w:jc w:val="center"/>
    </w:pPr>
  </w:style>
  <w:style w:type="paragraph" w:customStyle="1" w:styleId="ac">
    <w:name w:val="Вопрос"/>
    <w:qFormat/>
    <w:rsid w:val="005A746F"/>
    <w:pPr>
      <w:keepNext/>
      <w:spacing w:before="120" w:after="120" w:line="240" w:lineRule="auto"/>
      <w:ind w:left="113"/>
      <w:jc w:val="both"/>
    </w:pPr>
    <w:rPr>
      <w:rFonts w:ascii="Times New Roman" w:eastAsia="Times New Roman" w:hAnsi="Times New Roman"/>
      <w:b/>
      <w:sz w:val="24"/>
      <w:szCs w:val="24"/>
      <w:lang w:eastAsia="ru-RU"/>
    </w:rPr>
  </w:style>
  <w:style w:type="paragraph" w:styleId="21">
    <w:name w:val="toc 2"/>
    <w:basedOn w:val="a0"/>
    <w:next w:val="a0"/>
    <w:autoRedefine/>
    <w:uiPriority w:val="39"/>
    <w:rsid w:val="005A746F"/>
    <w:pPr>
      <w:tabs>
        <w:tab w:val="right" w:leader="dot" w:pos="9344"/>
      </w:tabs>
      <w:spacing w:line="360" w:lineRule="auto"/>
      <w:ind w:left="221"/>
    </w:pPr>
    <w:rPr>
      <w:rFonts w:cs="Calibri"/>
      <w:noProof/>
      <w:szCs w:val="24"/>
      <w:lang w:eastAsia="en-US"/>
    </w:rPr>
  </w:style>
  <w:style w:type="paragraph" w:customStyle="1" w:styleId="a">
    <w:name w:val="Текст_Маркер"/>
    <w:uiPriority w:val="2"/>
    <w:qFormat/>
    <w:rsid w:val="005A746F"/>
    <w:pPr>
      <w:numPr>
        <w:numId w:val="1"/>
      </w:numPr>
      <w:tabs>
        <w:tab w:val="left" w:pos="680"/>
      </w:tabs>
      <w:spacing w:after="120" w:line="240" w:lineRule="auto"/>
      <w:contextualSpacing/>
      <w:jc w:val="both"/>
    </w:pPr>
    <w:rPr>
      <w:rFonts w:ascii="Times New Roman" w:eastAsia="Times New Roman" w:hAnsi="Times New Roman"/>
      <w:sz w:val="24"/>
      <w:szCs w:val="28"/>
      <w:lang w:eastAsia="ru-RU"/>
    </w:rPr>
  </w:style>
  <w:style w:type="paragraph" w:styleId="ad">
    <w:name w:val="footnote text"/>
    <w:aliases w:val="Table_Footnote_last,Текст сноски Знак1 Знак,Footnote Text Char1 Знак Знак1,Footnote Text Char Char Знак Знак1,Footnote Text Char1 Char Char Знак Знак,Footnote Text Char Char Char Char Знак Знак,Текст сноски Знак Знак Знак"/>
    <w:basedOn w:val="a0"/>
    <w:link w:val="ae"/>
    <w:semiHidden/>
    <w:rsid w:val="005A746F"/>
    <w:rPr>
      <w:rFonts w:ascii="Calibri" w:hAnsi="Calibri" w:cs="Calibri"/>
      <w:sz w:val="20"/>
      <w:lang w:eastAsia="en-US"/>
    </w:rPr>
  </w:style>
  <w:style w:type="character" w:customStyle="1" w:styleId="ae">
    <w:name w:val="Текст сноски Знак"/>
    <w:aliases w:val="Table_Footnote_last Знак,Текст сноски Знак1 Знак Знак,Footnote Text Char1 Знак Знак1 Знак,Footnote Text Char Char Знак Знак1 Знак,Footnote Text Char1 Char Char Знак Знак Знак,Footnote Text Char Char Char Char Знак Знак Знак"/>
    <w:basedOn w:val="a1"/>
    <w:link w:val="ad"/>
    <w:semiHidden/>
    <w:rsid w:val="005A746F"/>
    <w:rPr>
      <w:rFonts w:ascii="Calibri" w:eastAsia="Times New Roman" w:hAnsi="Calibri" w:cs="Calibri"/>
      <w:sz w:val="20"/>
      <w:szCs w:val="20"/>
    </w:rPr>
  </w:style>
  <w:style w:type="character" w:styleId="af">
    <w:name w:val="footnote reference"/>
    <w:basedOn w:val="a1"/>
    <w:uiPriority w:val="99"/>
    <w:semiHidden/>
    <w:unhideWhenUsed/>
    <w:rsid w:val="005A746F"/>
    <w:rPr>
      <w:vertAlign w:val="superscript"/>
    </w:rPr>
  </w:style>
  <w:style w:type="character" w:styleId="af0">
    <w:name w:val="annotation reference"/>
    <w:basedOn w:val="a1"/>
    <w:uiPriority w:val="99"/>
    <w:unhideWhenUsed/>
    <w:rsid w:val="005A746F"/>
    <w:rPr>
      <w:sz w:val="16"/>
      <w:szCs w:val="16"/>
    </w:rPr>
  </w:style>
  <w:style w:type="paragraph" w:styleId="af1">
    <w:name w:val="annotation text"/>
    <w:basedOn w:val="a0"/>
    <w:link w:val="af2"/>
    <w:unhideWhenUsed/>
    <w:rsid w:val="005A746F"/>
    <w:pPr>
      <w:spacing w:after="200"/>
    </w:pPr>
    <w:rPr>
      <w:rFonts w:ascii="Calibri" w:hAnsi="Calibri" w:cs="Calibri"/>
      <w:sz w:val="20"/>
      <w:lang w:eastAsia="en-US"/>
    </w:rPr>
  </w:style>
  <w:style w:type="character" w:customStyle="1" w:styleId="af2">
    <w:name w:val="Текст примечания Знак"/>
    <w:basedOn w:val="a1"/>
    <w:link w:val="af1"/>
    <w:rsid w:val="005A746F"/>
    <w:rPr>
      <w:rFonts w:ascii="Calibri" w:eastAsia="Times New Roman" w:hAnsi="Calibri" w:cs="Calibri"/>
      <w:sz w:val="20"/>
      <w:szCs w:val="20"/>
    </w:rPr>
  </w:style>
  <w:style w:type="paragraph" w:styleId="af3">
    <w:name w:val="annotation subject"/>
    <w:basedOn w:val="af1"/>
    <w:next w:val="af1"/>
    <w:link w:val="af4"/>
    <w:uiPriority w:val="99"/>
    <w:unhideWhenUsed/>
    <w:rsid w:val="005A746F"/>
    <w:rPr>
      <w:b/>
      <w:bCs/>
    </w:rPr>
  </w:style>
  <w:style w:type="character" w:customStyle="1" w:styleId="af4">
    <w:name w:val="Тема примечания Знак"/>
    <w:basedOn w:val="af2"/>
    <w:link w:val="af3"/>
    <w:uiPriority w:val="99"/>
    <w:rsid w:val="005A746F"/>
    <w:rPr>
      <w:rFonts w:ascii="Calibri" w:eastAsia="Times New Roman" w:hAnsi="Calibri" w:cs="Calibri"/>
      <w:b/>
      <w:bCs/>
      <w:sz w:val="20"/>
      <w:szCs w:val="20"/>
    </w:rPr>
  </w:style>
  <w:style w:type="paragraph" w:styleId="af5">
    <w:name w:val="Balloon Text"/>
    <w:basedOn w:val="a0"/>
    <w:link w:val="af6"/>
    <w:uiPriority w:val="99"/>
    <w:semiHidden/>
    <w:unhideWhenUsed/>
    <w:rsid w:val="005A746F"/>
    <w:rPr>
      <w:rFonts w:ascii="Segoe UI" w:hAnsi="Segoe UI" w:cs="Segoe UI"/>
      <w:sz w:val="18"/>
      <w:szCs w:val="18"/>
      <w:lang w:eastAsia="en-US"/>
    </w:rPr>
  </w:style>
  <w:style w:type="character" w:customStyle="1" w:styleId="af6">
    <w:name w:val="Текст выноски Знак"/>
    <w:basedOn w:val="a1"/>
    <w:link w:val="af5"/>
    <w:uiPriority w:val="99"/>
    <w:semiHidden/>
    <w:rsid w:val="005A746F"/>
    <w:rPr>
      <w:rFonts w:ascii="Segoe UI" w:eastAsia="Times New Roman" w:hAnsi="Segoe UI" w:cs="Segoe UI"/>
      <w:sz w:val="18"/>
      <w:szCs w:val="18"/>
    </w:rPr>
  </w:style>
  <w:style w:type="character" w:customStyle="1" w:styleId="13">
    <w:name w:val="Гиперссылка1"/>
    <w:basedOn w:val="a1"/>
    <w:uiPriority w:val="99"/>
    <w:unhideWhenUsed/>
    <w:rsid w:val="005A746F"/>
    <w:rPr>
      <w:color w:val="0000FF"/>
      <w:u w:val="single"/>
    </w:rPr>
  </w:style>
  <w:style w:type="paragraph" w:customStyle="1" w:styleId="af7">
    <w:name w:val="СМ_табл"/>
    <w:basedOn w:val="a0"/>
    <w:qFormat/>
    <w:rsid w:val="005A746F"/>
    <w:pPr>
      <w:jc w:val="both"/>
    </w:pPr>
    <w:rPr>
      <w:rFonts w:ascii="Calibri" w:hAnsi="Calibri"/>
      <w:szCs w:val="28"/>
      <w:lang w:eastAsia="en-US"/>
    </w:rPr>
  </w:style>
  <w:style w:type="paragraph" w:customStyle="1" w:styleId="af8">
    <w:name w:val="СМ_табл_Ц"/>
    <w:basedOn w:val="af7"/>
    <w:qFormat/>
    <w:rsid w:val="005A746F"/>
    <w:pPr>
      <w:jc w:val="center"/>
    </w:pPr>
  </w:style>
  <w:style w:type="paragraph" w:customStyle="1" w:styleId="af9">
    <w:name w:val="Практ_задание"/>
    <w:basedOn w:val="ac"/>
    <w:qFormat/>
    <w:rsid w:val="005A746F"/>
    <w:pPr>
      <w:spacing w:after="0"/>
      <w:ind w:left="119"/>
    </w:pPr>
    <w:rPr>
      <w:rFonts w:ascii="Calibri" w:hAnsi="Calibri"/>
      <w:sz w:val="22"/>
      <w:szCs w:val="22"/>
    </w:rPr>
  </w:style>
  <w:style w:type="paragraph" w:customStyle="1" w:styleId="14">
    <w:name w:val="Верхний колонтитул1"/>
    <w:basedOn w:val="a0"/>
    <w:next w:val="afa"/>
    <w:link w:val="afb"/>
    <w:uiPriority w:val="99"/>
    <w:unhideWhenUsed/>
    <w:rsid w:val="005A746F"/>
    <w:pPr>
      <w:tabs>
        <w:tab w:val="center" w:pos="4677"/>
        <w:tab w:val="right" w:pos="9355"/>
      </w:tabs>
    </w:pPr>
    <w:rPr>
      <w:rFonts w:asciiTheme="minorHAnsi" w:eastAsia="Calibri" w:hAnsiTheme="minorHAnsi"/>
      <w:sz w:val="22"/>
      <w:szCs w:val="22"/>
      <w:lang w:eastAsia="en-US"/>
    </w:rPr>
  </w:style>
  <w:style w:type="character" w:customStyle="1" w:styleId="afb">
    <w:name w:val="Верхний колонтитул Знак"/>
    <w:basedOn w:val="a1"/>
    <w:link w:val="14"/>
    <w:uiPriority w:val="99"/>
    <w:rsid w:val="005A746F"/>
    <w:rPr>
      <w:rFonts w:eastAsia="Calibri" w:cs="Times New Roman"/>
      <w:sz w:val="22"/>
      <w:szCs w:val="22"/>
    </w:rPr>
  </w:style>
  <w:style w:type="table" w:customStyle="1" w:styleId="15">
    <w:name w:val="Сетка таблицы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3"/>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9"/>
    <w:basedOn w:val="a2"/>
    <w:next w:val="a9"/>
    <w:uiPriority w:val="59"/>
    <w:rsid w:val="005A746F"/>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Абзац списка1"/>
    <w:basedOn w:val="a0"/>
    <w:next w:val="afc"/>
    <w:uiPriority w:val="34"/>
    <w:qFormat/>
    <w:rsid w:val="005A746F"/>
    <w:pPr>
      <w:spacing w:after="200" w:line="276" w:lineRule="auto"/>
      <w:ind w:left="720"/>
      <w:contextualSpacing/>
    </w:pPr>
    <w:rPr>
      <w:rFonts w:ascii="Calibri" w:eastAsia="Calibri" w:hAnsi="Calibri"/>
      <w:sz w:val="22"/>
      <w:szCs w:val="22"/>
      <w:lang w:eastAsia="en-US"/>
    </w:rPr>
  </w:style>
  <w:style w:type="character" w:customStyle="1" w:styleId="fontstyle01">
    <w:name w:val="fontstyle01"/>
    <w:rsid w:val="005A746F"/>
    <w:rPr>
      <w:rFonts w:ascii="Times New Roman" w:hAnsi="Times New Roman" w:cs="Times New Roman" w:hint="default"/>
      <w:b w:val="0"/>
      <w:bCs w:val="0"/>
      <w:i w:val="0"/>
      <w:iCs w:val="0"/>
      <w:color w:val="404040"/>
      <w:sz w:val="24"/>
      <w:szCs w:val="24"/>
    </w:rPr>
  </w:style>
  <w:style w:type="paragraph" w:styleId="afd">
    <w:name w:val="Normal (Web)"/>
    <w:basedOn w:val="a0"/>
    <w:uiPriority w:val="99"/>
    <w:semiHidden/>
    <w:unhideWhenUsed/>
    <w:rsid w:val="005A746F"/>
    <w:pPr>
      <w:spacing w:before="100" w:beforeAutospacing="1" w:after="100" w:afterAutospacing="1"/>
    </w:pPr>
    <w:rPr>
      <w:szCs w:val="24"/>
    </w:rPr>
  </w:style>
  <w:style w:type="character" w:styleId="afe">
    <w:name w:val="Strong"/>
    <w:uiPriority w:val="22"/>
    <w:qFormat/>
    <w:rsid w:val="005A746F"/>
    <w:rPr>
      <w:b/>
      <w:bCs/>
    </w:rPr>
  </w:style>
  <w:style w:type="character" w:customStyle="1" w:styleId="311">
    <w:name w:val="Заголовок 3 Знак1"/>
    <w:basedOn w:val="a1"/>
    <w:uiPriority w:val="9"/>
    <w:semiHidden/>
    <w:rsid w:val="005A746F"/>
    <w:rPr>
      <w:rFonts w:asciiTheme="majorHAnsi" w:eastAsiaTheme="majorEastAsia" w:hAnsiTheme="majorHAnsi" w:cstheme="majorBidi"/>
      <w:b/>
      <w:bCs/>
      <w:color w:val="4F81BD" w:themeColor="accent1"/>
      <w:sz w:val="24"/>
      <w:szCs w:val="20"/>
      <w:lang w:eastAsia="ru-RU"/>
    </w:rPr>
  </w:style>
  <w:style w:type="character" w:styleId="aff">
    <w:name w:val="Hyperlink"/>
    <w:basedOn w:val="a1"/>
    <w:uiPriority w:val="99"/>
    <w:unhideWhenUsed/>
    <w:rsid w:val="005A746F"/>
    <w:rPr>
      <w:color w:val="0000FF" w:themeColor="hyperlink"/>
      <w:u w:val="single"/>
    </w:rPr>
  </w:style>
  <w:style w:type="paragraph" w:styleId="afa">
    <w:name w:val="header"/>
    <w:basedOn w:val="a0"/>
    <w:link w:val="1b"/>
    <w:uiPriority w:val="99"/>
    <w:unhideWhenUsed/>
    <w:rsid w:val="005A746F"/>
    <w:pPr>
      <w:tabs>
        <w:tab w:val="center" w:pos="4677"/>
        <w:tab w:val="right" w:pos="9355"/>
      </w:tabs>
    </w:pPr>
  </w:style>
  <w:style w:type="character" w:customStyle="1" w:styleId="1b">
    <w:name w:val="Верхний колонтитул Знак1"/>
    <w:basedOn w:val="a1"/>
    <w:link w:val="afa"/>
    <w:uiPriority w:val="99"/>
    <w:semiHidden/>
    <w:rsid w:val="005A746F"/>
    <w:rPr>
      <w:rFonts w:ascii="Times New Roman" w:eastAsia="Times New Roman" w:hAnsi="Times New Roman" w:cs="Times New Roman"/>
      <w:sz w:val="24"/>
      <w:szCs w:val="20"/>
      <w:lang w:eastAsia="ru-RU"/>
    </w:rPr>
  </w:style>
  <w:style w:type="paragraph" w:styleId="afc">
    <w:name w:val="List Paragraph"/>
    <w:basedOn w:val="a0"/>
    <w:link w:val="aff0"/>
    <w:uiPriority w:val="34"/>
    <w:qFormat/>
    <w:rsid w:val="005A746F"/>
    <w:pPr>
      <w:ind w:left="720"/>
      <w:contextualSpacing/>
    </w:pPr>
  </w:style>
  <w:style w:type="paragraph" w:customStyle="1" w:styleId="610">
    <w:name w:val="Заголовок 61"/>
    <w:basedOn w:val="a0"/>
    <w:next w:val="a0"/>
    <w:uiPriority w:val="9"/>
    <w:semiHidden/>
    <w:unhideWhenUsed/>
    <w:qFormat/>
    <w:rsid w:val="000307D4"/>
    <w:pPr>
      <w:keepNext/>
      <w:keepLines/>
      <w:spacing w:before="200" w:line="276" w:lineRule="auto"/>
      <w:outlineLvl w:val="5"/>
    </w:pPr>
    <w:rPr>
      <w:rFonts w:ascii="Cambria" w:hAnsi="Cambria"/>
      <w:i/>
      <w:iCs/>
      <w:color w:val="243F60"/>
      <w:szCs w:val="24"/>
      <w:lang w:eastAsia="en-US"/>
    </w:rPr>
  </w:style>
  <w:style w:type="numbering" w:customStyle="1" w:styleId="2a">
    <w:name w:val="Нет списка2"/>
    <w:next w:val="a3"/>
    <w:uiPriority w:val="99"/>
    <w:semiHidden/>
    <w:unhideWhenUsed/>
    <w:rsid w:val="000307D4"/>
  </w:style>
  <w:style w:type="paragraph" w:customStyle="1" w:styleId="aff1">
    <w:name w:val="Ответ_центр"/>
    <w:basedOn w:val="aa"/>
    <w:qFormat/>
    <w:rsid w:val="000307D4"/>
    <w:pPr>
      <w:spacing w:after="0"/>
      <w:ind w:left="118"/>
      <w:jc w:val="center"/>
    </w:pPr>
    <w:rPr>
      <w:rFonts w:ascii="Calibri" w:hAnsi="Calibri"/>
      <w:sz w:val="22"/>
      <w:szCs w:val="22"/>
    </w:rPr>
  </w:style>
  <w:style w:type="paragraph" w:customStyle="1" w:styleId="-0">
    <w:name w:val="СМ-табл_отст"/>
    <w:basedOn w:val="af7"/>
    <w:qFormat/>
    <w:rsid w:val="000307D4"/>
    <w:pPr>
      <w:ind w:firstLine="284"/>
    </w:pPr>
    <w:rPr>
      <w:lang w:eastAsia="ru-RU"/>
    </w:rPr>
  </w:style>
  <w:style w:type="character" w:customStyle="1" w:styleId="60">
    <w:name w:val="Заголовок 6 Знак"/>
    <w:basedOn w:val="a1"/>
    <w:link w:val="6"/>
    <w:uiPriority w:val="9"/>
    <w:semiHidden/>
    <w:rsid w:val="000307D4"/>
    <w:rPr>
      <w:rFonts w:ascii="Cambria" w:eastAsia="Times New Roman" w:hAnsi="Cambria" w:cs="Times New Roman"/>
      <w:i/>
      <w:iCs/>
      <w:color w:val="243F60"/>
    </w:rPr>
  </w:style>
  <w:style w:type="character" w:styleId="aff2">
    <w:name w:val="Placeholder Text"/>
    <w:basedOn w:val="a1"/>
    <w:uiPriority w:val="99"/>
    <w:semiHidden/>
    <w:rsid w:val="000307D4"/>
    <w:rPr>
      <w:color w:val="808080"/>
    </w:rPr>
  </w:style>
  <w:style w:type="character" w:customStyle="1" w:styleId="611">
    <w:name w:val="Заголовок 6 Знак1"/>
    <w:basedOn w:val="a1"/>
    <w:uiPriority w:val="9"/>
    <w:semiHidden/>
    <w:rsid w:val="000307D4"/>
    <w:rPr>
      <w:rFonts w:asciiTheme="majorHAnsi" w:eastAsiaTheme="majorEastAsia" w:hAnsiTheme="majorHAnsi" w:cstheme="majorBidi"/>
      <w:i/>
      <w:iCs/>
      <w:color w:val="243F60" w:themeColor="accent1" w:themeShade="7F"/>
      <w:sz w:val="24"/>
      <w:szCs w:val="20"/>
      <w:lang w:eastAsia="ru-RU"/>
    </w:rPr>
  </w:style>
  <w:style w:type="numbering" w:customStyle="1" w:styleId="3a">
    <w:name w:val="Нет списка3"/>
    <w:next w:val="a3"/>
    <w:uiPriority w:val="99"/>
    <w:semiHidden/>
    <w:unhideWhenUsed/>
    <w:rsid w:val="0065311D"/>
  </w:style>
  <w:style w:type="table" w:customStyle="1" w:styleId="1c">
    <w:name w:val="Сетка таблицы светлая1"/>
    <w:basedOn w:val="a2"/>
    <w:uiPriority w:val="40"/>
    <w:rsid w:val="0065311D"/>
    <w:pPr>
      <w:spacing w:after="0" w:line="240" w:lineRule="auto"/>
    </w:pPr>
    <w:rPr>
      <w:rFonts w:eastAsia="Times New Roman"/>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f3">
    <w:name w:val="Title"/>
    <w:basedOn w:val="a0"/>
    <w:next w:val="a0"/>
    <w:link w:val="aff4"/>
    <w:uiPriority w:val="10"/>
    <w:qFormat/>
    <w:rsid w:val="0065311D"/>
    <w:pPr>
      <w:pBdr>
        <w:top w:val="single" w:sz="48" w:space="0" w:color="8DB3E2"/>
        <w:bottom w:val="single" w:sz="48" w:space="0" w:color="8DB3E2"/>
      </w:pBdr>
      <w:shd w:val="clear" w:color="auto" w:fill="8DB3E2"/>
      <w:jc w:val="center"/>
    </w:pPr>
    <w:rPr>
      <w:rFonts w:ascii="Cambria" w:hAnsi="Cambria" w:cs="Calibri"/>
      <w:i/>
      <w:iCs/>
      <w:color w:val="FFFFFF"/>
      <w:spacing w:val="10"/>
      <w:sz w:val="48"/>
      <w:szCs w:val="48"/>
      <w:lang w:eastAsia="en-US"/>
    </w:rPr>
  </w:style>
  <w:style w:type="character" w:customStyle="1" w:styleId="aff4">
    <w:name w:val="Название Знак"/>
    <w:basedOn w:val="a1"/>
    <w:link w:val="aff3"/>
    <w:uiPriority w:val="10"/>
    <w:rsid w:val="0065311D"/>
    <w:rPr>
      <w:rFonts w:ascii="Cambria" w:eastAsia="Times New Roman" w:hAnsi="Cambria" w:cs="Calibri"/>
      <w:i/>
      <w:iCs/>
      <w:color w:val="FFFFFF"/>
      <w:spacing w:val="10"/>
      <w:sz w:val="48"/>
      <w:szCs w:val="48"/>
      <w:shd w:val="clear" w:color="auto" w:fill="8DB3E2"/>
    </w:rPr>
  </w:style>
  <w:style w:type="character" w:customStyle="1" w:styleId="aff0">
    <w:name w:val="Абзац списка Знак"/>
    <w:link w:val="afc"/>
    <w:uiPriority w:val="34"/>
    <w:locked/>
    <w:rsid w:val="0065311D"/>
    <w:rPr>
      <w:rFonts w:ascii="Times New Roman" w:eastAsia="Times New Roman" w:hAnsi="Times New Roman" w:cs="Times New Roman"/>
      <w:sz w:val="24"/>
      <w:szCs w:val="20"/>
      <w:lang w:eastAsia="ru-RU"/>
    </w:rPr>
  </w:style>
  <w:style w:type="table" w:customStyle="1" w:styleId="1100">
    <w:name w:val="Сетка таблицы110"/>
    <w:basedOn w:val="a2"/>
    <w:next w:val="a9"/>
    <w:uiPriority w:val="59"/>
    <w:rsid w:val="0065311D"/>
    <w:pPr>
      <w:spacing w:after="0" w:line="240" w:lineRule="auto"/>
    </w:pPr>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2"/>
    <w:next w:val="a9"/>
    <w:uiPriority w:val="59"/>
    <w:rsid w:val="0065311D"/>
    <w:pPr>
      <w:spacing w:after="0" w:line="240" w:lineRule="auto"/>
    </w:pPr>
    <w:rPr>
      <w:rFonts w:eastAsia="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Document Map"/>
    <w:basedOn w:val="a0"/>
    <w:link w:val="aff6"/>
    <w:uiPriority w:val="99"/>
    <w:semiHidden/>
    <w:unhideWhenUsed/>
    <w:rsid w:val="0065311D"/>
    <w:rPr>
      <w:rFonts w:ascii="Tahoma" w:hAnsi="Tahoma" w:cs="Tahoma"/>
      <w:sz w:val="16"/>
      <w:szCs w:val="16"/>
      <w:lang w:eastAsia="en-US"/>
    </w:rPr>
  </w:style>
  <w:style w:type="character" w:customStyle="1" w:styleId="aff6">
    <w:name w:val="Схема документа Знак"/>
    <w:basedOn w:val="a1"/>
    <w:link w:val="aff5"/>
    <w:uiPriority w:val="99"/>
    <w:semiHidden/>
    <w:rsid w:val="0065311D"/>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2.jpeg"/><Relationship Id="rId42" Type="http://schemas.openxmlformats.org/officeDocument/2006/relationships/image" Target="media/image31.png"/><Relationship Id="rId63" Type="http://schemas.openxmlformats.org/officeDocument/2006/relationships/image" Target="media/image43.jpeg"/><Relationship Id="rId84" Type="http://schemas.openxmlformats.org/officeDocument/2006/relationships/image" Target="media/image62.jpeg"/><Relationship Id="rId138" Type="http://schemas.openxmlformats.org/officeDocument/2006/relationships/image" Target="media/image113.jpeg"/><Relationship Id="rId159" Type="http://schemas.openxmlformats.org/officeDocument/2006/relationships/image" Target="media/image132.jpeg"/><Relationship Id="rId170" Type="http://schemas.openxmlformats.org/officeDocument/2006/relationships/image" Target="media/image143.png"/><Relationship Id="rId191" Type="http://schemas.openxmlformats.org/officeDocument/2006/relationships/image" Target="media/image160.png"/><Relationship Id="rId196" Type="http://schemas.openxmlformats.org/officeDocument/2006/relationships/image" Target="media/image165.jpeg"/><Relationship Id="rId200" Type="http://schemas.openxmlformats.org/officeDocument/2006/relationships/image" Target="media/image169.png"/><Relationship Id="rId16" Type="http://schemas.openxmlformats.org/officeDocument/2006/relationships/oleObject" Target="embeddings/oleObject2.bin"/><Relationship Id="rId107" Type="http://schemas.openxmlformats.org/officeDocument/2006/relationships/image" Target="media/image85.jpeg"/><Relationship Id="rId11" Type="http://schemas.openxmlformats.org/officeDocument/2006/relationships/image" Target="media/image6.png"/><Relationship Id="rId32" Type="http://schemas.openxmlformats.org/officeDocument/2006/relationships/image" Target="media/image23.png"/><Relationship Id="rId37" Type="http://schemas.openxmlformats.org/officeDocument/2006/relationships/image" Target="media/image26.jpeg"/><Relationship Id="rId53" Type="http://schemas.openxmlformats.org/officeDocument/2006/relationships/image" Target="media/image37.png"/><Relationship Id="rId58" Type="http://schemas.openxmlformats.org/officeDocument/2006/relationships/oleObject" Target="embeddings/oleObject13.bin"/><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png"/><Relationship Id="rId128" Type="http://schemas.openxmlformats.org/officeDocument/2006/relationships/image" Target="media/image103.jpe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image" Target="media/image133.png"/><Relationship Id="rId165" Type="http://schemas.openxmlformats.org/officeDocument/2006/relationships/image" Target="media/image138.png"/><Relationship Id="rId181" Type="http://schemas.openxmlformats.org/officeDocument/2006/relationships/oleObject" Target="embeddings/oleObject19.bin"/><Relationship Id="rId186" Type="http://schemas.openxmlformats.org/officeDocument/2006/relationships/image" Target="media/image156.png"/><Relationship Id="rId22" Type="http://schemas.openxmlformats.org/officeDocument/2006/relationships/image" Target="media/image13.png"/><Relationship Id="rId27" Type="http://schemas.openxmlformats.org/officeDocument/2006/relationships/image" Target="media/image18.jpg"/><Relationship Id="rId43" Type="http://schemas.openxmlformats.org/officeDocument/2006/relationships/oleObject" Target="embeddings/oleObject6.bin"/><Relationship Id="rId48" Type="http://schemas.openxmlformats.org/officeDocument/2006/relationships/image" Target="media/image34.jpeg"/><Relationship Id="rId64" Type="http://schemas.openxmlformats.org/officeDocument/2006/relationships/image" Target="media/image44.jpe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jpeg"/><Relationship Id="rId134" Type="http://schemas.openxmlformats.org/officeDocument/2006/relationships/image" Target="media/image109.png"/><Relationship Id="rId139" Type="http://schemas.openxmlformats.org/officeDocument/2006/relationships/image" Target="media/image114.jpeg"/><Relationship Id="rId80" Type="http://schemas.openxmlformats.org/officeDocument/2006/relationships/image" Target="media/image58.jpeg"/><Relationship Id="rId85" Type="http://schemas.openxmlformats.org/officeDocument/2006/relationships/image" Target="media/image63.gif"/><Relationship Id="rId150" Type="http://schemas.openxmlformats.org/officeDocument/2006/relationships/image" Target="media/image125.pn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image" Target="media/image149.png"/><Relationship Id="rId192" Type="http://schemas.openxmlformats.org/officeDocument/2006/relationships/image" Target="media/image161.png"/><Relationship Id="rId197" Type="http://schemas.openxmlformats.org/officeDocument/2006/relationships/image" Target="media/image166.jpeg"/><Relationship Id="rId201" Type="http://schemas.openxmlformats.org/officeDocument/2006/relationships/image" Target="media/image170.png"/><Relationship Id="rId12" Type="http://schemas.openxmlformats.org/officeDocument/2006/relationships/image" Target="media/image7.jpeg"/><Relationship Id="rId17" Type="http://schemas.openxmlformats.org/officeDocument/2006/relationships/image" Target="media/image10.wmf"/><Relationship Id="rId33" Type="http://schemas.microsoft.com/office/2007/relationships/hdphoto" Target="media/hdphoto1.wdp"/><Relationship Id="rId38" Type="http://schemas.openxmlformats.org/officeDocument/2006/relationships/image" Target="media/image27.jpeg"/><Relationship Id="rId59" Type="http://schemas.openxmlformats.org/officeDocument/2006/relationships/image" Target="media/image40.png"/><Relationship Id="rId103" Type="http://schemas.openxmlformats.org/officeDocument/2006/relationships/image" Target="media/image81.jpeg"/><Relationship Id="rId108" Type="http://schemas.openxmlformats.org/officeDocument/2006/relationships/image" Target="media/image86.png"/><Relationship Id="rId124" Type="http://schemas.openxmlformats.org/officeDocument/2006/relationships/hyperlink" Target="http://www.ukrtop.info/gost/gost_start.php?gost_number=3882" TargetMode="External"/><Relationship Id="rId129" Type="http://schemas.openxmlformats.org/officeDocument/2006/relationships/image" Target="media/image104.jpeg"/><Relationship Id="rId54" Type="http://schemas.openxmlformats.org/officeDocument/2006/relationships/oleObject" Target="embeddings/oleObject11.bin"/><Relationship Id="rId70" Type="http://schemas.openxmlformats.org/officeDocument/2006/relationships/image" Target="media/image49.jpeg"/><Relationship Id="rId75" Type="http://schemas.openxmlformats.org/officeDocument/2006/relationships/image" Target="media/image53.jpeg"/><Relationship Id="rId91" Type="http://schemas.openxmlformats.org/officeDocument/2006/relationships/image" Target="media/image69.png"/><Relationship Id="rId96" Type="http://schemas.openxmlformats.org/officeDocument/2006/relationships/image" Target="media/image74.emf"/><Relationship Id="rId140" Type="http://schemas.openxmlformats.org/officeDocument/2006/relationships/image" Target="media/image115.jpeg"/><Relationship Id="rId145" Type="http://schemas.openxmlformats.org/officeDocument/2006/relationships/image" Target="media/image120.png"/><Relationship Id="rId161" Type="http://schemas.openxmlformats.org/officeDocument/2006/relationships/image" Target="media/image134.png"/><Relationship Id="rId166" Type="http://schemas.openxmlformats.org/officeDocument/2006/relationships/image" Target="media/image139.png"/><Relationship Id="rId182" Type="http://schemas.openxmlformats.org/officeDocument/2006/relationships/image" Target="media/image154.png"/><Relationship Id="rId187" Type="http://schemas.openxmlformats.org/officeDocument/2006/relationships/oleObject" Target="embeddings/oleObject22.bin"/><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4.png"/><Relationship Id="rId28" Type="http://schemas.openxmlformats.org/officeDocument/2006/relationships/image" Target="media/image19.jpg"/><Relationship Id="rId49" Type="http://schemas.openxmlformats.org/officeDocument/2006/relationships/image" Target="media/image35.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2.png"/><Relationship Id="rId60" Type="http://schemas.openxmlformats.org/officeDocument/2006/relationships/oleObject" Target="embeddings/oleObject14.bin"/><Relationship Id="rId65" Type="http://schemas.openxmlformats.org/officeDocument/2006/relationships/image" Target="media/image45.jpeg"/><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oleObject" Target="embeddings/oleObject17.bin"/><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image" Target="media/image167.jpeg"/><Relationship Id="rId172" Type="http://schemas.openxmlformats.org/officeDocument/2006/relationships/image" Target="media/image145.png"/><Relationship Id="rId193" Type="http://schemas.openxmlformats.org/officeDocument/2006/relationships/image" Target="media/image162.jpeg"/><Relationship Id="rId202" Type="http://schemas.openxmlformats.org/officeDocument/2006/relationships/image" Target="media/image171.png"/><Relationship Id="rId13" Type="http://schemas.openxmlformats.org/officeDocument/2006/relationships/image" Target="media/image8.wmf"/><Relationship Id="rId18" Type="http://schemas.openxmlformats.org/officeDocument/2006/relationships/oleObject" Target="embeddings/oleObject3.bin"/><Relationship Id="rId39" Type="http://schemas.openxmlformats.org/officeDocument/2006/relationships/image" Target="media/image28.png"/><Relationship Id="rId109" Type="http://schemas.openxmlformats.org/officeDocument/2006/relationships/image" Target="media/image87.png"/><Relationship Id="rId34" Type="http://schemas.openxmlformats.org/officeDocument/2006/relationships/image" Target="media/image24.png"/><Relationship Id="rId50" Type="http://schemas.openxmlformats.org/officeDocument/2006/relationships/oleObject" Target="embeddings/oleObject9.bin"/><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hyperlink" Target="http://www.ukrtop.info/gost/gost_start.php?gost_number=3882" TargetMode="External"/><Relationship Id="rId141" Type="http://schemas.openxmlformats.org/officeDocument/2006/relationships/image" Target="media/image116.jpeg"/><Relationship Id="rId146" Type="http://schemas.openxmlformats.org/officeDocument/2006/relationships/image" Target="media/image121.png"/><Relationship Id="rId167" Type="http://schemas.openxmlformats.org/officeDocument/2006/relationships/image" Target="media/image140.png"/><Relationship Id="rId188" Type="http://schemas.openxmlformats.org/officeDocument/2006/relationships/image" Target="media/image157.png"/><Relationship Id="rId7" Type="http://schemas.openxmlformats.org/officeDocument/2006/relationships/image" Target="media/image2.gif"/><Relationship Id="rId71" Type="http://schemas.openxmlformats.org/officeDocument/2006/relationships/image" Target="media/image50.jpeg"/><Relationship Id="rId92" Type="http://schemas.openxmlformats.org/officeDocument/2006/relationships/image" Target="media/image70.png"/><Relationship Id="rId162" Type="http://schemas.openxmlformats.org/officeDocument/2006/relationships/image" Target="media/image135.png"/><Relationship Id="rId183" Type="http://schemas.openxmlformats.org/officeDocument/2006/relationships/oleObject" Target="embeddings/oleObject20.bin"/><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g"/><Relationship Id="rId40" Type="http://schemas.openxmlformats.org/officeDocument/2006/relationships/image" Target="media/image29.jpg"/><Relationship Id="rId45" Type="http://schemas.openxmlformats.org/officeDocument/2006/relationships/oleObject" Target="embeddings/oleObject7.bin"/><Relationship Id="rId66" Type="http://schemas.openxmlformats.org/officeDocument/2006/relationships/image" Target="media/image46.jpe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6.gif"/><Relationship Id="rId136" Type="http://schemas.openxmlformats.org/officeDocument/2006/relationships/image" Target="media/image111.png"/><Relationship Id="rId157" Type="http://schemas.openxmlformats.org/officeDocument/2006/relationships/image" Target="media/image130.jpeg"/><Relationship Id="rId178" Type="http://schemas.openxmlformats.org/officeDocument/2006/relationships/image" Target="media/image151.png"/><Relationship Id="rId61" Type="http://schemas.openxmlformats.org/officeDocument/2006/relationships/image" Target="media/image41.png"/><Relationship Id="rId82" Type="http://schemas.openxmlformats.org/officeDocument/2006/relationships/image" Target="media/image60.jpeg"/><Relationship Id="rId152" Type="http://schemas.openxmlformats.org/officeDocument/2006/relationships/image" Target="media/image126.png"/><Relationship Id="rId173" Type="http://schemas.openxmlformats.org/officeDocument/2006/relationships/image" Target="media/image146.png"/><Relationship Id="rId194" Type="http://schemas.openxmlformats.org/officeDocument/2006/relationships/image" Target="media/image163.jpeg"/><Relationship Id="rId199" Type="http://schemas.openxmlformats.org/officeDocument/2006/relationships/image" Target="media/image168.jpeg"/><Relationship Id="rId203" Type="http://schemas.openxmlformats.org/officeDocument/2006/relationships/fontTable" Target="fontTable.xml"/><Relationship Id="rId19" Type="http://schemas.openxmlformats.org/officeDocument/2006/relationships/image" Target="media/image11.wmf"/><Relationship Id="rId14" Type="http://schemas.openxmlformats.org/officeDocument/2006/relationships/oleObject" Target="embeddings/oleObject1.bin"/><Relationship Id="rId30" Type="http://schemas.openxmlformats.org/officeDocument/2006/relationships/image" Target="media/image21.png"/><Relationship Id="rId35" Type="http://schemas.openxmlformats.org/officeDocument/2006/relationships/oleObject" Target="embeddings/oleObject5.bin"/><Relationship Id="rId56" Type="http://schemas.openxmlformats.org/officeDocument/2006/relationships/oleObject" Target="embeddings/oleObject12.bin"/><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png"/><Relationship Id="rId126" Type="http://schemas.openxmlformats.org/officeDocument/2006/relationships/hyperlink" Target="http://www.ukrtop.info/gost/gost_start.php?gost_number=3882" TargetMode="External"/><Relationship Id="rId147" Type="http://schemas.openxmlformats.org/officeDocument/2006/relationships/image" Target="media/image122.png"/><Relationship Id="rId168" Type="http://schemas.openxmlformats.org/officeDocument/2006/relationships/image" Target="media/image141.png"/><Relationship Id="rId8" Type="http://schemas.openxmlformats.org/officeDocument/2006/relationships/image" Target="media/image3.jpeg"/><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17.png"/><Relationship Id="rId163" Type="http://schemas.openxmlformats.org/officeDocument/2006/relationships/image" Target="media/image136.png"/><Relationship Id="rId184" Type="http://schemas.openxmlformats.org/officeDocument/2006/relationships/image" Target="media/image155.png"/><Relationship Id="rId189" Type="http://schemas.openxmlformats.org/officeDocument/2006/relationships/image" Target="media/image158.png"/><Relationship Id="rId3" Type="http://schemas.microsoft.com/office/2007/relationships/stylesWithEffects" Target="stylesWithEffects.xml"/><Relationship Id="rId25" Type="http://schemas.openxmlformats.org/officeDocument/2006/relationships/image" Target="media/image16.jpeg"/><Relationship Id="rId46" Type="http://schemas.openxmlformats.org/officeDocument/2006/relationships/image" Target="media/image33.png"/><Relationship Id="rId67" Type="http://schemas.openxmlformats.org/officeDocument/2006/relationships/image" Target="media/image47.png"/><Relationship Id="rId116" Type="http://schemas.openxmlformats.org/officeDocument/2006/relationships/image" Target="media/image94.png"/><Relationship Id="rId137" Type="http://schemas.openxmlformats.org/officeDocument/2006/relationships/image" Target="media/image112.png"/><Relationship Id="rId158" Type="http://schemas.openxmlformats.org/officeDocument/2006/relationships/image" Target="media/image131.jpeg"/><Relationship Id="rId20" Type="http://schemas.openxmlformats.org/officeDocument/2006/relationships/oleObject" Target="embeddings/oleObject4.bin"/><Relationship Id="rId41" Type="http://schemas.openxmlformats.org/officeDocument/2006/relationships/image" Target="media/image30.jpe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image" Target="media/image89.jpeg"/><Relationship Id="rId132" Type="http://schemas.openxmlformats.org/officeDocument/2006/relationships/image" Target="media/image107.png"/><Relationship Id="rId153" Type="http://schemas.openxmlformats.org/officeDocument/2006/relationships/oleObject" Target="embeddings/oleObject18.bin"/><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4.jpeg"/><Relationship Id="rId190" Type="http://schemas.openxmlformats.org/officeDocument/2006/relationships/image" Target="media/image159.png"/><Relationship Id="rId204" Type="http://schemas.openxmlformats.org/officeDocument/2006/relationships/theme" Target="theme/theme1.xml"/><Relationship Id="rId15" Type="http://schemas.openxmlformats.org/officeDocument/2006/relationships/image" Target="media/image9.wmf"/><Relationship Id="rId36" Type="http://schemas.openxmlformats.org/officeDocument/2006/relationships/image" Target="media/image25.jpeg"/><Relationship Id="rId57" Type="http://schemas.openxmlformats.org/officeDocument/2006/relationships/image" Target="media/image39.png"/><Relationship Id="rId106" Type="http://schemas.openxmlformats.org/officeDocument/2006/relationships/image" Target="media/image84.jpeg"/><Relationship Id="rId127" Type="http://schemas.openxmlformats.org/officeDocument/2006/relationships/image" Target="media/image102.jpeg"/><Relationship Id="rId10" Type="http://schemas.openxmlformats.org/officeDocument/2006/relationships/image" Target="media/image5.jpeg"/><Relationship Id="rId31" Type="http://schemas.openxmlformats.org/officeDocument/2006/relationships/image" Target="media/image22.jpeg"/><Relationship Id="rId52" Type="http://schemas.openxmlformats.org/officeDocument/2006/relationships/oleObject" Target="embeddings/oleObject10.bin"/><Relationship Id="rId73" Type="http://schemas.openxmlformats.org/officeDocument/2006/relationships/oleObject" Target="embeddings/oleObject16.bin"/><Relationship Id="rId78" Type="http://schemas.openxmlformats.org/officeDocument/2006/relationships/image" Target="media/image56.jpeg"/><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oleObject" Target="embeddings/oleObject21.bin"/><Relationship Id="rId4" Type="http://schemas.openxmlformats.org/officeDocument/2006/relationships/settings" Target="settings.xml"/><Relationship Id="rId9" Type="http://schemas.openxmlformats.org/officeDocument/2006/relationships/image" Target="media/image4.gif"/><Relationship Id="rId180" Type="http://schemas.openxmlformats.org/officeDocument/2006/relationships/image" Target="media/image153.png"/><Relationship Id="rId26" Type="http://schemas.openxmlformats.org/officeDocument/2006/relationships/image" Target="media/image17.jpg"/><Relationship Id="rId47" Type="http://schemas.openxmlformats.org/officeDocument/2006/relationships/oleObject" Target="embeddings/oleObject8.bin"/><Relationship Id="rId68" Type="http://schemas.openxmlformats.org/officeDocument/2006/relationships/oleObject" Target="embeddings/oleObject15.bin"/><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08.png"/><Relationship Id="rId154" Type="http://schemas.openxmlformats.org/officeDocument/2006/relationships/image" Target="media/image127.png"/><Relationship Id="rId175" Type="http://schemas.openxmlformats.org/officeDocument/2006/relationships/image" Target="media/image1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69</Pages>
  <Words>6974</Words>
  <Characters>39754</Characters>
  <Application>Microsoft Office Word</Application>
  <DocSecurity>0</DocSecurity>
  <Lines>331</Lines>
  <Paragraphs>93</Paragraphs>
  <ScaleCrop>false</ScaleCrop>
  <Company/>
  <LinksUpToDate>false</LinksUpToDate>
  <CharactersWithSpaces>46635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Ходункова Анастасия Юрьевна</dc:creator>
  <cp:keywords/>
  <dc:description/>
  <cp:lastModifiedBy>Ходункова Анастасия Юрьевна</cp:lastModifiedBy>
  <cp:revision>6</cp:revision>
  <dcterms:created xsi:type="dcterms:W3CDTF">2022-09-20T06:28:00Z</dcterms:created>
  <dcterms:modified xsi:type="dcterms:W3CDTF">2022-09-23T06:05:00Z</dcterms:modified>
</cp:coreProperties>
</file>