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3CBD0" w14:textId="6771FF27" w:rsidR="00E33ADD" w:rsidRPr="00E167FE" w:rsidRDefault="00EE2A28" w:rsidP="00E167FE">
      <w:pPr>
        <w:suppressAutoHyphens/>
        <w:autoSpaceDE w:val="0"/>
        <w:spacing w:line="276" w:lineRule="auto"/>
        <w:jc w:val="right"/>
      </w:pPr>
      <w:bookmarkStart w:id="0" w:name="_GoBack"/>
      <w:bookmarkEnd w:id="0"/>
      <w:r>
        <w:t>Приложение</w:t>
      </w:r>
    </w:p>
    <w:p w14:paraId="3DC61061" w14:textId="23FF121A" w:rsidR="00E167FE" w:rsidRPr="00E167FE" w:rsidRDefault="00E167FE" w:rsidP="00E167FE">
      <w:pPr>
        <w:suppressAutoHyphens/>
        <w:autoSpaceDE w:val="0"/>
        <w:spacing w:line="276" w:lineRule="auto"/>
        <w:jc w:val="right"/>
      </w:pPr>
      <w:r w:rsidRPr="00E167FE">
        <w:t>к приказу АО «ОДК» от _______________ № _________</w:t>
      </w:r>
    </w:p>
    <w:p w14:paraId="521E95F2" w14:textId="77777777" w:rsidR="00E33ADD" w:rsidRPr="00E167FE" w:rsidRDefault="00E33ADD" w:rsidP="00E167FE">
      <w:pPr>
        <w:suppressAutoHyphens/>
        <w:autoSpaceDE w:val="0"/>
        <w:spacing w:line="276" w:lineRule="auto"/>
        <w:jc w:val="right"/>
      </w:pPr>
    </w:p>
    <w:p w14:paraId="7A6B4545" w14:textId="77777777" w:rsidR="00E33ADD" w:rsidRPr="00EE2A28" w:rsidRDefault="00E33ADD" w:rsidP="00E33ADD">
      <w:pPr>
        <w:suppressAutoHyphens/>
        <w:autoSpaceDE w:val="0"/>
        <w:jc w:val="center"/>
      </w:pPr>
    </w:p>
    <w:p w14:paraId="004D588A" w14:textId="7B1BBA90" w:rsidR="00E33ADD" w:rsidRPr="00EE2A28" w:rsidRDefault="00EE2A28" w:rsidP="00EE2A28">
      <w:pPr>
        <w:suppressAutoHyphens/>
        <w:autoSpaceDE w:val="0"/>
        <w:spacing w:line="276" w:lineRule="auto"/>
        <w:jc w:val="right"/>
      </w:pPr>
      <w:r w:rsidRPr="00EE2A28">
        <w:t>П</w:t>
      </w:r>
      <w:r>
        <w:t>риложение</w:t>
      </w:r>
    </w:p>
    <w:p w14:paraId="52A3A667" w14:textId="25E61C33" w:rsidR="00EE2A28" w:rsidRPr="00EE2A28" w:rsidRDefault="00EE2A28" w:rsidP="00EE2A28">
      <w:pPr>
        <w:suppressAutoHyphens/>
        <w:autoSpaceDE w:val="0"/>
        <w:spacing w:line="276" w:lineRule="auto"/>
        <w:jc w:val="right"/>
      </w:pPr>
      <w:r w:rsidRPr="00EE2A28">
        <w:t>к приказу АО «ОДК» от 12.07.2018 г. № ОДК/11-324</w:t>
      </w:r>
    </w:p>
    <w:p w14:paraId="324A4BF9" w14:textId="77777777" w:rsidR="00E33ADD" w:rsidRDefault="00E33ADD" w:rsidP="00E33ADD">
      <w:pPr>
        <w:suppressAutoHyphens/>
        <w:autoSpaceDE w:val="0"/>
        <w:jc w:val="center"/>
        <w:rPr>
          <w:b/>
          <w:sz w:val="40"/>
          <w:szCs w:val="36"/>
        </w:rPr>
      </w:pPr>
    </w:p>
    <w:p w14:paraId="67515EE1" w14:textId="77777777" w:rsidR="00E33ADD" w:rsidRDefault="00E33ADD" w:rsidP="00E33ADD">
      <w:pPr>
        <w:suppressAutoHyphens/>
        <w:autoSpaceDE w:val="0"/>
        <w:jc w:val="center"/>
        <w:rPr>
          <w:b/>
          <w:sz w:val="40"/>
          <w:szCs w:val="36"/>
        </w:rPr>
      </w:pPr>
    </w:p>
    <w:p w14:paraId="37B1DAA5" w14:textId="77777777" w:rsidR="00E33ADD" w:rsidRDefault="00E33ADD" w:rsidP="00E33ADD">
      <w:pPr>
        <w:suppressAutoHyphens/>
        <w:autoSpaceDE w:val="0"/>
        <w:jc w:val="center"/>
        <w:rPr>
          <w:b/>
          <w:sz w:val="40"/>
          <w:szCs w:val="36"/>
        </w:rPr>
      </w:pPr>
    </w:p>
    <w:p w14:paraId="3D1DBDEA" w14:textId="77777777" w:rsidR="00E33ADD" w:rsidRDefault="00E33ADD" w:rsidP="00E33ADD">
      <w:pPr>
        <w:suppressAutoHyphens/>
        <w:autoSpaceDE w:val="0"/>
        <w:jc w:val="center"/>
        <w:rPr>
          <w:b/>
          <w:sz w:val="40"/>
          <w:szCs w:val="36"/>
        </w:rPr>
      </w:pPr>
    </w:p>
    <w:p w14:paraId="390B88E8" w14:textId="77777777" w:rsidR="00E33ADD" w:rsidRDefault="00E33ADD" w:rsidP="00E33ADD">
      <w:pPr>
        <w:suppressAutoHyphens/>
        <w:autoSpaceDE w:val="0"/>
        <w:jc w:val="center"/>
        <w:rPr>
          <w:b/>
          <w:sz w:val="40"/>
          <w:szCs w:val="36"/>
        </w:rPr>
      </w:pPr>
    </w:p>
    <w:p w14:paraId="0A901064" w14:textId="77777777" w:rsidR="00E33ADD" w:rsidRDefault="00E33ADD" w:rsidP="00E33ADD">
      <w:pPr>
        <w:suppressAutoHyphens/>
        <w:autoSpaceDE w:val="0"/>
        <w:jc w:val="center"/>
        <w:rPr>
          <w:b/>
          <w:sz w:val="40"/>
          <w:szCs w:val="36"/>
        </w:rPr>
      </w:pPr>
    </w:p>
    <w:p w14:paraId="53D17337" w14:textId="77777777" w:rsidR="00E33ADD" w:rsidRDefault="00E33ADD" w:rsidP="00E33ADD">
      <w:pPr>
        <w:suppressAutoHyphens/>
        <w:autoSpaceDE w:val="0"/>
        <w:jc w:val="center"/>
        <w:rPr>
          <w:b/>
          <w:sz w:val="40"/>
          <w:szCs w:val="36"/>
        </w:rPr>
      </w:pPr>
    </w:p>
    <w:p w14:paraId="253DE93D" w14:textId="77777777" w:rsidR="00E33ADD" w:rsidRPr="00EE2A28" w:rsidRDefault="00E33ADD" w:rsidP="00E33ADD">
      <w:pPr>
        <w:suppressAutoHyphens/>
        <w:autoSpaceDE w:val="0"/>
        <w:jc w:val="center"/>
        <w:rPr>
          <w:b/>
          <w:sz w:val="32"/>
          <w:szCs w:val="32"/>
        </w:rPr>
      </w:pPr>
    </w:p>
    <w:p w14:paraId="53297DFC" w14:textId="038101D1" w:rsidR="00E33ADD" w:rsidRPr="00EE2A28" w:rsidRDefault="00E33ADD" w:rsidP="003230F8">
      <w:pPr>
        <w:suppressAutoHyphens/>
        <w:autoSpaceDE w:val="0"/>
        <w:spacing w:line="276" w:lineRule="auto"/>
        <w:jc w:val="center"/>
        <w:rPr>
          <w:b/>
          <w:sz w:val="32"/>
          <w:szCs w:val="32"/>
        </w:rPr>
      </w:pPr>
      <w:r w:rsidRPr="00EE2A28">
        <w:rPr>
          <w:b/>
          <w:sz w:val="32"/>
          <w:szCs w:val="32"/>
        </w:rPr>
        <w:t>Единая программа партнерства АО «ОДК»</w:t>
      </w:r>
      <w:r w:rsidR="00EE2A28">
        <w:rPr>
          <w:b/>
          <w:sz w:val="32"/>
          <w:szCs w:val="32"/>
        </w:rPr>
        <w:t xml:space="preserve"> и его дочерних обществ с </w:t>
      </w:r>
      <w:r w:rsidRPr="00EE2A28">
        <w:rPr>
          <w:b/>
          <w:sz w:val="32"/>
          <w:szCs w:val="32"/>
        </w:rPr>
        <w:t>субъектами малого и среднего предпринимательства</w:t>
      </w:r>
    </w:p>
    <w:p w14:paraId="79D3088E" w14:textId="77777777" w:rsidR="00E33ADD" w:rsidRPr="00EE2A28" w:rsidRDefault="00E33ADD" w:rsidP="00E33ADD">
      <w:pPr>
        <w:jc w:val="center"/>
        <w:rPr>
          <w:sz w:val="32"/>
          <w:szCs w:val="32"/>
        </w:rPr>
      </w:pPr>
    </w:p>
    <w:p w14:paraId="2FFC31E3" w14:textId="77777777" w:rsidR="00E33ADD" w:rsidRDefault="00E33ADD" w:rsidP="00E33ADD">
      <w:pPr>
        <w:jc w:val="center"/>
        <w:rPr>
          <w:sz w:val="40"/>
        </w:rPr>
      </w:pPr>
    </w:p>
    <w:p w14:paraId="7912A681" w14:textId="77777777" w:rsidR="00E33ADD" w:rsidRDefault="00E33ADD" w:rsidP="00E33ADD">
      <w:pPr>
        <w:jc w:val="center"/>
        <w:rPr>
          <w:sz w:val="40"/>
        </w:rPr>
      </w:pPr>
    </w:p>
    <w:p w14:paraId="5B8AA949" w14:textId="77777777" w:rsidR="00E33ADD" w:rsidRDefault="00E33ADD" w:rsidP="00E33ADD">
      <w:pPr>
        <w:jc w:val="center"/>
        <w:rPr>
          <w:sz w:val="40"/>
        </w:rPr>
      </w:pPr>
    </w:p>
    <w:p w14:paraId="718D2A43" w14:textId="77777777" w:rsidR="00E33ADD" w:rsidRDefault="00E33ADD" w:rsidP="00E33ADD">
      <w:pPr>
        <w:jc w:val="center"/>
        <w:rPr>
          <w:sz w:val="40"/>
        </w:rPr>
      </w:pPr>
    </w:p>
    <w:p w14:paraId="4F9B36E3" w14:textId="77777777" w:rsidR="00E33ADD" w:rsidRDefault="00E33ADD" w:rsidP="00E33ADD">
      <w:pPr>
        <w:jc w:val="center"/>
        <w:rPr>
          <w:sz w:val="40"/>
        </w:rPr>
      </w:pPr>
    </w:p>
    <w:p w14:paraId="109587B2" w14:textId="77777777" w:rsidR="00E33ADD" w:rsidRDefault="00E33ADD" w:rsidP="00E33ADD">
      <w:pPr>
        <w:jc w:val="center"/>
        <w:rPr>
          <w:sz w:val="40"/>
        </w:rPr>
      </w:pPr>
    </w:p>
    <w:p w14:paraId="53837A59" w14:textId="77777777" w:rsidR="00E33ADD" w:rsidRDefault="00E33ADD" w:rsidP="00E33ADD">
      <w:pPr>
        <w:jc w:val="center"/>
        <w:rPr>
          <w:sz w:val="40"/>
        </w:rPr>
      </w:pPr>
    </w:p>
    <w:p w14:paraId="75F99B7E" w14:textId="77777777" w:rsidR="00E33ADD" w:rsidRDefault="00E33ADD" w:rsidP="00E33ADD">
      <w:pPr>
        <w:jc w:val="center"/>
        <w:rPr>
          <w:sz w:val="40"/>
        </w:rPr>
      </w:pPr>
    </w:p>
    <w:p w14:paraId="03CF37F3" w14:textId="77777777" w:rsidR="00E33ADD" w:rsidRDefault="00E33ADD" w:rsidP="00E33ADD">
      <w:pPr>
        <w:jc w:val="center"/>
        <w:rPr>
          <w:sz w:val="40"/>
        </w:rPr>
      </w:pPr>
    </w:p>
    <w:p w14:paraId="3FA20C77" w14:textId="77777777" w:rsidR="00E33ADD" w:rsidRDefault="00E33ADD" w:rsidP="00E33ADD">
      <w:pPr>
        <w:jc w:val="center"/>
        <w:rPr>
          <w:sz w:val="40"/>
        </w:rPr>
      </w:pPr>
    </w:p>
    <w:p w14:paraId="46C50AFF" w14:textId="77777777" w:rsidR="00E33ADD" w:rsidRDefault="00E33ADD" w:rsidP="00E33ADD">
      <w:pPr>
        <w:jc w:val="center"/>
        <w:rPr>
          <w:sz w:val="40"/>
        </w:rPr>
      </w:pPr>
    </w:p>
    <w:p w14:paraId="1043A358" w14:textId="0CE38B14" w:rsidR="00E33ADD" w:rsidRDefault="00E33ADD" w:rsidP="00E33ADD">
      <w:pPr>
        <w:jc w:val="center"/>
        <w:rPr>
          <w:b/>
          <w:szCs w:val="28"/>
        </w:rPr>
      </w:pPr>
    </w:p>
    <w:p w14:paraId="105B2B13" w14:textId="78AF8084" w:rsidR="00EE2A28" w:rsidRDefault="00EE2A28" w:rsidP="00E33ADD">
      <w:pPr>
        <w:jc w:val="center"/>
        <w:rPr>
          <w:b/>
          <w:szCs w:val="28"/>
        </w:rPr>
      </w:pPr>
    </w:p>
    <w:p w14:paraId="7FE2406F" w14:textId="02A786AF" w:rsidR="00EE2A28" w:rsidRDefault="00EE2A28" w:rsidP="00E33ADD">
      <w:pPr>
        <w:jc w:val="center"/>
        <w:rPr>
          <w:b/>
          <w:szCs w:val="28"/>
        </w:rPr>
      </w:pPr>
    </w:p>
    <w:p w14:paraId="6FE69B0C" w14:textId="19FCC319" w:rsidR="00EE2A28" w:rsidRDefault="00EE2A28" w:rsidP="00E33ADD">
      <w:pPr>
        <w:jc w:val="center"/>
        <w:rPr>
          <w:b/>
          <w:szCs w:val="28"/>
        </w:rPr>
      </w:pPr>
    </w:p>
    <w:p w14:paraId="7F59EF15" w14:textId="4AC27D9D" w:rsidR="00EE2A28" w:rsidRDefault="00EE2A28" w:rsidP="00E33ADD">
      <w:pPr>
        <w:jc w:val="center"/>
        <w:rPr>
          <w:b/>
          <w:szCs w:val="28"/>
        </w:rPr>
      </w:pPr>
    </w:p>
    <w:p w14:paraId="1D3632C0" w14:textId="77777777" w:rsidR="00E33ADD" w:rsidRDefault="00E33ADD" w:rsidP="00E33ADD">
      <w:pPr>
        <w:jc w:val="center"/>
        <w:rPr>
          <w:b/>
          <w:szCs w:val="28"/>
        </w:rPr>
      </w:pPr>
    </w:p>
    <w:p w14:paraId="4345BF06" w14:textId="77777777" w:rsidR="00E33ADD" w:rsidRDefault="00E33ADD" w:rsidP="00E33ADD">
      <w:pPr>
        <w:jc w:val="center"/>
        <w:rPr>
          <w:b/>
          <w:szCs w:val="28"/>
        </w:rPr>
      </w:pPr>
    </w:p>
    <w:p w14:paraId="65BE29C3" w14:textId="77777777" w:rsidR="00E33ADD" w:rsidRPr="00E06B29" w:rsidRDefault="00E33ADD" w:rsidP="00E33ADD">
      <w:pPr>
        <w:jc w:val="center"/>
        <w:rPr>
          <w:b/>
          <w:sz w:val="28"/>
          <w:szCs w:val="28"/>
        </w:rPr>
      </w:pPr>
      <w:r w:rsidRPr="00E06B29">
        <w:rPr>
          <w:b/>
          <w:sz w:val="28"/>
          <w:szCs w:val="28"/>
        </w:rPr>
        <w:t>Москва</w:t>
      </w:r>
    </w:p>
    <w:p w14:paraId="4B54FCD9" w14:textId="77777777" w:rsidR="00E33ADD" w:rsidRDefault="00E33ADD" w:rsidP="00E33ADD">
      <w:pPr>
        <w:spacing w:after="200" w:line="276" w:lineRule="auto"/>
        <w:jc w:val="center"/>
        <w:rPr>
          <w:b/>
          <w:sz w:val="32"/>
          <w:szCs w:val="32"/>
        </w:rPr>
      </w:pPr>
      <w:r w:rsidRPr="00E06B2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>
        <w:rPr>
          <w:b/>
          <w:sz w:val="32"/>
          <w:szCs w:val="32"/>
        </w:rPr>
        <w:br w:type="page"/>
      </w:r>
    </w:p>
    <w:p w14:paraId="1674F6F6" w14:textId="77777777" w:rsidR="00E33ADD" w:rsidRDefault="00E33ADD" w:rsidP="00E33ADD">
      <w:pPr>
        <w:spacing w:after="200" w:line="276" w:lineRule="auto"/>
        <w:jc w:val="center"/>
        <w:rPr>
          <w:b/>
          <w:sz w:val="32"/>
          <w:szCs w:val="32"/>
        </w:rPr>
      </w:pPr>
      <w:r w:rsidRPr="006052E3">
        <w:rPr>
          <w:b/>
          <w:sz w:val="32"/>
          <w:szCs w:val="32"/>
        </w:rPr>
        <w:lastRenderedPageBreak/>
        <w:t>Содержание</w:t>
      </w:r>
    </w:p>
    <w:p w14:paraId="1F7F8773" w14:textId="4B9F6279" w:rsidR="00070AC9" w:rsidRPr="00903C6E" w:rsidRDefault="00903C6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r w:rsidRPr="00903C6E">
        <w:t>1</w:t>
      </w:r>
      <w:r w:rsidRPr="00903C6E">
        <w:tab/>
        <w:t>Назначение и область применения</w:t>
      </w:r>
      <w:r w:rsidR="00AA40FA">
        <w:tab/>
      </w:r>
      <w:r>
        <w:t>3</w:t>
      </w:r>
      <w:r w:rsidR="00E33ADD" w:rsidRPr="00593A13">
        <w:fldChar w:fldCharType="begin"/>
      </w:r>
      <w:r w:rsidR="00E33ADD" w:rsidRPr="00903C6E">
        <w:instrText xml:space="preserve"> TOC \o "1-1" \h \z \u \t "Заголовок 2;1;Заголовок 3;1" </w:instrText>
      </w:r>
      <w:r w:rsidR="00E33ADD" w:rsidRPr="00593A13">
        <w:fldChar w:fldCharType="separate"/>
      </w:r>
    </w:p>
    <w:p w14:paraId="7A7C0D95" w14:textId="2C4D239C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081" w:history="1">
        <w:r w:rsidR="00070AC9" w:rsidRPr="002A2CF2">
          <w:rPr>
            <w:rStyle w:val="a8"/>
          </w:rPr>
          <w:t>2</w:t>
        </w:r>
        <w:r w:rsidR="00070A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70AC9" w:rsidRPr="002A2CF2">
          <w:rPr>
            <w:rStyle w:val="a8"/>
          </w:rPr>
          <w:t>Нормативные ссылки</w:t>
        </w:r>
        <w:r w:rsidR="00AA40FA">
          <w:rPr>
            <w:rStyle w:val="a8"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_Toc110521081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4</w:t>
        </w:r>
        <w:r w:rsidR="00070AC9">
          <w:rPr>
            <w:webHidden/>
          </w:rPr>
          <w:fldChar w:fldCharType="end"/>
        </w:r>
      </w:hyperlink>
    </w:p>
    <w:p w14:paraId="04220B6D" w14:textId="5A40E83D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082" w:history="1">
        <w:r w:rsidR="00070AC9" w:rsidRPr="002A2CF2">
          <w:rPr>
            <w:rStyle w:val="a8"/>
          </w:rPr>
          <w:t>3</w:t>
        </w:r>
        <w:r w:rsidR="00070A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70AC9" w:rsidRPr="002A2CF2">
          <w:rPr>
            <w:rStyle w:val="a8"/>
          </w:rPr>
          <w:t>Термины, определения и сокращения</w:t>
        </w:r>
        <w:r w:rsidR="00AA40FA">
          <w:rPr>
            <w:webHidden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_Toc110521082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4</w:t>
        </w:r>
        <w:r w:rsidR="00070AC9">
          <w:rPr>
            <w:webHidden/>
          </w:rPr>
          <w:fldChar w:fldCharType="end"/>
        </w:r>
      </w:hyperlink>
    </w:p>
    <w:p w14:paraId="291CFAE3" w14:textId="7B9EAC75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083" w:history="1">
        <w:r w:rsidR="00070AC9" w:rsidRPr="002A2CF2">
          <w:rPr>
            <w:rStyle w:val="a8"/>
          </w:rPr>
          <w:t>3.1</w:t>
        </w:r>
        <w:r w:rsidR="00070A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70AC9" w:rsidRPr="002A2CF2">
          <w:rPr>
            <w:rStyle w:val="a8"/>
          </w:rPr>
          <w:t>Термины и определения</w:t>
        </w:r>
        <w:r w:rsidR="00903C6E">
          <w:rPr>
            <w:rStyle w:val="a8"/>
          </w:rPr>
          <w:t>………………………………………………………………</w:t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_Toc110521083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4</w:t>
        </w:r>
        <w:r w:rsidR="00070AC9">
          <w:rPr>
            <w:webHidden/>
          </w:rPr>
          <w:fldChar w:fldCharType="end"/>
        </w:r>
      </w:hyperlink>
    </w:p>
    <w:p w14:paraId="57D1A956" w14:textId="288C96A0" w:rsidR="00070AC9" w:rsidRDefault="003A580E" w:rsidP="00AA40FA">
      <w:pPr>
        <w:pStyle w:val="11"/>
      </w:pPr>
      <w:hyperlink w:anchor="_Toc110521084" w:history="1">
        <w:r w:rsidR="00070AC9" w:rsidRPr="002A2CF2">
          <w:rPr>
            <w:rStyle w:val="a8"/>
          </w:rPr>
          <w:t>3.2</w:t>
        </w:r>
        <w:r w:rsidR="00070A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70AC9" w:rsidRPr="002A2CF2">
          <w:rPr>
            <w:rStyle w:val="a8"/>
          </w:rPr>
          <w:t>Сокращения</w:t>
        </w:r>
        <w:r w:rsidR="00AA40FA">
          <w:rPr>
            <w:webHidden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_Toc110521084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5</w:t>
        </w:r>
        <w:r w:rsidR="00070AC9">
          <w:rPr>
            <w:webHidden/>
          </w:rPr>
          <w:fldChar w:fldCharType="end"/>
        </w:r>
      </w:hyperlink>
    </w:p>
    <w:p w14:paraId="0C339E63" w14:textId="69379303" w:rsidR="00134D2D" w:rsidRPr="00134D2D" w:rsidRDefault="003A580E" w:rsidP="00AA40FA">
      <w:pPr>
        <w:pStyle w:val="11"/>
        <w:rPr>
          <w:rFonts w:eastAsiaTheme="minorEastAsia"/>
        </w:rPr>
      </w:pPr>
      <w:hyperlink w:anchor="_Toc110521084" w:history="1">
        <w:r w:rsidR="00134D2D">
          <w:rPr>
            <w:rStyle w:val="a8"/>
          </w:rPr>
          <w:t>4</w:t>
        </w:r>
        <w:r w:rsidR="00134D2D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1247F">
          <w:rPr>
            <w:rStyle w:val="a8"/>
          </w:rPr>
          <w:t>Основные мероприятия Программы</w:t>
        </w:r>
        <w:r w:rsidR="00AA40FA">
          <w:rPr>
            <w:rStyle w:val="a8"/>
          </w:rPr>
          <w:tab/>
        </w:r>
        <w:r w:rsidR="00134D2D">
          <w:rPr>
            <w:webHidden/>
          </w:rPr>
          <w:fldChar w:fldCharType="begin"/>
        </w:r>
        <w:r w:rsidR="00134D2D">
          <w:rPr>
            <w:webHidden/>
          </w:rPr>
          <w:instrText xml:space="preserve"> PAGEREF _Toc110521084 \h </w:instrText>
        </w:r>
        <w:r w:rsidR="00134D2D">
          <w:rPr>
            <w:webHidden/>
          </w:rPr>
        </w:r>
        <w:r w:rsidR="00134D2D">
          <w:rPr>
            <w:webHidden/>
          </w:rPr>
          <w:fldChar w:fldCharType="separate"/>
        </w:r>
        <w:r w:rsidR="006D043B">
          <w:rPr>
            <w:webHidden/>
          </w:rPr>
          <w:t>5</w:t>
        </w:r>
        <w:r w:rsidR="00134D2D">
          <w:rPr>
            <w:webHidden/>
          </w:rPr>
          <w:fldChar w:fldCharType="end"/>
        </w:r>
      </w:hyperlink>
    </w:p>
    <w:p w14:paraId="215A1E0A" w14:textId="462EEC17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085" w:history="1">
        <w:r w:rsidR="00070AC9" w:rsidRPr="002A2CF2">
          <w:rPr>
            <w:rStyle w:val="a8"/>
          </w:rPr>
          <w:t xml:space="preserve">5 </w:t>
        </w:r>
        <w:r w:rsidR="00134D2D">
          <w:rPr>
            <w:rStyle w:val="a8"/>
          </w:rPr>
          <w:t xml:space="preserve">   </w:t>
        </w:r>
        <w:r w:rsidR="00070AC9" w:rsidRPr="002A2CF2">
          <w:rPr>
            <w:rStyle w:val="a8"/>
          </w:rPr>
          <w:t>Основные принципы Программы</w:t>
        </w:r>
        <w:r w:rsidR="00AA40FA">
          <w:rPr>
            <w:webHidden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_Toc110521085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6</w:t>
        </w:r>
        <w:r w:rsidR="00070AC9">
          <w:rPr>
            <w:webHidden/>
          </w:rPr>
          <w:fldChar w:fldCharType="end"/>
        </w:r>
      </w:hyperlink>
    </w:p>
    <w:p w14:paraId="193F1849" w14:textId="5FC922E0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086" w:history="1">
        <w:r w:rsidR="00070AC9" w:rsidRPr="002A2CF2">
          <w:rPr>
            <w:rStyle w:val="a8"/>
          </w:rPr>
          <w:t xml:space="preserve">6 </w:t>
        </w:r>
        <w:r w:rsidR="00134D2D">
          <w:rPr>
            <w:rStyle w:val="a8"/>
          </w:rPr>
          <w:t xml:space="preserve">   </w:t>
        </w:r>
        <w:r w:rsidR="00070AC9" w:rsidRPr="002A2CF2">
          <w:rPr>
            <w:rStyle w:val="a8"/>
          </w:rPr>
          <w:t>Реализация Программы</w:t>
        </w:r>
        <w:r w:rsidR="00AA40FA">
          <w:rPr>
            <w:webHidden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_Toc110521086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6</w:t>
        </w:r>
        <w:r w:rsidR="00070AC9">
          <w:rPr>
            <w:webHidden/>
          </w:rPr>
          <w:fldChar w:fldCharType="end"/>
        </w:r>
      </w:hyperlink>
    </w:p>
    <w:p w14:paraId="24937A45" w14:textId="3E6B25B0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087" w:history="1">
        <w:r w:rsidR="00070AC9" w:rsidRPr="002A2CF2">
          <w:rPr>
            <w:rStyle w:val="a8"/>
          </w:rPr>
          <w:t>6.1 Информационная поддержка участников Программы</w:t>
        </w:r>
        <w:r w:rsidR="00AA40FA">
          <w:rPr>
            <w:rStyle w:val="a8"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_Toc110521087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6</w:t>
        </w:r>
        <w:r w:rsidR="00070AC9">
          <w:rPr>
            <w:webHidden/>
          </w:rPr>
          <w:fldChar w:fldCharType="end"/>
        </w:r>
      </w:hyperlink>
    </w:p>
    <w:p w14:paraId="48C66310" w14:textId="2B682296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088" w:history="1">
        <w:r w:rsidR="00AA40FA" w:rsidRPr="00AA40FA">
          <w:rPr>
            <w:rStyle w:val="a8"/>
          </w:rPr>
          <w:t>6.2 Организационная поддержка участников Программы</w:t>
        </w:r>
        <w:r w:rsidR="00AA40FA">
          <w:rPr>
            <w:rStyle w:val="a8"/>
            <w:webHidden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_Toc110521088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6</w:t>
        </w:r>
        <w:r w:rsidR="00070AC9">
          <w:rPr>
            <w:webHidden/>
          </w:rPr>
          <w:fldChar w:fldCharType="end"/>
        </w:r>
      </w:hyperlink>
    </w:p>
    <w:p w14:paraId="7DD326EA" w14:textId="50134884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089" w:history="1">
        <w:r w:rsidR="00070AC9" w:rsidRPr="002A2CF2">
          <w:rPr>
            <w:rStyle w:val="a8"/>
          </w:rPr>
          <w:t xml:space="preserve">7 </w:t>
        </w:r>
        <w:r w:rsidR="00134D2D">
          <w:rPr>
            <w:rStyle w:val="a8"/>
          </w:rPr>
          <w:t xml:space="preserve">   </w:t>
        </w:r>
        <w:r w:rsidR="00070AC9" w:rsidRPr="002A2CF2">
          <w:rPr>
            <w:rStyle w:val="a8"/>
          </w:rPr>
          <w:t>Порядок присоединения к Программе</w:t>
        </w:r>
        <w:r w:rsidR="00AA40FA">
          <w:rPr>
            <w:webHidden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_Toc110521089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7</w:t>
        </w:r>
        <w:r w:rsidR="00070AC9">
          <w:rPr>
            <w:webHidden/>
          </w:rPr>
          <w:fldChar w:fldCharType="end"/>
        </w:r>
      </w:hyperlink>
    </w:p>
    <w:p w14:paraId="2888D180" w14:textId="4A23816E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090" w:history="1">
        <w:r w:rsidR="00070AC9" w:rsidRPr="002A2CF2">
          <w:rPr>
            <w:rStyle w:val="a8"/>
          </w:rPr>
          <w:t xml:space="preserve">8 </w:t>
        </w:r>
        <w:r w:rsidR="00134D2D">
          <w:rPr>
            <w:rStyle w:val="a8"/>
          </w:rPr>
          <w:t xml:space="preserve">   </w:t>
        </w:r>
        <w:r w:rsidR="00070AC9" w:rsidRPr="002A2CF2">
          <w:rPr>
            <w:rStyle w:val="a8"/>
          </w:rPr>
          <w:t>Требования к участникам Программы и документам</w:t>
        </w:r>
        <w:r w:rsidR="00AA40FA">
          <w:rPr>
            <w:webHidden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_Toc110521090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8</w:t>
        </w:r>
        <w:r w:rsidR="00070AC9">
          <w:rPr>
            <w:webHidden/>
          </w:rPr>
          <w:fldChar w:fldCharType="end"/>
        </w:r>
      </w:hyperlink>
    </w:p>
    <w:p w14:paraId="23D9E3F5" w14:textId="483A29BA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091" w:history="1">
        <w:r w:rsidR="00070AC9" w:rsidRPr="002A2CF2">
          <w:rPr>
            <w:rStyle w:val="a8"/>
          </w:rPr>
          <w:t>8.1</w:t>
        </w:r>
        <w:r w:rsidR="00070A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70AC9" w:rsidRPr="002A2CF2">
          <w:rPr>
            <w:rStyle w:val="a8"/>
          </w:rPr>
          <w:t>Требования, предъявляемые к субъекту МСП</w:t>
        </w:r>
        <w:r w:rsidR="00AA40FA">
          <w:rPr>
            <w:rStyle w:val="a8"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_Toc110521091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8</w:t>
        </w:r>
        <w:r w:rsidR="00070AC9">
          <w:rPr>
            <w:webHidden/>
          </w:rPr>
          <w:fldChar w:fldCharType="end"/>
        </w:r>
      </w:hyperlink>
    </w:p>
    <w:p w14:paraId="790AFA47" w14:textId="50A48175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092" w:history="1">
        <w:r w:rsidR="00070AC9" w:rsidRPr="002A2CF2">
          <w:rPr>
            <w:rStyle w:val="a8"/>
          </w:rPr>
          <w:t>8.2</w:t>
        </w:r>
        <w:r w:rsidR="00070A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70AC9" w:rsidRPr="002A2CF2">
          <w:rPr>
            <w:rStyle w:val="a8"/>
          </w:rPr>
          <w:t>Документы, подтверждающие соответствие субъекта МСП требованиям</w:t>
        </w:r>
        <w:r w:rsidR="000939AD">
          <w:rPr>
            <w:rStyle w:val="a8"/>
          </w:rPr>
          <w:t xml:space="preserve"> </w:t>
        </w:r>
        <w:r w:rsidR="00903C6E">
          <w:rPr>
            <w:rStyle w:val="a8"/>
          </w:rPr>
          <w:t>Программы</w:t>
        </w:r>
        <w:r w:rsidR="00AA40FA">
          <w:rPr>
            <w:rStyle w:val="a8"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_Toc110521092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8</w:t>
        </w:r>
        <w:r w:rsidR="00070AC9">
          <w:rPr>
            <w:webHidden/>
          </w:rPr>
          <w:fldChar w:fldCharType="end"/>
        </w:r>
      </w:hyperlink>
    </w:p>
    <w:p w14:paraId="3530728D" w14:textId="52A37A8D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093" w:history="1">
        <w:r w:rsidR="00070AC9" w:rsidRPr="002A2CF2">
          <w:rPr>
            <w:rStyle w:val="a8"/>
          </w:rPr>
          <w:t>9</w:t>
        </w:r>
        <w:r w:rsidR="00070A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A40FA">
          <w:rPr>
            <w:rStyle w:val="a8"/>
          </w:rPr>
          <w:t>Права и обязанности субъекта МСП</w:t>
        </w:r>
        <w:r w:rsidR="00AA40FA">
          <w:rPr>
            <w:rStyle w:val="a8"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_Toc110521093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9</w:t>
        </w:r>
        <w:r w:rsidR="00070AC9">
          <w:rPr>
            <w:webHidden/>
          </w:rPr>
          <w:fldChar w:fldCharType="end"/>
        </w:r>
      </w:hyperlink>
    </w:p>
    <w:p w14:paraId="1EA74F56" w14:textId="3A1011F3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094" w:history="1">
        <w:r w:rsidR="00070AC9" w:rsidRPr="002A2CF2">
          <w:rPr>
            <w:rStyle w:val="a8"/>
          </w:rPr>
          <w:t>9.1</w:t>
        </w:r>
        <w:r w:rsidR="00070A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70AC9" w:rsidRPr="002A2CF2">
          <w:rPr>
            <w:rStyle w:val="a8"/>
          </w:rPr>
          <w:t>С целью получения статуса участни</w:t>
        </w:r>
        <w:r w:rsidR="00903C6E">
          <w:rPr>
            <w:rStyle w:val="a8"/>
          </w:rPr>
          <w:t>ка Программы субъект МСП обязан</w:t>
        </w:r>
        <w:r w:rsidR="00AA40FA">
          <w:rPr>
            <w:rStyle w:val="a8"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_Toc110521094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9</w:t>
        </w:r>
        <w:r w:rsidR="00070AC9">
          <w:rPr>
            <w:webHidden/>
          </w:rPr>
          <w:fldChar w:fldCharType="end"/>
        </w:r>
      </w:hyperlink>
    </w:p>
    <w:p w14:paraId="139B4DFE" w14:textId="7F7992F6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095" w:history="1">
        <w:r w:rsidR="00070AC9" w:rsidRPr="002A2CF2">
          <w:rPr>
            <w:rStyle w:val="a8"/>
          </w:rPr>
          <w:t>9.2</w:t>
        </w:r>
        <w:r w:rsidR="00070A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903C6E">
          <w:rPr>
            <w:rStyle w:val="a8"/>
          </w:rPr>
          <w:t>Участник Программы обязан</w:t>
        </w:r>
        <w:r w:rsidR="00AA40FA">
          <w:rPr>
            <w:rStyle w:val="a8"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_Toc110521095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9</w:t>
        </w:r>
        <w:r w:rsidR="00070AC9">
          <w:rPr>
            <w:webHidden/>
          </w:rPr>
          <w:fldChar w:fldCharType="end"/>
        </w:r>
      </w:hyperlink>
    </w:p>
    <w:p w14:paraId="480BC225" w14:textId="3445CC0D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096" w:history="1">
        <w:r w:rsidR="00070AC9" w:rsidRPr="002A2CF2">
          <w:rPr>
            <w:rStyle w:val="a8"/>
          </w:rPr>
          <w:t>9.3</w:t>
        </w:r>
        <w:r w:rsidR="00070A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A40FA">
          <w:rPr>
            <w:rStyle w:val="a8"/>
          </w:rPr>
          <w:t>Участник Программы вправе</w:t>
        </w:r>
        <w:r w:rsidR="00AA40FA">
          <w:rPr>
            <w:rStyle w:val="a8"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_Toc110521096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10</w:t>
        </w:r>
        <w:r w:rsidR="00070AC9">
          <w:rPr>
            <w:webHidden/>
          </w:rPr>
          <w:fldChar w:fldCharType="end"/>
        </w:r>
      </w:hyperlink>
    </w:p>
    <w:p w14:paraId="699479F2" w14:textId="640298F3" w:rsidR="00070AC9" w:rsidRDefault="003A580E" w:rsidP="00AA40FA">
      <w:pPr>
        <w:pStyle w:val="11"/>
      </w:pPr>
      <w:hyperlink w:anchor="_Toc110521097" w:history="1">
        <w:r w:rsidR="00070AC9" w:rsidRPr="002A2CF2">
          <w:rPr>
            <w:rStyle w:val="a8"/>
          </w:rPr>
          <w:t>10</w:t>
        </w:r>
        <w:r w:rsidR="00070A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070AC9" w:rsidRPr="002A2CF2">
          <w:rPr>
            <w:rStyle w:val="a8"/>
          </w:rPr>
          <w:t>Права и обязанности АО «ОДК» и его дочерн</w:t>
        </w:r>
        <w:r w:rsidR="00903C6E">
          <w:rPr>
            <w:rStyle w:val="a8"/>
          </w:rPr>
          <w:t>их обществ в рамках реализации П</w:t>
        </w:r>
        <w:r w:rsidR="00070AC9" w:rsidRPr="002A2CF2">
          <w:rPr>
            <w:rStyle w:val="a8"/>
          </w:rPr>
          <w:t>рограммы</w:t>
        </w:r>
        <w:r w:rsidR="00AA40FA">
          <w:rPr>
            <w:webHidden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_Toc110521097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10</w:t>
        </w:r>
        <w:r w:rsidR="00070AC9">
          <w:rPr>
            <w:webHidden/>
          </w:rPr>
          <w:fldChar w:fldCharType="end"/>
        </w:r>
      </w:hyperlink>
    </w:p>
    <w:p w14:paraId="53DB424C" w14:textId="68954CCB" w:rsidR="00134D2D" w:rsidRDefault="00134D2D" w:rsidP="0028045D">
      <w:pPr>
        <w:tabs>
          <w:tab w:val="left" w:pos="426"/>
          <w:tab w:val="right" w:leader="dot" w:pos="10205"/>
        </w:tabs>
        <w:jc w:val="both"/>
        <w:rPr>
          <w:noProof/>
          <w:sz w:val="28"/>
          <w:szCs w:val="28"/>
        </w:rPr>
      </w:pPr>
      <w:r w:rsidRPr="00134D2D">
        <w:rPr>
          <w:noProof/>
          <w:sz w:val="28"/>
          <w:szCs w:val="28"/>
        </w:rPr>
        <w:t>10.1</w:t>
      </w:r>
      <w:r w:rsidR="0038279F">
        <w:rPr>
          <w:noProof/>
          <w:sz w:val="28"/>
          <w:szCs w:val="28"/>
        </w:rPr>
        <w:t xml:space="preserve"> </w:t>
      </w:r>
      <w:r w:rsidRPr="00134D2D">
        <w:rPr>
          <w:noProof/>
          <w:sz w:val="28"/>
          <w:szCs w:val="28"/>
        </w:rPr>
        <w:t>АО «ОДК» и ДО обязаны</w:t>
      </w:r>
      <w:r w:rsidR="00AA40FA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10</w:t>
      </w:r>
    </w:p>
    <w:p w14:paraId="12D37E91" w14:textId="09106588" w:rsidR="00134D2D" w:rsidRPr="00134D2D" w:rsidRDefault="00134D2D" w:rsidP="0028045D">
      <w:pPr>
        <w:tabs>
          <w:tab w:val="left" w:pos="426"/>
          <w:tab w:val="right" w:leader="dot" w:pos="10205"/>
        </w:tabs>
        <w:jc w:val="both"/>
        <w:rPr>
          <w:rFonts w:eastAsiaTheme="minorEastAsia"/>
        </w:rPr>
      </w:pPr>
      <w:r>
        <w:rPr>
          <w:noProof/>
          <w:sz w:val="28"/>
          <w:szCs w:val="28"/>
        </w:rPr>
        <w:t>10.2</w:t>
      </w:r>
      <w:r w:rsidR="0038279F">
        <w:rPr>
          <w:noProof/>
          <w:sz w:val="28"/>
          <w:szCs w:val="28"/>
        </w:rPr>
        <w:t xml:space="preserve"> </w:t>
      </w:r>
      <w:r w:rsidRPr="00134D2D">
        <w:rPr>
          <w:noProof/>
          <w:sz w:val="28"/>
          <w:szCs w:val="28"/>
        </w:rPr>
        <w:t>АО «ОДК»</w:t>
      </w:r>
      <w:r w:rsidR="00AA40FA">
        <w:rPr>
          <w:noProof/>
          <w:sz w:val="28"/>
          <w:szCs w:val="28"/>
        </w:rPr>
        <w:t xml:space="preserve"> вправе</w:t>
      </w:r>
      <w:r w:rsidR="00AA40FA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>10</w:t>
      </w:r>
    </w:p>
    <w:p w14:paraId="00173A05" w14:textId="18E2CCA9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100" w:history="1">
        <w:r w:rsidR="00070AC9" w:rsidRPr="002A2CF2">
          <w:rPr>
            <w:rStyle w:val="a8"/>
          </w:rPr>
          <w:t>11</w:t>
        </w:r>
        <w:r w:rsidR="00070A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34D2D">
          <w:rPr>
            <w:rFonts w:asciiTheme="minorHAnsi" w:eastAsiaTheme="minorEastAsia" w:hAnsiTheme="minorHAnsi" w:cstheme="minorBidi"/>
            <w:sz w:val="22"/>
            <w:szCs w:val="22"/>
          </w:rPr>
          <w:t xml:space="preserve"> </w:t>
        </w:r>
        <w:r w:rsidR="00070AC9" w:rsidRPr="002A2CF2">
          <w:rPr>
            <w:rStyle w:val="a8"/>
          </w:rPr>
          <w:t>Порядок и форма ведения Единого реестра участников Программы</w:t>
        </w:r>
        <w:r w:rsidR="00AA40FA">
          <w:rPr>
            <w:webHidden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_Toc110521100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10</w:t>
        </w:r>
        <w:r w:rsidR="00070AC9">
          <w:rPr>
            <w:webHidden/>
          </w:rPr>
          <w:fldChar w:fldCharType="end"/>
        </w:r>
      </w:hyperlink>
    </w:p>
    <w:p w14:paraId="16198405" w14:textId="7952EC58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101" w:history="1">
        <w:r w:rsidR="00070AC9" w:rsidRPr="002A2CF2">
          <w:rPr>
            <w:rStyle w:val="a8"/>
          </w:rPr>
          <w:t>12</w:t>
        </w:r>
        <w:r w:rsidR="00070A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34D2D">
          <w:rPr>
            <w:rFonts w:asciiTheme="minorHAnsi" w:eastAsiaTheme="minorEastAsia" w:hAnsiTheme="minorHAnsi" w:cstheme="minorBidi"/>
            <w:sz w:val="22"/>
            <w:szCs w:val="22"/>
          </w:rPr>
          <w:t xml:space="preserve"> </w:t>
        </w:r>
        <w:r w:rsidR="00070AC9" w:rsidRPr="002A2CF2">
          <w:rPr>
            <w:rStyle w:val="a8"/>
          </w:rPr>
          <w:t>Порядок прекращения участия субъектов МСП в Программе</w:t>
        </w:r>
        <w:r w:rsidR="00AA40FA">
          <w:rPr>
            <w:webHidden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_Toc110521101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11</w:t>
        </w:r>
        <w:r w:rsidR="00070AC9">
          <w:rPr>
            <w:webHidden/>
          </w:rPr>
          <w:fldChar w:fldCharType="end"/>
        </w:r>
      </w:hyperlink>
    </w:p>
    <w:p w14:paraId="6BEA821E" w14:textId="0423CBB3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102" w:history="1">
        <w:r w:rsidR="00070AC9" w:rsidRPr="002A2CF2">
          <w:rPr>
            <w:rStyle w:val="a8"/>
          </w:rPr>
          <w:t>13</w:t>
        </w:r>
        <w:r w:rsidR="00070AC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34D2D">
          <w:rPr>
            <w:rFonts w:asciiTheme="minorHAnsi" w:eastAsiaTheme="minorEastAsia" w:hAnsiTheme="minorHAnsi" w:cstheme="minorBidi"/>
            <w:sz w:val="22"/>
            <w:szCs w:val="22"/>
          </w:rPr>
          <w:t xml:space="preserve"> </w:t>
        </w:r>
        <w:r w:rsidR="00070AC9" w:rsidRPr="002A2CF2">
          <w:rPr>
            <w:rStyle w:val="a8"/>
          </w:rPr>
          <w:t>Заключительные положения</w:t>
        </w:r>
        <w:r w:rsidR="00AA40FA">
          <w:rPr>
            <w:rStyle w:val="a8"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_Toc110521102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11</w:t>
        </w:r>
        <w:r w:rsidR="00070AC9">
          <w:rPr>
            <w:webHidden/>
          </w:rPr>
          <w:fldChar w:fldCharType="end"/>
        </w:r>
      </w:hyperlink>
    </w:p>
    <w:p w14:paraId="1E8E9947" w14:textId="749920A4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103" w:history="1">
        <w:r w:rsidR="00070AC9" w:rsidRPr="002A2CF2">
          <w:rPr>
            <w:rStyle w:val="a8"/>
          </w:rPr>
          <w:t>Приложение А</w:t>
        </w:r>
        <w:r w:rsidR="00BD2AD6">
          <w:rPr>
            <w:rStyle w:val="a8"/>
          </w:rPr>
          <w:t xml:space="preserve"> </w:t>
        </w:r>
        <w:r w:rsidR="000E6CFB">
          <w:rPr>
            <w:rStyle w:val="a8"/>
          </w:rPr>
          <w:t xml:space="preserve">(обязательное) </w:t>
        </w:r>
        <w:r w:rsidR="00BD2AD6" w:rsidRPr="00BD2AD6">
          <w:rPr>
            <w:rStyle w:val="a8"/>
          </w:rPr>
          <w:t>Форма заявки на участие в Программе партнерства</w:t>
        </w:r>
        <w:r w:rsidR="00AA40FA">
          <w:rPr>
            <w:rStyle w:val="a8"/>
          </w:rPr>
          <w:t>..</w:t>
        </w:r>
        <w:r w:rsidR="00AA40FA">
          <w:rPr>
            <w:webHidden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_Toc110521103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12</w:t>
        </w:r>
        <w:r w:rsidR="00070AC9">
          <w:rPr>
            <w:webHidden/>
          </w:rPr>
          <w:fldChar w:fldCharType="end"/>
        </w:r>
      </w:hyperlink>
    </w:p>
    <w:p w14:paraId="5F9AFB1A" w14:textId="2D5A4E67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104" w:history="1">
        <w:r w:rsidR="00070AC9" w:rsidRPr="002A2CF2">
          <w:rPr>
            <w:rStyle w:val="a8"/>
          </w:rPr>
          <w:t xml:space="preserve">Приложение </w:t>
        </w:r>
        <w:r w:rsidR="00070AC9" w:rsidRPr="004C1AD9">
          <w:rPr>
            <w:rStyle w:val="a8"/>
            <w:spacing w:val="-10"/>
          </w:rPr>
          <w:t>А.1</w:t>
        </w:r>
        <w:r w:rsidR="000E6CFB">
          <w:rPr>
            <w:rStyle w:val="a8"/>
            <w:spacing w:val="-10"/>
          </w:rPr>
          <w:t xml:space="preserve"> </w:t>
        </w:r>
        <w:r w:rsidR="000E6CFB" w:rsidRPr="000E6CFB">
          <w:rPr>
            <w:rStyle w:val="a8"/>
            <w:spacing w:val="-10"/>
          </w:rPr>
          <w:t>(обязательное)</w:t>
        </w:r>
        <w:r w:rsidR="000E6CFB">
          <w:rPr>
            <w:rStyle w:val="a8"/>
            <w:spacing w:val="-10"/>
          </w:rPr>
          <w:t xml:space="preserve"> </w:t>
        </w:r>
        <w:r w:rsidR="00BD2AD6" w:rsidRPr="004C1AD9">
          <w:rPr>
            <w:rStyle w:val="a8"/>
            <w:spacing w:val="-10"/>
          </w:rPr>
          <w:t>Форма</w:t>
        </w:r>
        <w:r w:rsidR="00BD2AD6" w:rsidRPr="00BD2AD6">
          <w:rPr>
            <w:rStyle w:val="a8"/>
          </w:rPr>
          <w:t xml:space="preserve"> приложения к заявке на участие в Программе партнерства</w:t>
        </w:r>
        <w:r w:rsidR="006C288C">
          <w:rPr>
            <w:rStyle w:val="a8"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_Toc110521104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14</w:t>
        </w:r>
        <w:r w:rsidR="00070AC9">
          <w:rPr>
            <w:webHidden/>
          </w:rPr>
          <w:fldChar w:fldCharType="end"/>
        </w:r>
      </w:hyperlink>
    </w:p>
    <w:p w14:paraId="57A00B21" w14:textId="007C2614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105" w:history="1">
        <w:r w:rsidR="00070AC9" w:rsidRPr="002A2CF2">
          <w:rPr>
            <w:rStyle w:val="a8"/>
          </w:rPr>
          <w:t>Приложение Б</w:t>
        </w:r>
        <w:r w:rsidR="00BD2AD6" w:rsidRPr="00BD2AD6">
          <w:t xml:space="preserve"> </w:t>
        </w:r>
        <w:r w:rsidR="000E6CFB" w:rsidRPr="000E6CFB">
          <w:t>(обязательное)</w:t>
        </w:r>
        <w:r w:rsidR="000E6CFB">
          <w:t xml:space="preserve"> </w:t>
        </w:r>
        <w:r w:rsidR="00BD2AD6" w:rsidRPr="00BD2AD6">
          <w:rPr>
            <w:rStyle w:val="a8"/>
          </w:rPr>
          <w:t>Форма договора присоединения к Программе партнерства</w:t>
        </w:r>
        <w:r w:rsidR="006C288C">
          <w:rPr>
            <w:webHidden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_Toc110521105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15</w:t>
        </w:r>
        <w:r w:rsidR="00070AC9">
          <w:rPr>
            <w:webHidden/>
          </w:rPr>
          <w:fldChar w:fldCharType="end"/>
        </w:r>
      </w:hyperlink>
    </w:p>
    <w:p w14:paraId="31D7E667" w14:textId="31913D9D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106" w:history="1">
        <w:r w:rsidR="00070AC9" w:rsidRPr="002A2CF2">
          <w:rPr>
            <w:rStyle w:val="a8"/>
          </w:rPr>
          <w:t>Приложение В</w:t>
        </w:r>
        <w:r w:rsidR="00BD2AD6" w:rsidRPr="00BD2AD6">
          <w:t xml:space="preserve"> </w:t>
        </w:r>
        <w:r w:rsidR="000E6CFB" w:rsidRPr="000E6CFB">
          <w:t>(обязательное)</w:t>
        </w:r>
        <w:r w:rsidR="000E6CFB">
          <w:t xml:space="preserve"> </w:t>
        </w:r>
        <w:r w:rsidR="00BD2AD6" w:rsidRPr="00BD2AD6">
          <w:rPr>
            <w:rStyle w:val="a8"/>
          </w:rPr>
          <w:t xml:space="preserve">Форма уведомления об отказе в присоединении </w:t>
        </w:r>
        <w:r w:rsidR="000E6CFB">
          <w:rPr>
            <w:rStyle w:val="a8"/>
          </w:rPr>
          <w:br/>
        </w:r>
        <w:r w:rsidR="00BD2AD6" w:rsidRPr="00BD2AD6">
          <w:rPr>
            <w:rStyle w:val="a8"/>
          </w:rPr>
          <w:t>к Программе</w:t>
        </w:r>
        <w:r w:rsidR="006C288C">
          <w:rPr>
            <w:webHidden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_Toc110521106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17</w:t>
        </w:r>
        <w:r w:rsidR="00070AC9">
          <w:rPr>
            <w:webHidden/>
          </w:rPr>
          <w:fldChar w:fldCharType="end"/>
        </w:r>
      </w:hyperlink>
    </w:p>
    <w:p w14:paraId="42AEC919" w14:textId="23981C5B" w:rsidR="00070AC9" w:rsidRDefault="003A580E" w:rsidP="00AA40FA">
      <w:pPr>
        <w:pStyle w:val="11"/>
        <w:rPr>
          <w:rFonts w:asciiTheme="minorHAnsi" w:eastAsiaTheme="minorEastAsia" w:hAnsiTheme="minorHAnsi" w:cstheme="minorBidi"/>
          <w:sz w:val="22"/>
          <w:szCs w:val="22"/>
        </w:rPr>
      </w:pPr>
      <w:hyperlink w:anchor="_Toc110521107" w:history="1">
        <w:r w:rsidR="00070AC9" w:rsidRPr="002A2CF2">
          <w:rPr>
            <w:rStyle w:val="a8"/>
          </w:rPr>
          <w:t>Приложение Г</w:t>
        </w:r>
        <w:r w:rsidR="000939AD" w:rsidRPr="000939AD">
          <w:rPr>
            <w:rStyle w:val="a8"/>
          </w:rPr>
          <w:t xml:space="preserve"> </w:t>
        </w:r>
        <w:r w:rsidR="000E6CFB" w:rsidRPr="000E6CFB">
          <w:rPr>
            <w:rStyle w:val="a8"/>
          </w:rPr>
          <w:t>(обязательное)</w:t>
        </w:r>
        <w:r w:rsidR="000E6CFB">
          <w:rPr>
            <w:rStyle w:val="a8"/>
          </w:rPr>
          <w:t xml:space="preserve"> Форма </w:t>
        </w:r>
        <w:r w:rsidR="000939AD" w:rsidRPr="000939AD">
          <w:rPr>
            <w:rStyle w:val="a8"/>
          </w:rPr>
          <w:t>Единого реестра субъектов МСП, присоединившихся к Программе партнерства</w:t>
        </w:r>
        <w:r w:rsidR="006C288C">
          <w:rPr>
            <w:rStyle w:val="a8"/>
          </w:rPr>
          <w:tab/>
        </w:r>
        <w:r w:rsidR="00070AC9">
          <w:rPr>
            <w:webHidden/>
          </w:rPr>
          <w:fldChar w:fldCharType="begin"/>
        </w:r>
        <w:r w:rsidR="00070AC9">
          <w:rPr>
            <w:webHidden/>
          </w:rPr>
          <w:instrText xml:space="preserve"> PAGEREF _Toc110521107 \h </w:instrText>
        </w:r>
        <w:r w:rsidR="00070AC9">
          <w:rPr>
            <w:webHidden/>
          </w:rPr>
        </w:r>
        <w:r w:rsidR="00070AC9">
          <w:rPr>
            <w:webHidden/>
          </w:rPr>
          <w:fldChar w:fldCharType="separate"/>
        </w:r>
        <w:r w:rsidR="006D043B">
          <w:rPr>
            <w:webHidden/>
          </w:rPr>
          <w:t>18</w:t>
        </w:r>
        <w:r w:rsidR="00070AC9">
          <w:rPr>
            <w:webHidden/>
          </w:rPr>
          <w:fldChar w:fldCharType="end"/>
        </w:r>
      </w:hyperlink>
    </w:p>
    <w:p w14:paraId="7E7F738C" w14:textId="00FA5AF1" w:rsidR="00E33ADD" w:rsidRDefault="00E33ADD" w:rsidP="00AA40FA">
      <w:pPr>
        <w:pStyle w:val="11"/>
        <w:rPr>
          <w:sz w:val="32"/>
          <w:szCs w:val="32"/>
        </w:rPr>
      </w:pPr>
      <w:r w:rsidRPr="00593A13">
        <w:fldChar w:fldCharType="end"/>
      </w:r>
    </w:p>
    <w:p w14:paraId="7A80AAD5" w14:textId="77777777" w:rsidR="00E33ADD" w:rsidRPr="00346BCB" w:rsidRDefault="00E33ADD" w:rsidP="00E33ADD">
      <w:pPr>
        <w:spacing w:line="276" w:lineRule="auto"/>
        <w:rPr>
          <w:b/>
          <w:sz w:val="28"/>
          <w:szCs w:val="28"/>
        </w:rPr>
      </w:pPr>
      <w:r w:rsidRPr="00346BCB">
        <w:rPr>
          <w:b/>
          <w:sz w:val="28"/>
          <w:szCs w:val="28"/>
        </w:rPr>
        <w:br w:type="page"/>
      </w:r>
    </w:p>
    <w:p w14:paraId="352699A7" w14:textId="77777777" w:rsidR="00E33ADD" w:rsidRDefault="00E33ADD" w:rsidP="00E33ADD">
      <w:pPr>
        <w:pStyle w:val="1"/>
        <w:ind w:left="-142" w:firstLine="851"/>
      </w:pPr>
      <w:bookmarkStart w:id="1" w:name="_Toc481682735"/>
      <w:bookmarkStart w:id="2" w:name="_Toc110521080"/>
      <w:r w:rsidRPr="006052E3">
        <w:lastRenderedPageBreak/>
        <w:t>Назначение и область применения</w:t>
      </w:r>
      <w:bookmarkEnd w:id="1"/>
      <w:bookmarkEnd w:id="2"/>
    </w:p>
    <w:p w14:paraId="24E16147" w14:textId="6CBE0E5D" w:rsidR="00E33ADD" w:rsidRDefault="00E33ADD" w:rsidP="00E33ADD">
      <w:pPr>
        <w:pStyle w:val="a7"/>
        <w:numPr>
          <w:ilvl w:val="1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Единая программа партнерства АО</w:t>
      </w:r>
      <w:r w:rsidR="007579CC">
        <w:rPr>
          <w:sz w:val="28"/>
          <w:szCs w:val="28"/>
        </w:rPr>
        <w:t xml:space="preserve"> «ОДК» и его дочерних обществ с </w:t>
      </w:r>
      <w:r>
        <w:rPr>
          <w:sz w:val="28"/>
          <w:szCs w:val="28"/>
        </w:rPr>
        <w:t xml:space="preserve">субъектами малого и среднего предпринимательства </w:t>
      </w:r>
      <w:r>
        <w:rPr>
          <w:color w:val="000000" w:themeColor="text1"/>
          <w:sz w:val="28"/>
          <w:szCs w:val="28"/>
        </w:rPr>
        <w:t xml:space="preserve">направлена </w:t>
      </w:r>
      <w:r w:rsidRPr="00AC52B4">
        <w:rPr>
          <w:color w:val="000000" w:themeColor="text1"/>
          <w:sz w:val="28"/>
          <w:szCs w:val="28"/>
        </w:rPr>
        <w:t>на формирование</w:t>
      </w:r>
      <w:r>
        <w:rPr>
          <w:color w:val="000000" w:themeColor="text1"/>
          <w:sz w:val="28"/>
          <w:szCs w:val="28"/>
        </w:rPr>
        <w:t xml:space="preserve"> и поддержание</w:t>
      </w:r>
      <w:r w:rsidR="007579CC">
        <w:rPr>
          <w:color w:val="000000" w:themeColor="text1"/>
          <w:sz w:val="28"/>
          <w:szCs w:val="28"/>
        </w:rPr>
        <w:t xml:space="preserve"> сети квалифицированных и </w:t>
      </w:r>
      <w:r w:rsidRPr="00AC52B4">
        <w:rPr>
          <w:color w:val="000000" w:themeColor="text1"/>
          <w:sz w:val="28"/>
          <w:szCs w:val="28"/>
        </w:rPr>
        <w:t xml:space="preserve">ответственных </w:t>
      </w:r>
      <w:r>
        <w:rPr>
          <w:color w:val="000000" w:themeColor="text1"/>
          <w:sz w:val="28"/>
          <w:szCs w:val="28"/>
        </w:rPr>
        <w:t>поставщиков (подрядчиков, исполнителей)</w:t>
      </w:r>
      <w:r w:rsidRPr="00AC52B4">
        <w:rPr>
          <w:color w:val="000000" w:themeColor="text1"/>
          <w:sz w:val="28"/>
          <w:szCs w:val="28"/>
        </w:rPr>
        <w:t xml:space="preserve"> из числа субъектов </w:t>
      </w:r>
      <w:r w:rsidR="00D348DB">
        <w:rPr>
          <w:color w:val="000000" w:themeColor="text1"/>
          <w:sz w:val="28"/>
          <w:szCs w:val="28"/>
        </w:rPr>
        <w:t>МСП</w:t>
      </w:r>
      <w:r>
        <w:rPr>
          <w:sz w:val="28"/>
          <w:szCs w:val="28"/>
        </w:rPr>
        <w:t xml:space="preserve"> при поставке товаров</w:t>
      </w:r>
      <w:r w:rsidR="0065677B">
        <w:rPr>
          <w:sz w:val="28"/>
          <w:szCs w:val="28"/>
        </w:rPr>
        <w:t>,</w:t>
      </w:r>
      <w:r>
        <w:rPr>
          <w:sz w:val="28"/>
          <w:szCs w:val="28"/>
        </w:rPr>
        <w:t xml:space="preserve"> работ, услуг </w:t>
      </w:r>
      <w:r w:rsidRPr="00AC52B4">
        <w:rPr>
          <w:color w:val="000000" w:themeColor="text1"/>
          <w:sz w:val="28"/>
          <w:szCs w:val="28"/>
        </w:rPr>
        <w:t>по прямым договорам и субподрядным договорам 1-го уровня</w:t>
      </w:r>
      <w:r w:rsidR="00A46749">
        <w:rPr>
          <w:sz w:val="28"/>
          <w:szCs w:val="28"/>
        </w:rPr>
        <w:t xml:space="preserve"> для нужд АО </w:t>
      </w:r>
      <w:r>
        <w:rPr>
          <w:sz w:val="28"/>
          <w:szCs w:val="28"/>
        </w:rPr>
        <w:t xml:space="preserve">«ОДК» и </w:t>
      </w:r>
      <w:r w:rsidR="00D558CA">
        <w:rPr>
          <w:sz w:val="28"/>
          <w:szCs w:val="28"/>
        </w:rPr>
        <w:t>ДО</w:t>
      </w:r>
      <w:r>
        <w:rPr>
          <w:sz w:val="28"/>
          <w:szCs w:val="28"/>
        </w:rPr>
        <w:t xml:space="preserve"> в соответствии с государственной политикой по развитию малого </w:t>
      </w:r>
      <w:r w:rsidR="009F5E7F">
        <w:rPr>
          <w:sz w:val="28"/>
          <w:szCs w:val="28"/>
        </w:rPr>
        <w:br/>
      </w:r>
      <w:r>
        <w:rPr>
          <w:sz w:val="28"/>
          <w:szCs w:val="28"/>
        </w:rPr>
        <w:t xml:space="preserve">и среднего предпринимательства. </w:t>
      </w:r>
    </w:p>
    <w:p w14:paraId="755DB0D0" w14:textId="77777777" w:rsidR="00E33ADD" w:rsidRDefault="00E33ADD" w:rsidP="00E33ADD">
      <w:pPr>
        <w:pStyle w:val="a7"/>
        <w:numPr>
          <w:ilvl w:val="1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на основании:</w:t>
      </w:r>
    </w:p>
    <w:p w14:paraId="26551B78" w14:textId="59ECBC18" w:rsidR="00E33ADD" w:rsidRDefault="00E33ADD" w:rsidP="003230F8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182D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18</w:t>
      </w:r>
      <w:r w:rsidR="009C4AE5">
        <w:rPr>
          <w:sz w:val="28"/>
          <w:szCs w:val="28"/>
        </w:rPr>
        <w:t>.07.</w:t>
      </w:r>
      <w:r>
        <w:rPr>
          <w:sz w:val="28"/>
          <w:szCs w:val="28"/>
        </w:rPr>
        <w:t xml:space="preserve">2011 г. </w:t>
      </w:r>
      <w:r w:rsidRPr="0013182D">
        <w:rPr>
          <w:sz w:val="28"/>
          <w:szCs w:val="28"/>
        </w:rPr>
        <w:t>№ 223-ФЗ «О закупках товаров, работ, услуг отдельными видами юридических лиц»</w:t>
      </w:r>
      <w:r>
        <w:rPr>
          <w:sz w:val="28"/>
          <w:szCs w:val="28"/>
        </w:rPr>
        <w:t>;</w:t>
      </w:r>
    </w:p>
    <w:p w14:paraId="2A0B8078" w14:textId="108222C0" w:rsidR="00E33ADD" w:rsidRDefault="00E33ADD" w:rsidP="003230F8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3182D">
        <w:rPr>
          <w:sz w:val="28"/>
          <w:szCs w:val="28"/>
        </w:rPr>
        <w:t xml:space="preserve">Федерального закона </w:t>
      </w:r>
      <w:r w:rsidR="002E4892">
        <w:rPr>
          <w:sz w:val="28"/>
          <w:szCs w:val="28"/>
        </w:rPr>
        <w:t>от 26.07.</w:t>
      </w:r>
      <w:r>
        <w:rPr>
          <w:sz w:val="28"/>
          <w:szCs w:val="28"/>
        </w:rPr>
        <w:t xml:space="preserve">2006 г. </w:t>
      </w:r>
      <w:r w:rsidRPr="0013182D">
        <w:rPr>
          <w:sz w:val="28"/>
          <w:szCs w:val="28"/>
        </w:rPr>
        <w:t>№ 135-ФЗ «О защите конкуренции»</w:t>
      </w:r>
      <w:r>
        <w:rPr>
          <w:sz w:val="28"/>
          <w:szCs w:val="28"/>
        </w:rPr>
        <w:t>;</w:t>
      </w:r>
    </w:p>
    <w:p w14:paraId="164C4613" w14:textId="03C6D316" w:rsidR="00E33ADD" w:rsidRPr="003230F8" w:rsidRDefault="002E4892" w:rsidP="003230F8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230F8">
        <w:rPr>
          <w:sz w:val="28"/>
          <w:szCs w:val="28"/>
        </w:rPr>
        <w:t>Федерального закона от 24.07.</w:t>
      </w:r>
      <w:r w:rsidR="00E33ADD" w:rsidRPr="003230F8">
        <w:rPr>
          <w:sz w:val="28"/>
          <w:szCs w:val="28"/>
        </w:rPr>
        <w:t>2007 г</w:t>
      </w:r>
      <w:r w:rsidR="001F4841" w:rsidRPr="003230F8">
        <w:rPr>
          <w:sz w:val="28"/>
          <w:szCs w:val="28"/>
        </w:rPr>
        <w:t>. № 209-ФЗ «О развитии малого и </w:t>
      </w:r>
      <w:r w:rsidR="00E33ADD" w:rsidRPr="003230F8">
        <w:rPr>
          <w:sz w:val="28"/>
          <w:szCs w:val="28"/>
        </w:rPr>
        <w:t>среднего предпринимательства в Российской Федерации»</w:t>
      </w:r>
      <w:r w:rsidR="00DA1325" w:rsidRPr="003230F8">
        <w:rPr>
          <w:sz w:val="28"/>
          <w:szCs w:val="28"/>
        </w:rPr>
        <w:t>;</w:t>
      </w:r>
    </w:p>
    <w:p w14:paraId="07290F83" w14:textId="4F820393" w:rsidR="00E33ADD" w:rsidRPr="003230F8" w:rsidRDefault="00DA1325" w:rsidP="003230F8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230F8">
        <w:rPr>
          <w:sz w:val="28"/>
          <w:szCs w:val="28"/>
        </w:rPr>
        <w:t>п</w:t>
      </w:r>
      <w:r w:rsidR="00E33ADD" w:rsidRPr="003230F8">
        <w:rPr>
          <w:sz w:val="28"/>
          <w:szCs w:val="28"/>
        </w:rPr>
        <w:t>остановления Правительства Российской Федерации от 11</w:t>
      </w:r>
      <w:r w:rsidR="002E4892" w:rsidRPr="003230F8">
        <w:rPr>
          <w:sz w:val="28"/>
          <w:szCs w:val="28"/>
        </w:rPr>
        <w:t>.12.</w:t>
      </w:r>
      <w:r w:rsidR="00E33ADD" w:rsidRPr="003230F8">
        <w:rPr>
          <w:sz w:val="28"/>
          <w:szCs w:val="28"/>
        </w:rPr>
        <w:t xml:space="preserve">2014 г. </w:t>
      </w:r>
      <w:r w:rsidR="002E4892" w:rsidRPr="003230F8">
        <w:rPr>
          <w:sz w:val="28"/>
          <w:szCs w:val="28"/>
        </w:rPr>
        <w:t xml:space="preserve">                     </w:t>
      </w:r>
      <w:r w:rsidR="00E33ADD" w:rsidRPr="003230F8">
        <w:rPr>
          <w:sz w:val="28"/>
          <w:szCs w:val="28"/>
        </w:rPr>
        <w:t>№ 1352 «Об особенностях участия субъектов малого и среднего предпринимательства в закупках товаров, работ, услуг отдельными видами юридических лиц»;</w:t>
      </w:r>
    </w:p>
    <w:p w14:paraId="4D44C871" w14:textId="63FC41CE" w:rsidR="00E33ADD" w:rsidRPr="003230F8" w:rsidRDefault="00DA1325" w:rsidP="003230F8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230F8">
        <w:rPr>
          <w:color w:val="000000" w:themeColor="text1"/>
          <w:sz w:val="28"/>
          <w:szCs w:val="28"/>
        </w:rPr>
        <w:t>п</w:t>
      </w:r>
      <w:r w:rsidR="00E33ADD" w:rsidRPr="003230F8">
        <w:rPr>
          <w:color w:val="000000" w:themeColor="text1"/>
          <w:sz w:val="28"/>
          <w:szCs w:val="28"/>
        </w:rPr>
        <w:t>риказа</w:t>
      </w:r>
      <w:r w:rsidR="002E4892" w:rsidRPr="003230F8">
        <w:rPr>
          <w:color w:val="000000" w:themeColor="text1"/>
          <w:sz w:val="28"/>
          <w:szCs w:val="28"/>
        </w:rPr>
        <w:t xml:space="preserve"> Минэкономразвития России от 01.03.</w:t>
      </w:r>
      <w:r w:rsidR="00E33ADD" w:rsidRPr="003230F8">
        <w:rPr>
          <w:color w:val="000000" w:themeColor="text1"/>
          <w:sz w:val="28"/>
          <w:szCs w:val="28"/>
        </w:rPr>
        <w:t>2017 г.</w:t>
      </w:r>
      <w:r w:rsidR="00D558CA" w:rsidRPr="003230F8">
        <w:rPr>
          <w:color w:val="000000" w:themeColor="text1"/>
          <w:sz w:val="28"/>
          <w:szCs w:val="28"/>
        </w:rPr>
        <w:t xml:space="preserve"> № 90</w:t>
      </w:r>
      <w:r w:rsidR="00E33ADD" w:rsidRPr="003230F8">
        <w:rPr>
          <w:color w:val="000000" w:themeColor="text1"/>
          <w:sz w:val="28"/>
          <w:szCs w:val="28"/>
        </w:rPr>
        <w:t xml:space="preserve"> </w:t>
      </w:r>
      <w:r w:rsidR="003230F8">
        <w:rPr>
          <w:color w:val="000000" w:themeColor="text1"/>
          <w:sz w:val="28"/>
          <w:szCs w:val="28"/>
        </w:rPr>
        <w:br/>
      </w:r>
      <w:r w:rsidR="00E33ADD" w:rsidRPr="003230F8">
        <w:rPr>
          <w:color w:val="000000" w:themeColor="text1"/>
          <w:sz w:val="28"/>
          <w:szCs w:val="28"/>
        </w:rPr>
        <w:t>«Об утверждении Требований к содержанию программ партнерс</w:t>
      </w:r>
      <w:r w:rsidR="001F4841" w:rsidRPr="003230F8">
        <w:rPr>
          <w:color w:val="000000" w:themeColor="text1"/>
          <w:sz w:val="28"/>
          <w:szCs w:val="28"/>
        </w:rPr>
        <w:t>тва, утверждаемых конкретными и </w:t>
      </w:r>
      <w:r w:rsidR="00E33ADD" w:rsidRPr="003230F8">
        <w:rPr>
          <w:color w:val="000000" w:themeColor="text1"/>
          <w:sz w:val="28"/>
          <w:szCs w:val="28"/>
        </w:rPr>
        <w:t>отдельными заказчиками, определяемыми Правит</w:t>
      </w:r>
      <w:r w:rsidR="001F4841" w:rsidRPr="003230F8">
        <w:rPr>
          <w:color w:val="000000" w:themeColor="text1"/>
          <w:sz w:val="28"/>
          <w:szCs w:val="28"/>
        </w:rPr>
        <w:t>ельством Российской Федерации в </w:t>
      </w:r>
      <w:r w:rsidR="00E33ADD" w:rsidRPr="003230F8">
        <w:rPr>
          <w:color w:val="000000" w:themeColor="text1"/>
          <w:sz w:val="28"/>
          <w:szCs w:val="28"/>
        </w:rPr>
        <w:t>целях проведения оценки соответствия и мониторинга соответствия, предусмотр</w:t>
      </w:r>
      <w:r w:rsidR="002E4892" w:rsidRPr="003230F8">
        <w:rPr>
          <w:color w:val="000000" w:themeColor="text1"/>
          <w:sz w:val="28"/>
          <w:szCs w:val="28"/>
        </w:rPr>
        <w:t>енных Федеральным законом от 18.07.</w:t>
      </w:r>
      <w:r w:rsidR="00E33ADD" w:rsidRPr="003230F8">
        <w:rPr>
          <w:color w:val="000000" w:themeColor="text1"/>
          <w:sz w:val="28"/>
          <w:szCs w:val="28"/>
        </w:rPr>
        <w:t xml:space="preserve">2011 г. № 223-ФЗ </w:t>
      </w:r>
      <w:r w:rsidR="003230F8">
        <w:rPr>
          <w:color w:val="000000" w:themeColor="text1"/>
          <w:sz w:val="28"/>
          <w:szCs w:val="28"/>
        </w:rPr>
        <w:br/>
      </w:r>
      <w:r w:rsidR="00E33ADD" w:rsidRPr="003230F8">
        <w:rPr>
          <w:color w:val="000000" w:themeColor="text1"/>
          <w:sz w:val="28"/>
          <w:szCs w:val="28"/>
        </w:rPr>
        <w:t>«О закупках товаров, работ, услуг отдельными видами юридических лиц»</w:t>
      </w:r>
      <w:r w:rsidR="00D558CA" w:rsidRPr="003230F8">
        <w:rPr>
          <w:color w:val="000000" w:themeColor="text1"/>
          <w:sz w:val="28"/>
          <w:szCs w:val="28"/>
        </w:rPr>
        <w:t>.</w:t>
      </w:r>
    </w:p>
    <w:p w14:paraId="62CA6533" w14:textId="5CA24090" w:rsidR="00E33ADD" w:rsidRPr="00CE18FF" w:rsidRDefault="00E33ADD" w:rsidP="00E33ADD">
      <w:pPr>
        <w:pStyle w:val="a7"/>
        <w:numPr>
          <w:ilvl w:val="1"/>
          <w:numId w:val="2"/>
        </w:numPr>
        <w:ind w:left="0"/>
        <w:jc w:val="both"/>
        <w:rPr>
          <w:sz w:val="28"/>
          <w:szCs w:val="28"/>
        </w:rPr>
      </w:pPr>
      <w:r w:rsidRPr="00CE18FF">
        <w:rPr>
          <w:sz w:val="28"/>
          <w:szCs w:val="28"/>
        </w:rPr>
        <w:t>Целями Программ</w:t>
      </w:r>
      <w:r>
        <w:rPr>
          <w:sz w:val="28"/>
          <w:szCs w:val="28"/>
        </w:rPr>
        <w:t>ы</w:t>
      </w:r>
      <w:r w:rsidRPr="00CE18FF">
        <w:rPr>
          <w:sz w:val="28"/>
          <w:szCs w:val="28"/>
        </w:rPr>
        <w:t xml:space="preserve"> являются:</w:t>
      </w:r>
    </w:p>
    <w:p w14:paraId="099940AE" w14:textId="23B2DF0E" w:rsidR="00E33ADD" w:rsidRPr="002B0B29" w:rsidRDefault="003230F8" w:rsidP="00E33ADD">
      <w:pPr>
        <w:pStyle w:val="a7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="00E33ADD" w:rsidRPr="002B0B29">
        <w:rPr>
          <w:sz w:val="28"/>
          <w:szCs w:val="28"/>
        </w:rPr>
        <w:t xml:space="preserve"> государстве</w:t>
      </w:r>
      <w:r w:rsidR="00E33ADD">
        <w:rPr>
          <w:sz w:val="28"/>
          <w:szCs w:val="28"/>
        </w:rPr>
        <w:t>нной политики по развитию малого и среднего предпринимательства, а именно</w:t>
      </w:r>
      <w:r w:rsidR="00E33ADD" w:rsidRPr="002B0B29">
        <w:rPr>
          <w:sz w:val="28"/>
          <w:szCs w:val="28"/>
        </w:rPr>
        <w:t>:</w:t>
      </w:r>
    </w:p>
    <w:p w14:paraId="5752FCF2" w14:textId="722E6F48" w:rsidR="00E33ADD" w:rsidRPr="00CE18FF" w:rsidRDefault="00E33ADD" w:rsidP="003230F8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CE18FF">
        <w:rPr>
          <w:color w:val="000000" w:themeColor="text1"/>
          <w:sz w:val="28"/>
          <w:szCs w:val="28"/>
        </w:rPr>
        <w:t xml:space="preserve">величение </w:t>
      </w:r>
      <w:r>
        <w:rPr>
          <w:color w:val="000000" w:themeColor="text1"/>
          <w:sz w:val="28"/>
          <w:szCs w:val="28"/>
        </w:rPr>
        <w:t>годового стоимостного объема закупок</w:t>
      </w:r>
      <w:r w:rsidRPr="00CE18FF">
        <w:rPr>
          <w:color w:val="000000" w:themeColor="text1"/>
          <w:sz w:val="28"/>
          <w:szCs w:val="28"/>
        </w:rPr>
        <w:t xml:space="preserve"> у субъектов МСП</w:t>
      </w:r>
      <w:r>
        <w:rPr>
          <w:color w:val="000000" w:themeColor="text1"/>
          <w:sz w:val="28"/>
          <w:szCs w:val="28"/>
        </w:rPr>
        <w:t>;</w:t>
      </w:r>
    </w:p>
    <w:p w14:paraId="25BEB06C" w14:textId="1172990B" w:rsidR="00E33ADD" w:rsidRDefault="00E33ADD" w:rsidP="003230F8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CE18FF">
        <w:rPr>
          <w:color w:val="000000" w:themeColor="text1"/>
          <w:sz w:val="28"/>
          <w:szCs w:val="28"/>
        </w:rPr>
        <w:t xml:space="preserve">величение </w:t>
      </w:r>
      <w:r>
        <w:rPr>
          <w:color w:val="000000" w:themeColor="text1"/>
          <w:sz w:val="28"/>
          <w:szCs w:val="28"/>
        </w:rPr>
        <w:t>годового стоимостного</w:t>
      </w:r>
      <w:r w:rsidRPr="00CE18F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объема </w:t>
      </w:r>
      <w:r w:rsidRPr="00CE18FF">
        <w:rPr>
          <w:color w:val="000000" w:themeColor="text1"/>
          <w:sz w:val="28"/>
          <w:szCs w:val="28"/>
        </w:rPr>
        <w:t>закупок</w:t>
      </w:r>
      <w:r>
        <w:rPr>
          <w:color w:val="000000" w:themeColor="text1"/>
          <w:sz w:val="28"/>
          <w:szCs w:val="28"/>
        </w:rPr>
        <w:t xml:space="preserve">, участниками которых являются только </w:t>
      </w:r>
      <w:r w:rsidRPr="00CE18FF">
        <w:rPr>
          <w:color w:val="000000" w:themeColor="text1"/>
          <w:sz w:val="28"/>
          <w:szCs w:val="28"/>
        </w:rPr>
        <w:t>субъект</w:t>
      </w:r>
      <w:r>
        <w:rPr>
          <w:color w:val="000000" w:themeColor="text1"/>
          <w:sz w:val="28"/>
          <w:szCs w:val="28"/>
        </w:rPr>
        <w:t>ы</w:t>
      </w:r>
      <w:r w:rsidRPr="00CE18FF">
        <w:rPr>
          <w:color w:val="000000" w:themeColor="text1"/>
          <w:sz w:val="28"/>
          <w:szCs w:val="28"/>
        </w:rPr>
        <w:t xml:space="preserve"> МСП</w:t>
      </w:r>
      <w:r>
        <w:rPr>
          <w:color w:val="000000" w:themeColor="text1"/>
          <w:sz w:val="28"/>
          <w:szCs w:val="28"/>
        </w:rPr>
        <w:t>;</w:t>
      </w:r>
    </w:p>
    <w:p w14:paraId="1F82F747" w14:textId="294741FB" w:rsidR="00E33ADD" w:rsidRPr="00CE18FF" w:rsidRDefault="00E33ADD" w:rsidP="003230F8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CE18FF">
        <w:rPr>
          <w:color w:val="000000" w:themeColor="text1"/>
          <w:sz w:val="28"/>
          <w:szCs w:val="28"/>
        </w:rPr>
        <w:t xml:space="preserve">величение </w:t>
      </w:r>
      <w:r>
        <w:rPr>
          <w:color w:val="000000" w:themeColor="text1"/>
          <w:sz w:val="28"/>
          <w:szCs w:val="28"/>
        </w:rPr>
        <w:t>годового объема</w:t>
      </w:r>
      <w:r w:rsidRPr="00CE18FF">
        <w:rPr>
          <w:color w:val="000000" w:themeColor="text1"/>
          <w:sz w:val="28"/>
          <w:szCs w:val="28"/>
        </w:rPr>
        <w:t xml:space="preserve"> закупок инновационной продукции</w:t>
      </w:r>
      <w:r>
        <w:rPr>
          <w:color w:val="000000" w:themeColor="text1"/>
          <w:sz w:val="28"/>
          <w:szCs w:val="28"/>
        </w:rPr>
        <w:t>,</w:t>
      </w:r>
      <w:r w:rsidRPr="00CE18FF">
        <w:rPr>
          <w:color w:val="000000" w:themeColor="text1"/>
          <w:sz w:val="28"/>
          <w:szCs w:val="28"/>
        </w:rPr>
        <w:t xml:space="preserve"> высокотехнологичной продукции у субъектов МСП;</w:t>
      </w:r>
    </w:p>
    <w:p w14:paraId="7E5522AD" w14:textId="15FE5748" w:rsidR="00E33ADD" w:rsidRPr="00F824CF" w:rsidRDefault="00E33ADD" w:rsidP="003230F8">
      <w:pPr>
        <w:pStyle w:val="a7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с</w:t>
      </w:r>
      <w:r w:rsidRPr="002B0B29">
        <w:rPr>
          <w:color w:val="000000" w:themeColor="text1"/>
          <w:sz w:val="28"/>
          <w:szCs w:val="28"/>
        </w:rPr>
        <w:t xml:space="preserve">оздание системы внедрения </w:t>
      </w:r>
      <w:r w:rsidR="001F4841">
        <w:rPr>
          <w:color w:val="000000" w:themeColor="text1"/>
          <w:sz w:val="28"/>
          <w:szCs w:val="28"/>
        </w:rPr>
        <w:t>и трансфера новых технических и </w:t>
      </w:r>
      <w:r w:rsidRPr="002B0B29">
        <w:rPr>
          <w:color w:val="000000" w:themeColor="text1"/>
          <w:sz w:val="28"/>
          <w:szCs w:val="28"/>
        </w:rPr>
        <w:t>технологических решений субъектов М</w:t>
      </w:r>
      <w:r w:rsidR="001F4841">
        <w:rPr>
          <w:color w:val="000000" w:themeColor="text1"/>
          <w:sz w:val="28"/>
          <w:szCs w:val="28"/>
        </w:rPr>
        <w:t>СП, в том числе направленных на </w:t>
      </w:r>
      <w:r w:rsidRPr="002B0B29">
        <w:rPr>
          <w:color w:val="000000" w:themeColor="text1"/>
          <w:sz w:val="28"/>
          <w:szCs w:val="28"/>
        </w:rPr>
        <w:t xml:space="preserve">инновационное развитие </w:t>
      </w:r>
      <w:r w:rsidR="003230F8">
        <w:rPr>
          <w:color w:val="000000" w:themeColor="text1"/>
          <w:sz w:val="28"/>
          <w:szCs w:val="28"/>
        </w:rPr>
        <w:t>ОДК</w:t>
      </w:r>
      <w:r>
        <w:rPr>
          <w:color w:val="000000" w:themeColor="text1"/>
          <w:sz w:val="28"/>
          <w:szCs w:val="28"/>
        </w:rPr>
        <w:t>.</w:t>
      </w:r>
    </w:p>
    <w:p w14:paraId="2320366B" w14:textId="5A728B96" w:rsidR="00E33ADD" w:rsidRDefault="00E33ADD" w:rsidP="00E33ADD">
      <w:pPr>
        <w:pStyle w:val="a7"/>
        <w:numPr>
          <w:ilvl w:val="2"/>
          <w:numId w:val="2"/>
        </w:numPr>
        <w:jc w:val="both"/>
        <w:rPr>
          <w:sz w:val="28"/>
          <w:szCs w:val="28"/>
        </w:rPr>
      </w:pPr>
      <w:r w:rsidRPr="002B0B29">
        <w:rPr>
          <w:sz w:val="28"/>
          <w:szCs w:val="28"/>
        </w:rPr>
        <w:t xml:space="preserve">Установление общих правил и условий </w:t>
      </w:r>
      <w:r w:rsidR="001F4841">
        <w:rPr>
          <w:sz w:val="28"/>
          <w:szCs w:val="28"/>
        </w:rPr>
        <w:t>присоединения и участия в </w:t>
      </w:r>
      <w:r w:rsidRPr="002B0B29">
        <w:rPr>
          <w:sz w:val="28"/>
          <w:szCs w:val="28"/>
        </w:rPr>
        <w:t>Программе.</w:t>
      </w:r>
    </w:p>
    <w:p w14:paraId="25D46C2F" w14:textId="7AD98094" w:rsidR="00E33ADD" w:rsidRDefault="00E33ADD" w:rsidP="00E33ADD">
      <w:pPr>
        <w:pStyle w:val="a7"/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Единого </w:t>
      </w:r>
      <w:r w:rsidRPr="00F75385">
        <w:rPr>
          <w:sz w:val="28"/>
          <w:szCs w:val="28"/>
        </w:rPr>
        <w:t xml:space="preserve">реестра субъектов МСП </w:t>
      </w:r>
      <w:r w:rsidR="00DA1325">
        <w:rPr>
          <w:sz w:val="28"/>
          <w:szCs w:val="28"/>
        </w:rPr>
        <w:t>–</w:t>
      </w:r>
      <w:r w:rsidRPr="00F75385">
        <w:rPr>
          <w:sz w:val="28"/>
          <w:szCs w:val="28"/>
        </w:rPr>
        <w:t xml:space="preserve"> участников Программы </w:t>
      </w:r>
      <w:r w:rsidR="00DA1325">
        <w:rPr>
          <w:sz w:val="28"/>
          <w:szCs w:val="28"/>
        </w:rPr>
        <w:t>–</w:t>
      </w:r>
      <w:r w:rsidR="005C7DBC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F824CF">
        <w:rPr>
          <w:sz w:val="28"/>
          <w:szCs w:val="28"/>
        </w:rPr>
        <w:t>для</w:t>
      </w:r>
      <w:r w:rsidR="005C7DBC">
        <w:rPr>
          <w:sz w:val="28"/>
          <w:szCs w:val="28"/>
        </w:rPr>
        <w:t> </w:t>
      </w:r>
      <w:r w:rsidRPr="00F824CF">
        <w:rPr>
          <w:sz w:val="28"/>
          <w:szCs w:val="28"/>
        </w:rPr>
        <w:t xml:space="preserve">оптимизации и повышения эффективности процесса </w:t>
      </w:r>
      <w:r>
        <w:rPr>
          <w:sz w:val="28"/>
          <w:szCs w:val="28"/>
        </w:rPr>
        <w:t xml:space="preserve">«Управление </w:t>
      </w:r>
      <w:r w:rsidRPr="00F824CF">
        <w:rPr>
          <w:sz w:val="28"/>
          <w:szCs w:val="28"/>
        </w:rPr>
        <w:t>закупок</w:t>
      </w:r>
      <w:r>
        <w:rPr>
          <w:sz w:val="28"/>
          <w:szCs w:val="28"/>
        </w:rPr>
        <w:t>»</w:t>
      </w:r>
      <w:r w:rsidRPr="00F824CF">
        <w:rPr>
          <w:sz w:val="28"/>
          <w:szCs w:val="28"/>
        </w:rPr>
        <w:t>.</w:t>
      </w:r>
    </w:p>
    <w:p w14:paraId="6146FB39" w14:textId="5E9F3FD0" w:rsidR="00E33ADD" w:rsidRPr="003232D4" w:rsidRDefault="00E33ADD" w:rsidP="00E33ADD">
      <w:pPr>
        <w:pStyle w:val="a7"/>
        <w:numPr>
          <w:ilvl w:val="1"/>
          <w:numId w:val="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Программы </w:t>
      </w:r>
      <w:r w:rsidRPr="003232D4">
        <w:rPr>
          <w:sz w:val="28"/>
          <w:szCs w:val="28"/>
        </w:rPr>
        <w:t xml:space="preserve">являются обязательными для выполнения всеми работниками </w:t>
      </w:r>
      <w:r>
        <w:rPr>
          <w:sz w:val="28"/>
          <w:szCs w:val="28"/>
        </w:rPr>
        <w:t xml:space="preserve">АО «ОДК» </w:t>
      </w:r>
      <w:r>
        <w:rPr>
          <w:color w:val="000000" w:themeColor="text1"/>
          <w:sz w:val="28"/>
          <w:szCs w:val="28"/>
        </w:rPr>
        <w:t xml:space="preserve">и </w:t>
      </w:r>
      <w:r w:rsidR="00D558CA">
        <w:rPr>
          <w:color w:val="000000" w:themeColor="text1"/>
          <w:sz w:val="28"/>
          <w:szCs w:val="28"/>
        </w:rPr>
        <w:t>ДО</w:t>
      </w:r>
      <w:r>
        <w:rPr>
          <w:color w:val="000000" w:themeColor="text1"/>
          <w:sz w:val="28"/>
          <w:szCs w:val="28"/>
        </w:rPr>
        <w:t xml:space="preserve">, </w:t>
      </w:r>
      <w:r w:rsidRPr="003232D4">
        <w:rPr>
          <w:sz w:val="28"/>
          <w:szCs w:val="28"/>
        </w:rPr>
        <w:t>участвующими в закупочной деятельности.</w:t>
      </w:r>
    </w:p>
    <w:p w14:paraId="7B20A3BA" w14:textId="77777777" w:rsidR="00E33ADD" w:rsidRPr="00576BF2" w:rsidRDefault="00E33ADD" w:rsidP="00E33ADD">
      <w:pPr>
        <w:pStyle w:val="1"/>
        <w:ind w:left="0" w:firstLine="709"/>
        <w:jc w:val="both"/>
      </w:pPr>
      <w:bookmarkStart w:id="3" w:name="_Toc481682736"/>
      <w:bookmarkStart w:id="4" w:name="_Toc110521081"/>
      <w:r w:rsidRPr="00576BF2">
        <w:t>Нормативные ссылки</w:t>
      </w:r>
      <w:bookmarkEnd w:id="3"/>
      <w:bookmarkEnd w:id="4"/>
    </w:p>
    <w:p w14:paraId="2E361799" w14:textId="07EADDF9" w:rsidR="00E33ADD" w:rsidRPr="00C45A81" w:rsidRDefault="00E33ADD" w:rsidP="004D5F17">
      <w:pPr>
        <w:pStyle w:val="a7"/>
        <w:numPr>
          <w:ilvl w:val="1"/>
          <w:numId w:val="5"/>
        </w:numPr>
        <w:tabs>
          <w:tab w:val="left" w:pos="1418"/>
        </w:tabs>
        <w:jc w:val="both"/>
        <w:rPr>
          <w:sz w:val="28"/>
          <w:szCs w:val="28"/>
        </w:rPr>
      </w:pPr>
      <w:r w:rsidRPr="00C45A81">
        <w:rPr>
          <w:sz w:val="28"/>
          <w:szCs w:val="28"/>
        </w:rPr>
        <w:t xml:space="preserve">Федеральный закон от 18.07.2011 </w:t>
      </w:r>
      <w:r w:rsidR="00A81BA9">
        <w:rPr>
          <w:sz w:val="28"/>
          <w:szCs w:val="28"/>
        </w:rPr>
        <w:t xml:space="preserve">г. </w:t>
      </w:r>
      <w:r w:rsidRPr="00C45A81">
        <w:rPr>
          <w:sz w:val="28"/>
          <w:szCs w:val="28"/>
        </w:rPr>
        <w:t>№ 223-ФЗ «О закупках товаров, работ, услуг отдельными видами юридических лиц».</w:t>
      </w:r>
    </w:p>
    <w:p w14:paraId="6C341A54" w14:textId="71902795" w:rsidR="00E33ADD" w:rsidRPr="00C45A81" w:rsidRDefault="00E33ADD" w:rsidP="004D5F17">
      <w:pPr>
        <w:pStyle w:val="a7"/>
        <w:numPr>
          <w:ilvl w:val="1"/>
          <w:numId w:val="5"/>
        </w:numPr>
        <w:tabs>
          <w:tab w:val="left" w:pos="1418"/>
        </w:tabs>
        <w:jc w:val="both"/>
        <w:rPr>
          <w:sz w:val="28"/>
          <w:szCs w:val="28"/>
        </w:rPr>
      </w:pPr>
      <w:bookmarkStart w:id="5" w:name="bookmark0"/>
      <w:r w:rsidRPr="00C45A81">
        <w:rPr>
          <w:sz w:val="28"/>
          <w:szCs w:val="28"/>
        </w:rPr>
        <w:t xml:space="preserve">Федеральный закон от 26.07.2006 </w:t>
      </w:r>
      <w:r w:rsidR="00A81BA9">
        <w:rPr>
          <w:sz w:val="28"/>
          <w:szCs w:val="28"/>
        </w:rPr>
        <w:t xml:space="preserve">г. </w:t>
      </w:r>
      <w:r w:rsidRPr="00C45A81">
        <w:rPr>
          <w:sz w:val="28"/>
          <w:szCs w:val="28"/>
        </w:rPr>
        <w:t>№ 135-ФЗ «О защите конкуренции».</w:t>
      </w:r>
      <w:bookmarkEnd w:id="5"/>
    </w:p>
    <w:p w14:paraId="25E2E8E0" w14:textId="5282B91A" w:rsidR="00E33ADD" w:rsidRPr="00D968E4" w:rsidRDefault="00E33ADD" w:rsidP="004D5F17">
      <w:pPr>
        <w:pStyle w:val="a7"/>
        <w:numPr>
          <w:ilvl w:val="1"/>
          <w:numId w:val="5"/>
        </w:numPr>
        <w:tabs>
          <w:tab w:val="left" w:pos="1418"/>
        </w:tabs>
        <w:jc w:val="both"/>
        <w:rPr>
          <w:sz w:val="28"/>
          <w:szCs w:val="28"/>
        </w:rPr>
      </w:pPr>
      <w:r w:rsidRPr="00D968E4">
        <w:rPr>
          <w:sz w:val="28"/>
          <w:szCs w:val="28"/>
        </w:rPr>
        <w:t>Постановление Правительства Российской Федерации от 11.12.2014</w:t>
      </w:r>
      <w:r>
        <w:rPr>
          <w:sz w:val="28"/>
          <w:szCs w:val="28"/>
        </w:rPr>
        <w:t xml:space="preserve"> г.</w:t>
      </w:r>
      <w:r w:rsidRPr="00D968E4">
        <w:rPr>
          <w:sz w:val="28"/>
          <w:szCs w:val="28"/>
        </w:rPr>
        <w:t xml:space="preserve"> №</w:t>
      </w:r>
      <w:r w:rsidR="00A81BA9">
        <w:rPr>
          <w:sz w:val="28"/>
          <w:szCs w:val="28"/>
        </w:rPr>
        <w:t> </w:t>
      </w:r>
      <w:r w:rsidRPr="00D968E4">
        <w:rPr>
          <w:sz w:val="28"/>
          <w:szCs w:val="28"/>
        </w:rPr>
        <w:t>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14:paraId="0D0CA3A2" w14:textId="1AEBEEA1" w:rsidR="00E33ADD" w:rsidRDefault="00E33ADD" w:rsidP="004D5F17">
      <w:pPr>
        <w:pStyle w:val="a7"/>
        <w:numPr>
          <w:ilvl w:val="1"/>
          <w:numId w:val="5"/>
        </w:numPr>
        <w:tabs>
          <w:tab w:val="left" w:pos="1418"/>
        </w:tabs>
        <w:jc w:val="both"/>
        <w:rPr>
          <w:sz w:val="28"/>
          <w:szCs w:val="28"/>
        </w:rPr>
      </w:pPr>
      <w:r w:rsidRPr="00C45A81">
        <w:rPr>
          <w:sz w:val="28"/>
          <w:szCs w:val="28"/>
        </w:rPr>
        <w:t xml:space="preserve">Федеральный закон от 24.07.2007 </w:t>
      </w:r>
      <w:r w:rsidR="00A46749">
        <w:rPr>
          <w:sz w:val="28"/>
          <w:szCs w:val="28"/>
        </w:rPr>
        <w:t xml:space="preserve">г. </w:t>
      </w:r>
      <w:r w:rsidRPr="00C45A81">
        <w:rPr>
          <w:sz w:val="28"/>
          <w:szCs w:val="28"/>
        </w:rPr>
        <w:t xml:space="preserve">№ 209-ФЗ </w:t>
      </w:r>
      <w:r w:rsidR="001F4841">
        <w:rPr>
          <w:sz w:val="28"/>
          <w:szCs w:val="28"/>
        </w:rPr>
        <w:t>«О развитии малого и </w:t>
      </w:r>
      <w:r w:rsidRPr="00C45A81">
        <w:rPr>
          <w:sz w:val="28"/>
          <w:szCs w:val="28"/>
        </w:rPr>
        <w:t>среднего предпринимательства в Российской Федерации».</w:t>
      </w:r>
    </w:p>
    <w:p w14:paraId="38EE318E" w14:textId="2F238A8B" w:rsidR="00E33ADD" w:rsidRPr="00C45A81" w:rsidRDefault="00E33ADD" w:rsidP="004D5F17">
      <w:pPr>
        <w:pStyle w:val="a7"/>
        <w:numPr>
          <w:ilvl w:val="1"/>
          <w:numId w:val="5"/>
        </w:numPr>
        <w:tabs>
          <w:tab w:val="left" w:pos="1418"/>
        </w:tabs>
        <w:jc w:val="both"/>
        <w:rPr>
          <w:sz w:val="28"/>
          <w:szCs w:val="28"/>
        </w:rPr>
      </w:pPr>
      <w:r w:rsidRPr="00C45A81">
        <w:rPr>
          <w:sz w:val="28"/>
          <w:szCs w:val="28"/>
        </w:rPr>
        <w:t>Федеральный закон от 27.07.2006</w:t>
      </w:r>
      <w:r w:rsidR="00A81BA9">
        <w:rPr>
          <w:sz w:val="28"/>
          <w:szCs w:val="28"/>
        </w:rPr>
        <w:t xml:space="preserve"> г.</w:t>
      </w:r>
      <w:r w:rsidRPr="00C45A81">
        <w:rPr>
          <w:sz w:val="28"/>
          <w:szCs w:val="28"/>
        </w:rPr>
        <w:t xml:space="preserve"> № 152-ФЗ «О персональных данных».</w:t>
      </w:r>
    </w:p>
    <w:p w14:paraId="24EFD4CD" w14:textId="075D8577" w:rsidR="00E33ADD" w:rsidRDefault="00E33ADD" w:rsidP="004D5F17">
      <w:pPr>
        <w:pStyle w:val="a7"/>
        <w:numPr>
          <w:ilvl w:val="1"/>
          <w:numId w:val="5"/>
        </w:numPr>
        <w:tabs>
          <w:tab w:val="left" w:pos="1418"/>
        </w:tabs>
        <w:jc w:val="both"/>
        <w:rPr>
          <w:sz w:val="28"/>
          <w:szCs w:val="28"/>
        </w:rPr>
      </w:pPr>
      <w:r w:rsidRPr="00C45A81">
        <w:rPr>
          <w:sz w:val="28"/>
          <w:szCs w:val="28"/>
        </w:rPr>
        <w:t xml:space="preserve">Единое </w:t>
      </w:r>
      <w:r w:rsidR="00A81BA9">
        <w:rPr>
          <w:sz w:val="28"/>
          <w:szCs w:val="28"/>
        </w:rPr>
        <w:t>П</w:t>
      </w:r>
      <w:r w:rsidRPr="00C45A81">
        <w:rPr>
          <w:sz w:val="28"/>
          <w:szCs w:val="28"/>
        </w:rPr>
        <w:t>оложение о закупке Государственной корпорации «Ростех»</w:t>
      </w:r>
      <w:r w:rsidRPr="00C45A81">
        <w:t xml:space="preserve"> </w:t>
      </w:r>
      <w:r w:rsidRPr="00C45A81">
        <w:rPr>
          <w:sz w:val="28"/>
          <w:szCs w:val="28"/>
        </w:rPr>
        <w:t>(</w:t>
      </w:r>
      <w:r w:rsidR="00E53C16">
        <w:rPr>
          <w:sz w:val="28"/>
          <w:szCs w:val="28"/>
        </w:rPr>
        <w:t>протокол заседания</w:t>
      </w:r>
      <w:r w:rsidRPr="00C45A81">
        <w:rPr>
          <w:sz w:val="28"/>
          <w:szCs w:val="28"/>
        </w:rPr>
        <w:t xml:space="preserve"> Наблюдательн</w:t>
      </w:r>
      <w:r w:rsidR="00E53C16">
        <w:rPr>
          <w:sz w:val="28"/>
          <w:szCs w:val="28"/>
        </w:rPr>
        <w:t>ого</w:t>
      </w:r>
      <w:r w:rsidRPr="00C45A81">
        <w:rPr>
          <w:sz w:val="28"/>
          <w:szCs w:val="28"/>
        </w:rPr>
        <w:t xml:space="preserve"> совет</w:t>
      </w:r>
      <w:r w:rsidR="00E53C16">
        <w:rPr>
          <w:sz w:val="28"/>
          <w:szCs w:val="28"/>
        </w:rPr>
        <w:t>а</w:t>
      </w:r>
      <w:r w:rsidRPr="00C45A81">
        <w:rPr>
          <w:sz w:val="28"/>
          <w:szCs w:val="28"/>
        </w:rPr>
        <w:t xml:space="preserve"> Государственной корпорации </w:t>
      </w:r>
      <w:r>
        <w:rPr>
          <w:sz w:val="28"/>
          <w:szCs w:val="28"/>
        </w:rPr>
        <w:t>«</w:t>
      </w:r>
      <w:r w:rsidRPr="00C45A81">
        <w:rPr>
          <w:sz w:val="28"/>
          <w:szCs w:val="28"/>
        </w:rPr>
        <w:t>Ростех</w:t>
      </w:r>
      <w:r>
        <w:rPr>
          <w:sz w:val="28"/>
          <w:szCs w:val="28"/>
        </w:rPr>
        <w:t>»</w:t>
      </w:r>
      <w:r w:rsidRPr="00C45A81">
        <w:rPr>
          <w:sz w:val="28"/>
          <w:szCs w:val="28"/>
        </w:rPr>
        <w:t xml:space="preserve"> </w:t>
      </w:r>
      <w:r>
        <w:rPr>
          <w:sz w:val="28"/>
          <w:szCs w:val="28"/>
        </w:rPr>
        <w:t>от 18</w:t>
      </w:r>
      <w:r w:rsidR="00A81BA9">
        <w:rPr>
          <w:sz w:val="28"/>
          <w:szCs w:val="28"/>
        </w:rPr>
        <w:t>.03.</w:t>
      </w:r>
      <w:r>
        <w:rPr>
          <w:sz w:val="28"/>
          <w:szCs w:val="28"/>
        </w:rPr>
        <w:t>2015 г. № 2</w:t>
      </w:r>
      <w:r w:rsidR="00A46749">
        <w:rPr>
          <w:sz w:val="28"/>
          <w:szCs w:val="28"/>
        </w:rPr>
        <w:t xml:space="preserve">, протокол заседания </w:t>
      </w:r>
      <w:r w:rsidR="009F5E7F">
        <w:rPr>
          <w:sz w:val="28"/>
          <w:szCs w:val="28"/>
        </w:rPr>
        <w:t>С</w:t>
      </w:r>
      <w:r w:rsidR="00E53C16">
        <w:rPr>
          <w:sz w:val="28"/>
          <w:szCs w:val="28"/>
        </w:rPr>
        <w:t xml:space="preserve">овета директоров АО «ОДК» </w:t>
      </w:r>
      <w:r w:rsidR="00A46749">
        <w:rPr>
          <w:sz w:val="28"/>
          <w:szCs w:val="28"/>
        </w:rPr>
        <w:br/>
      </w:r>
      <w:r w:rsidR="00E53C16">
        <w:rPr>
          <w:sz w:val="28"/>
          <w:szCs w:val="28"/>
        </w:rPr>
        <w:t>от 17.02.2016 г. № 48</w:t>
      </w:r>
      <w:r w:rsidRPr="00C45A81">
        <w:rPr>
          <w:sz w:val="28"/>
          <w:szCs w:val="28"/>
        </w:rPr>
        <w:t>).</w:t>
      </w:r>
    </w:p>
    <w:p w14:paraId="1FC38980" w14:textId="5E339631" w:rsidR="00E33ADD" w:rsidRPr="00C45A81" w:rsidRDefault="009A6D21" w:rsidP="00BD3F63">
      <w:pPr>
        <w:pStyle w:val="a7"/>
        <w:numPr>
          <w:ilvl w:val="1"/>
          <w:numId w:val="5"/>
        </w:num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9F13EC">
        <w:rPr>
          <w:sz w:val="28"/>
        </w:rPr>
        <w:t xml:space="preserve">И ОДК 362-2021 </w:t>
      </w:r>
      <w:r w:rsidR="00BD3F63" w:rsidRPr="00BD3F63">
        <w:rPr>
          <w:sz w:val="28"/>
        </w:rPr>
        <w:t>Документационное обеспечение управления. Документирование</w:t>
      </w:r>
      <w:r w:rsidR="00BD3F63">
        <w:rPr>
          <w:sz w:val="28"/>
        </w:rPr>
        <w:t xml:space="preserve">. </w:t>
      </w:r>
    </w:p>
    <w:p w14:paraId="2B7EC2DA" w14:textId="52FA0D32" w:rsidR="00E33ADD" w:rsidRDefault="00E33ADD" w:rsidP="00E167FE">
      <w:pPr>
        <w:pStyle w:val="1"/>
        <w:tabs>
          <w:tab w:val="left" w:pos="993"/>
        </w:tabs>
        <w:ind w:left="0" w:firstLine="709"/>
        <w:jc w:val="both"/>
      </w:pPr>
      <w:bookmarkStart w:id="6" w:name="_Toc481682738"/>
      <w:bookmarkStart w:id="7" w:name="_Toc110521082"/>
      <w:r>
        <w:lastRenderedPageBreak/>
        <w:t xml:space="preserve">Термины, </w:t>
      </w:r>
      <w:r w:rsidRPr="00A168BD">
        <w:t>определения</w:t>
      </w:r>
      <w:bookmarkEnd w:id="6"/>
      <w:r>
        <w:t xml:space="preserve"> и сокращения</w:t>
      </w:r>
      <w:bookmarkEnd w:id="7"/>
    </w:p>
    <w:p w14:paraId="3905E662" w14:textId="77777777" w:rsidR="00E33ADD" w:rsidRDefault="00E33ADD" w:rsidP="004D5F17">
      <w:pPr>
        <w:pStyle w:val="2"/>
        <w:numPr>
          <w:ilvl w:val="1"/>
          <w:numId w:val="3"/>
        </w:numPr>
        <w:tabs>
          <w:tab w:val="left" w:pos="993"/>
          <w:tab w:val="left" w:pos="1276"/>
        </w:tabs>
        <w:spacing w:after="120"/>
        <w:ind w:left="0" w:firstLine="709"/>
        <w:jc w:val="both"/>
      </w:pPr>
      <w:bookmarkStart w:id="8" w:name="_Toc110521083"/>
      <w:r>
        <w:t>Термины и определения</w:t>
      </w:r>
      <w:bookmarkEnd w:id="8"/>
    </w:p>
    <w:p w14:paraId="3264187E" w14:textId="0CA59AEB" w:rsidR="00E33ADD" w:rsidRDefault="00E33ADD" w:rsidP="00E33ADD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E6">
        <w:rPr>
          <w:rFonts w:ascii="Times New Roman" w:hAnsi="Times New Roman" w:cs="Times New Roman"/>
          <w:b/>
          <w:sz w:val="28"/>
          <w:szCs w:val="28"/>
        </w:rPr>
        <w:t>Документация о закупке</w:t>
      </w:r>
      <w:r w:rsidRPr="004031E6" w:rsidDel="00A209DA">
        <w:rPr>
          <w:rFonts w:ascii="Times New Roman" w:hAnsi="Times New Roman" w:cs="Times New Roman"/>
          <w:sz w:val="28"/>
          <w:szCs w:val="28"/>
        </w:rPr>
        <w:t xml:space="preserve"> </w:t>
      </w:r>
      <w:r w:rsidRPr="004031E6">
        <w:rPr>
          <w:rFonts w:ascii="Times New Roman" w:hAnsi="Times New Roman" w:cs="Times New Roman"/>
          <w:sz w:val="28"/>
          <w:szCs w:val="28"/>
        </w:rPr>
        <w:t>– комплект документов,</w:t>
      </w:r>
      <w:r w:rsidRPr="004031E6" w:rsidDel="00B60B70">
        <w:rPr>
          <w:rFonts w:ascii="Times New Roman" w:hAnsi="Times New Roman" w:cs="Times New Roman"/>
          <w:sz w:val="28"/>
          <w:szCs w:val="28"/>
        </w:rPr>
        <w:t xml:space="preserve"> </w:t>
      </w:r>
      <w:r w:rsidRPr="004031E6">
        <w:rPr>
          <w:rFonts w:ascii="Times New Roman" w:hAnsi="Times New Roman" w:cs="Times New Roman"/>
          <w:sz w:val="28"/>
          <w:szCs w:val="28"/>
        </w:rPr>
        <w:t>предназначенный для</w:t>
      </w:r>
      <w:r w:rsidR="005C7DBC">
        <w:rPr>
          <w:rFonts w:ascii="Times New Roman" w:hAnsi="Times New Roman" w:cs="Times New Roman"/>
          <w:sz w:val="28"/>
          <w:szCs w:val="28"/>
        </w:rPr>
        <w:t> </w:t>
      </w:r>
      <w:r w:rsidRPr="004031E6">
        <w:rPr>
          <w:rFonts w:ascii="Times New Roman" w:hAnsi="Times New Roman" w:cs="Times New Roman"/>
          <w:sz w:val="28"/>
          <w:szCs w:val="28"/>
        </w:rPr>
        <w:t xml:space="preserve">участников закупки и содержащий сведения, определенные </w:t>
      </w:r>
      <w:r>
        <w:rPr>
          <w:rFonts w:ascii="Times New Roman" w:hAnsi="Times New Roman" w:cs="Times New Roman"/>
          <w:sz w:val="28"/>
          <w:szCs w:val="28"/>
        </w:rPr>
        <w:t>Положением о</w:t>
      </w:r>
      <w:r w:rsidR="005C7DB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закупке</w:t>
      </w:r>
      <w:r w:rsidRPr="004031E6">
        <w:rPr>
          <w:rFonts w:ascii="Times New Roman" w:hAnsi="Times New Roman" w:cs="Times New Roman"/>
          <w:sz w:val="28"/>
          <w:szCs w:val="28"/>
        </w:rPr>
        <w:t xml:space="preserve"> и законодательством</w:t>
      </w:r>
      <w:r w:rsidR="00E53C1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4031E6">
        <w:rPr>
          <w:rFonts w:ascii="Times New Roman" w:hAnsi="Times New Roman" w:cs="Times New Roman"/>
          <w:sz w:val="28"/>
          <w:szCs w:val="28"/>
        </w:rPr>
        <w:t>.</w:t>
      </w:r>
    </w:p>
    <w:p w14:paraId="450C59E9" w14:textId="4834CEC3" w:rsidR="00E33ADD" w:rsidRDefault="00E33ADD" w:rsidP="00E33ADD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D85">
        <w:rPr>
          <w:rFonts w:ascii="Times New Roman" w:eastAsia="Times New Roman" w:hAnsi="Times New Roman" w:cs="Times New Roman"/>
          <w:b/>
          <w:sz w:val="28"/>
          <w:szCs w:val="28"/>
        </w:rPr>
        <w:t>Дочернее общество</w:t>
      </w:r>
      <w:r w:rsidRPr="00417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0E1C">
        <w:rPr>
          <w:rFonts w:ascii="Times New Roman" w:eastAsia="Times New Roman" w:hAnsi="Times New Roman" w:cs="Times New Roman"/>
          <w:b/>
          <w:sz w:val="28"/>
          <w:szCs w:val="28"/>
        </w:rPr>
        <w:t>(ДО)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D85">
        <w:rPr>
          <w:rFonts w:ascii="Times New Roman" w:eastAsia="Times New Roman" w:hAnsi="Times New Roman" w:cs="Times New Roman"/>
          <w:sz w:val="28"/>
          <w:szCs w:val="28"/>
        </w:rPr>
        <w:t>– организация, включая филиалы, в которой АО</w:t>
      </w:r>
      <w:r w:rsidR="00A81BA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17D85">
        <w:rPr>
          <w:rFonts w:ascii="Times New Roman" w:eastAsia="Times New Roman" w:hAnsi="Times New Roman" w:cs="Times New Roman"/>
          <w:sz w:val="28"/>
          <w:szCs w:val="28"/>
        </w:rPr>
        <w:t>«ОДК» в силу преобладающего участия</w:t>
      </w:r>
      <w:r w:rsidR="001F4841">
        <w:rPr>
          <w:rFonts w:ascii="Times New Roman" w:eastAsia="Times New Roman" w:hAnsi="Times New Roman" w:cs="Times New Roman"/>
          <w:sz w:val="28"/>
          <w:szCs w:val="28"/>
        </w:rPr>
        <w:t xml:space="preserve"> в ее уставном капитале, либо</w:t>
      </w:r>
      <w:r w:rsidR="005C7DB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F4841">
        <w:rPr>
          <w:rFonts w:ascii="Times New Roman" w:eastAsia="Times New Roman" w:hAnsi="Times New Roman" w:cs="Times New Roman"/>
          <w:sz w:val="28"/>
          <w:szCs w:val="28"/>
        </w:rPr>
        <w:t>в </w:t>
      </w:r>
      <w:r w:rsidRPr="00417D85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заключенным договором, либо иным образом определяет и/или принимает стратегические и особо важные для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ОДК</w:t>
      </w:r>
      <w:r w:rsidRPr="00417D85">
        <w:rPr>
          <w:rFonts w:ascii="Times New Roman" w:eastAsia="Times New Roman" w:hAnsi="Times New Roman" w:cs="Times New Roman"/>
          <w:sz w:val="28"/>
          <w:szCs w:val="28"/>
        </w:rPr>
        <w:t xml:space="preserve"> операционные решения.</w:t>
      </w:r>
    </w:p>
    <w:p w14:paraId="05E22C12" w14:textId="5EAC62CF" w:rsidR="00E33ADD" w:rsidRPr="00CC2145" w:rsidRDefault="00E33ADD" w:rsidP="00E33ADD">
      <w:pPr>
        <w:pStyle w:val="af6"/>
        <w:ind w:firstLine="709"/>
        <w:jc w:val="both"/>
        <w:rPr>
          <w:rFonts w:ascii="Times New Roman" w:hAnsi="Times New Roman" w:cs="Times New Roman"/>
          <w:sz w:val="28"/>
        </w:rPr>
      </w:pPr>
      <w:r w:rsidRPr="00CC2145">
        <w:rPr>
          <w:rFonts w:ascii="Times New Roman" w:hAnsi="Times New Roman" w:cs="Times New Roman"/>
          <w:b/>
          <w:sz w:val="28"/>
        </w:rPr>
        <w:t xml:space="preserve">Заказчик </w:t>
      </w:r>
      <w:r w:rsidRPr="00CC2145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п</w:t>
      </w:r>
      <w:r w:rsidRPr="00CC2145">
        <w:rPr>
          <w:rFonts w:ascii="Times New Roman" w:hAnsi="Times New Roman" w:cs="Times New Roman"/>
          <w:sz w:val="28"/>
        </w:rPr>
        <w:t xml:space="preserve">редприятие </w:t>
      </w:r>
      <w:r w:rsidR="00E53C16">
        <w:rPr>
          <w:rFonts w:ascii="Times New Roman" w:hAnsi="Times New Roman" w:cs="Times New Roman"/>
          <w:sz w:val="28"/>
        </w:rPr>
        <w:t>ОДК</w:t>
      </w:r>
      <w:r w:rsidRPr="00CC2145">
        <w:rPr>
          <w:rFonts w:ascii="Times New Roman" w:hAnsi="Times New Roman" w:cs="Times New Roman"/>
          <w:sz w:val="28"/>
        </w:rPr>
        <w:t>, для удовлетворения потребностей которо</w:t>
      </w:r>
      <w:r>
        <w:rPr>
          <w:rFonts w:ascii="Times New Roman" w:hAnsi="Times New Roman" w:cs="Times New Roman"/>
          <w:sz w:val="28"/>
        </w:rPr>
        <w:t>го</w:t>
      </w:r>
      <w:r w:rsidRPr="00CC2145">
        <w:rPr>
          <w:rFonts w:ascii="Times New Roman" w:hAnsi="Times New Roman" w:cs="Times New Roman"/>
          <w:sz w:val="28"/>
        </w:rPr>
        <w:t xml:space="preserve"> осуществл</w:t>
      </w:r>
      <w:r w:rsidR="001F4841">
        <w:rPr>
          <w:rFonts w:ascii="Times New Roman" w:hAnsi="Times New Roman" w:cs="Times New Roman"/>
          <w:sz w:val="28"/>
        </w:rPr>
        <w:t>яется закупочная деятельность в </w:t>
      </w:r>
      <w:r w:rsidRPr="00CC2145">
        <w:rPr>
          <w:rFonts w:ascii="Times New Roman" w:hAnsi="Times New Roman" w:cs="Times New Roman"/>
          <w:sz w:val="28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</w:rPr>
        <w:t>Положением о закупке</w:t>
      </w:r>
      <w:r w:rsidRPr="00CC2145">
        <w:rPr>
          <w:rFonts w:ascii="Times New Roman" w:hAnsi="Times New Roman" w:cs="Times New Roman"/>
          <w:sz w:val="28"/>
        </w:rPr>
        <w:t xml:space="preserve"> и</w:t>
      </w:r>
      <w:r w:rsidR="005C7DBC">
        <w:rPr>
          <w:rFonts w:ascii="Times New Roman" w:hAnsi="Times New Roman" w:cs="Times New Roman"/>
          <w:sz w:val="28"/>
        </w:rPr>
        <w:t> </w:t>
      </w:r>
      <w:r w:rsidRPr="00CC2145">
        <w:rPr>
          <w:rFonts w:ascii="Times New Roman" w:hAnsi="Times New Roman" w:cs="Times New Roman"/>
          <w:sz w:val="28"/>
        </w:rPr>
        <w:t>от имени которо</w:t>
      </w:r>
      <w:r>
        <w:rPr>
          <w:rFonts w:ascii="Times New Roman" w:hAnsi="Times New Roman" w:cs="Times New Roman"/>
          <w:sz w:val="28"/>
        </w:rPr>
        <w:t>го</w:t>
      </w:r>
      <w:r w:rsidRPr="00CC2145">
        <w:rPr>
          <w:rFonts w:ascii="Times New Roman" w:hAnsi="Times New Roman" w:cs="Times New Roman"/>
          <w:sz w:val="28"/>
        </w:rPr>
        <w:t xml:space="preserve"> заключается договор по итогам процедуры закупки.</w:t>
      </w:r>
    </w:p>
    <w:p w14:paraId="24E5B01F" w14:textId="10A36AED" w:rsidR="00E33ADD" w:rsidRDefault="00E33ADD" w:rsidP="00E33ADD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34A9E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  <w:r w:rsidRPr="00334A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</w:t>
      </w:r>
      <w:r w:rsidRPr="00334A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</w:t>
      </w:r>
      <w:r w:rsidRPr="00334A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аявка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334A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участие в </w:t>
      </w:r>
      <w:r w:rsidR="00E53C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4BBD6D99" w14:textId="5064F492" w:rsidR="00E33ADD" w:rsidRPr="003617FD" w:rsidRDefault="00E33ADD" w:rsidP="00E33ADD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66D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Единый реестр </w:t>
      </w:r>
      <w:r w:rsidR="00E53C1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66DFB">
        <w:rPr>
          <w:rFonts w:ascii="Times New Roman" w:hAnsi="Times New Roman" w:cs="Times New Roman"/>
          <w:color w:val="000000" w:themeColor="text1"/>
          <w:sz w:val="28"/>
          <w:szCs w:val="28"/>
        </w:rPr>
        <w:t>частников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1E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– </w:t>
      </w:r>
      <w:r w:rsidR="00E53C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Pr="003617F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еестр су</w:t>
      </w:r>
      <w:r w:rsidR="001F48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бъектов МСП, присоединившихся к </w:t>
      </w:r>
      <w:r w:rsidR="00E53C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Программе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14:paraId="3D226BA9" w14:textId="189DE8B2" w:rsidR="00E33ADD" w:rsidRDefault="00E33ADD" w:rsidP="00E33AD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Положение о закупке</w:t>
      </w:r>
      <w:r>
        <w:rPr>
          <w:color w:val="ACB9CA" w:themeColor="text2" w:themeTint="66"/>
          <w:sz w:val="28"/>
          <w:szCs w:val="28"/>
        </w:rPr>
        <w:t xml:space="preserve"> </w:t>
      </w:r>
      <w:r w:rsidR="00A81BA9">
        <w:rPr>
          <w:sz w:val="28"/>
          <w:szCs w:val="28"/>
        </w:rPr>
        <w:t>–</w:t>
      </w:r>
      <w:r>
        <w:rPr>
          <w:color w:val="ACB9CA" w:themeColor="text2" w:themeTint="66"/>
          <w:sz w:val="28"/>
          <w:szCs w:val="28"/>
        </w:rPr>
        <w:t xml:space="preserve"> </w:t>
      </w:r>
      <w:r w:rsidRPr="00C45A81">
        <w:rPr>
          <w:sz w:val="28"/>
          <w:szCs w:val="28"/>
        </w:rPr>
        <w:t>Единое положение о закупке Государственной корпорации «Ростех»</w:t>
      </w:r>
      <w:r>
        <w:rPr>
          <w:sz w:val="28"/>
          <w:szCs w:val="28"/>
        </w:rPr>
        <w:t>.</w:t>
      </w:r>
    </w:p>
    <w:p w14:paraId="6C890D81" w14:textId="40351A27" w:rsidR="00E33ADD" w:rsidRDefault="00E33ADD" w:rsidP="00E33ADD">
      <w:pPr>
        <w:ind w:firstLine="709"/>
        <w:jc w:val="both"/>
        <w:rPr>
          <w:sz w:val="28"/>
          <w:szCs w:val="28"/>
        </w:rPr>
      </w:pPr>
      <w:r w:rsidRPr="00C45A81">
        <w:rPr>
          <w:b/>
          <w:sz w:val="28"/>
          <w:szCs w:val="28"/>
        </w:rPr>
        <w:t xml:space="preserve">Корпорация </w:t>
      </w:r>
      <w:r w:rsidR="00A81BA9">
        <w:rPr>
          <w:b/>
          <w:sz w:val="28"/>
          <w:szCs w:val="28"/>
        </w:rPr>
        <w:t>–</w:t>
      </w:r>
      <w:r w:rsidRPr="00C45A8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Государственная корпорация «Ростех»</w:t>
      </w:r>
      <w:r w:rsidRPr="00C45A81">
        <w:rPr>
          <w:sz w:val="28"/>
          <w:szCs w:val="28"/>
        </w:rPr>
        <w:t>.</w:t>
      </w:r>
    </w:p>
    <w:p w14:paraId="60D80945" w14:textId="3207CACD" w:rsidR="00E33ADD" w:rsidRPr="00485F18" w:rsidRDefault="00E33ADD" w:rsidP="00E33ADD">
      <w:pPr>
        <w:ind w:firstLine="709"/>
        <w:jc w:val="both"/>
        <w:rPr>
          <w:color w:val="ACB9CA" w:themeColor="text2" w:themeTint="66"/>
          <w:sz w:val="28"/>
          <w:szCs w:val="28"/>
          <w:highlight w:val="yellow"/>
        </w:rPr>
      </w:pPr>
      <w:r w:rsidRPr="00417D85">
        <w:rPr>
          <w:b/>
          <w:sz w:val="28"/>
          <w:szCs w:val="28"/>
        </w:rPr>
        <w:t>Объедин</w:t>
      </w:r>
      <w:r w:rsidR="00DE7B82">
        <w:rPr>
          <w:b/>
          <w:sz w:val="28"/>
          <w:szCs w:val="28"/>
        </w:rPr>
        <w:t>е</w:t>
      </w:r>
      <w:r w:rsidRPr="00417D85">
        <w:rPr>
          <w:b/>
          <w:sz w:val="28"/>
          <w:szCs w:val="28"/>
        </w:rPr>
        <w:t>нная двигателестроительная корпорация (ОДК)</w:t>
      </w:r>
      <w:r w:rsidR="00E53C16" w:rsidRPr="00E53C16">
        <w:rPr>
          <w:sz w:val="28"/>
          <w:szCs w:val="28"/>
        </w:rPr>
        <w:t xml:space="preserve"> – холдинговая компания, состоящая из головной (основной) организации (АО «ОДК»), дочерних обществ (ДО), любых иных юридических лиц, находящихся в границах управления АО «ОДК», имеющих общие цели, стратегию, принципы и правила управления, организационную, технологическую, финансовую взаимозависимость и управляемых как единая организационная система независимо от юридического статуса входящих в нее организаций.</w:t>
      </w:r>
    </w:p>
    <w:p w14:paraId="5AE87C33" w14:textId="5D72ECAB" w:rsidR="00E33ADD" w:rsidRDefault="00012997" w:rsidP="00E33AD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B74FB8">
        <w:rPr>
          <w:b/>
          <w:color w:val="000000" w:themeColor="text1"/>
          <w:sz w:val="28"/>
          <w:szCs w:val="28"/>
        </w:rPr>
        <w:t xml:space="preserve">Программа партнерства / </w:t>
      </w:r>
      <w:r w:rsidR="00E33ADD" w:rsidRPr="00B74FB8">
        <w:rPr>
          <w:b/>
          <w:color w:val="000000" w:themeColor="text1"/>
          <w:sz w:val="28"/>
          <w:szCs w:val="28"/>
        </w:rPr>
        <w:t>Программа</w:t>
      </w:r>
      <w:r w:rsidR="00E33ADD">
        <w:rPr>
          <w:color w:val="000000" w:themeColor="text1"/>
          <w:sz w:val="28"/>
          <w:szCs w:val="28"/>
        </w:rPr>
        <w:t xml:space="preserve"> – </w:t>
      </w:r>
      <w:r w:rsidR="00E33ADD">
        <w:rPr>
          <w:sz w:val="28"/>
          <w:szCs w:val="28"/>
        </w:rPr>
        <w:t xml:space="preserve">Единая программа партнерства </w:t>
      </w:r>
      <w:r>
        <w:rPr>
          <w:sz w:val="28"/>
          <w:szCs w:val="28"/>
        </w:rPr>
        <w:br/>
      </w:r>
      <w:r w:rsidR="00E33ADD">
        <w:rPr>
          <w:sz w:val="28"/>
          <w:szCs w:val="28"/>
        </w:rPr>
        <w:t>АО «ОДК» и его дочерних обществ с субъектами малого</w:t>
      </w:r>
      <w:r w:rsidR="004C1AD9">
        <w:rPr>
          <w:sz w:val="28"/>
          <w:szCs w:val="28"/>
        </w:rPr>
        <w:t xml:space="preserve"> и среднего предпринимательства.</w:t>
      </w:r>
    </w:p>
    <w:p w14:paraId="23F18C17" w14:textId="602E7E54" w:rsidR="00E33ADD" w:rsidRDefault="00E33ADD" w:rsidP="00E33ADD">
      <w:pPr>
        <w:ind w:firstLine="709"/>
        <w:jc w:val="both"/>
        <w:rPr>
          <w:sz w:val="28"/>
          <w:szCs w:val="28"/>
        </w:rPr>
      </w:pPr>
      <w:r w:rsidRPr="00046F1E">
        <w:rPr>
          <w:b/>
          <w:sz w:val="28"/>
          <w:szCs w:val="28"/>
        </w:rPr>
        <w:t>Прямой договор</w:t>
      </w:r>
      <w:r>
        <w:rPr>
          <w:sz w:val="28"/>
          <w:szCs w:val="28"/>
        </w:rPr>
        <w:t xml:space="preserve"> – договор</w:t>
      </w:r>
      <w:r w:rsidR="00E53C16">
        <w:rPr>
          <w:sz w:val="28"/>
          <w:szCs w:val="28"/>
        </w:rPr>
        <w:t xml:space="preserve"> </w:t>
      </w:r>
      <w:r w:rsidR="00E53C16" w:rsidRPr="00DB37AF">
        <w:rPr>
          <w:color w:val="000000"/>
          <w:sz w:val="28"/>
          <w:szCs w:val="28"/>
          <w:shd w:val="clear" w:color="auto" w:fill="FFFFFF"/>
        </w:rPr>
        <w:t>на поставку товаров, выполнение работ, оказание услуг</w:t>
      </w:r>
      <w:r>
        <w:rPr>
          <w:sz w:val="28"/>
          <w:szCs w:val="28"/>
        </w:rPr>
        <w:t>, заключенный субъектом МСП с организациями</w:t>
      </w:r>
      <w:r w:rsidR="00E53C16">
        <w:rPr>
          <w:sz w:val="28"/>
          <w:szCs w:val="28"/>
        </w:rPr>
        <w:t xml:space="preserve"> </w:t>
      </w:r>
      <w:r w:rsidR="00A46749">
        <w:rPr>
          <w:sz w:val="28"/>
          <w:szCs w:val="28"/>
        </w:rPr>
        <w:t>–</w:t>
      </w:r>
      <w:r w:rsidR="00E53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субъектами </w:t>
      </w:r>
      <w:r w:rsidR="00E53C16">
        <w:rPr>
          <w:sz w:val="28"/>
          <w:szCs w:val="28"/>
        </w:rPr>
        <w:t>Федерального з</w:t>
      </w:r>
      <w:r>
        <w:rPr>
          <w:sz w:val="28"/>
          <w:szCs w:val="28"/>
        </w:rPr>
        <w:t>акона</w:t>
      </w:r>
      <w:r w:rsidR="00E53C1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44-ФЗ или организациями</w:t>
      </w:r>
      <w:r w:rsidR="00E53C16">
        <w:rPr>
          <w:sz w:val="28"/>
          <w:szCs w:val="28"/>
        </w:rPr>
        <w:t xml:space="preserve"> </w:t>
      </w:r>
      <w:r w:rsidR="00A46749">
        <w:rPr>
          <w:sz w:val="28"/>
          <w:szCs w:val="28"/>
        </w:rPr>
        <w:t>–</w:t>
      </w:r>
      <w:r w:rsidR="00E53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субъектами </w:t>
      </w:r>
      <w:r w:rsidR="00E53C16">
        <w:rPr>
          <w:sz w:val="28"/>
          <w:szCs w:val="28"/>
        </w:rPr>
        <w:t>Федерального з</w:t>
      </w:r>
      <w:r>
        <w:rPr>
          <w:sz w:val="28"/>
          <w:szCs w:val="28"/>
        </w:rPr>
        <w:t xml:space="preserve">акона </w:t>
      </w:r>
      <w:r w:rsidR="00E53C1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223-ФЗ. </w:t>
      </w:r>
    </w:p>
    <w:p w14:paraId="049826DA" w14:textId="73F39ED3" w:rsidR="00E33ADD" w:rsidRPr="00DB37AF" w:rsidRDefault="00E33ADD" w:rsidP="00E33ADD">
      <w:pPr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046F1E">
        <w:rPr>
          <w:b/>
          <w:sz w:val="28"/>
          <w:szCs w:val="28"/>
        </w:rPr>
        <w:lastRenderedPageBreak/>
        <w:t>Субподр</w:t>
      </w:r>
      <w:r>
        <w:rPr>
          <w:b/>
          <w:sz w:val="28"/>
          <w:szCs w:val="28"/>
        </w:rPr>
        <w:t>я</w:t>
      </w:r>
      <w:r w:rsidRPr="00046F1E">
        <w:rPr>
          <w:b/>
          <w:sz w:val="28"/>
          <w:szCs w:val="28"/>
        </w:rPr>
        <w:t>дный договор</w:t>
      </w:r>
      <w:r>
        <w:rPr>
          <w:sz w:val="28"/>
          <w:szCs w:val="28"/>
        </w:rPr>
        <w:t xml:space="preserve"> </w:t>
      </w:r>
      <w:r w:rsidRPr="00666299">
        <w:rPr>
          <w:b/>
          <w:sz w:val="28"/>
          <w:szCs w:val="28"/>
        </w:rPr>
        <w:t>1-го уровня</w:t>
      </w:r>
      <w:r>
        <w:rPr>
          <w:sz w:val="28"/>
          <w:szCs w:val="28"/>
        </w:rPr>
        <w:t xml:space="preserve"> </w:t>
      </w:r>
      <w:r w:rsidR="00A81BA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B37AF">
        <w:rPr>
          <w:color w:val="000000"/>
          <w:sz w:val="28"/>
          <w:szCs w:val="28"/>
          <w:shd w:val="clear" w:color="auto" w:fill="FFFFFF"/>
        </w:rPr>
        <w:t>договор на поставку товаров, выполнение работ, оказание услуг, заключенны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DB37AF">
        <w:rPr>
          <w:color w:val="000000"/>
          <w:sz w:val="28"/>
          <w:szCs w:val="28"/>
          <w:shd w:val="clear" w:color="auto" w:fill="FFFFFF"/>
        </w:rPr>
        <w:t xml:space="preserve"> непосредственно между субъект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DB37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МСП</w:t>
      </w:r>
      <w:r w:rsidRPr="00DB37AF">
        <w:rPr>
          <w:color w:val="000000"/>
          <w:sz w:val="28"/>
          <w:szCs w:val="28"/>
          <w:shd w:val="clear" w:color="auto" w:fill="FFFFFF"/>
        </w:rPr>
        <w:t xml:space="preserve"> и компани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Pr="00DB37AF">
        <w:rPr>
          <w:color w:val="000000"/>
          <w:sz w:val="28"/>
          <w:szCs w:val="28"/>
          <w:shd w:val="clear" w:color="auto" w:fill="FFFFFF"/>
        </w:rPr>
        <w:t xml:space="preserve"> любой организационно-правовой формы, заключивш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Pr="00DB37AF">
        <w:rPr>
          <w:color w:val="000000"/>
          <w:sz w:val="28"/>
          <w:szCs w:val="28"/>
          <w:shd w:val="clear" w:color="auto" w:fill="FFFFFF"/>
        </w:rPr>
        <w:t xml:space="preserve"> прям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DB37AF">
        <w:rPr>
          <w:color w:val="000000"/>
          <w:sz w:val="28"/>
          <w:szCs w:val="28"/>
          <w:shd w:val="clear" w:color="auto" w:fill="FFFFFF"/>
        </w:rPr>
        <w:t xml:space="preserve"> договор</w:t>
      </w:r>
      <w:r>
        <w:rPr>
          <w:color w:val="000000"/>
          <w:sz w:val="28"/>
          <w:szCs w:val="28"/>
          <w:shd w:val="clear" w:color="auto" w:fill="FFFFFF"/>
        </w:rPr>
        <w:t xml:space="preserve"> с организацией-заказчиком, являющейся субъектом </w:t>
      </w:r>
      <w:r w:rsidR="00E53C16">
        <w:rPr>
          <w:color w:val="000000"/>
          <w:sz w:val="28"/>
          <w:szCs w:val="28"/>
          <w:shd w:val="clear" w:color="auto" w:fill="FFFFFF"/>
        </w:rPr>
        <w:t>Федерального з</w:t>
      </w:r>
      <w:r>
        <w:rPr>
          <w:color w:val="000000"/>
          <w:sz w:val="28"/>
          <w:szCs w:val="28"/>
          <w:shd w:val="clear" w:color="auto" w:fill="FFFFFF"/>
        </w:rPr>
        <w:t xml:space="preserve">акона </w:t>
      </w:r>
      <w:r w:rsidR="00E53C16">
        <w:rPr>
          <w:color w:val="000000"/>
          <w:sz w:val="28"/>
          <w:szCs w:val="28"/>
          <w:shd w:val="clear" w:color="auto" w:fill="FFFFFF"/>
        </w:rPr>
        <w:br/>
        <w:t xml:space="preserve">№ </w:t>
      </w:r>
      <w:r>
        <w:rPr>
          <w:color w:val="000000"/>
          <w:sz w:val="28"/>
          <w:szCs w:val="28"/>
          <w:shd w:val="clear" w:color="auto" w:fill="FFFFFF"/>
        </w:rPr>
        <w:t xml:space="preserve">223-ФЗ или </w:t>
      </w:r>
      <w:r w:rsidR="00E53C16">
        <w:rPr>
          <w:color w:val="000000"/>
          <w:sz w:val="28"/>
          <w:szCs w:val="28"/>
          <w:shd w:val="clear" w:color="auto" w:fill="FFFFFF"/>
        </w:rPr>
        <w:t xml:space="preserve">Федерального закона № </w:t>
      </w:r>
      <w:r>
        <w:rPr>
          <w:color w:val="000000"/>
          <w:sz w:val="28"/>
          <w:szCs w:val="28"/>
          <w:shd w:val="clear" w:color="auto" w:fill="FFFFFF"/>
        </w:rPr>
        <w:t>44-ФЗ</w:t>
      </w:r>
      <w:r w:rsidR="00E53C16">
        <w:rPr>
          <w:color w:val="000000"/>
          <w:sz w:val="28"/>
          <w:szCs w:val="28"/>
          <w:shd w:val="clear" w:color="auto" w:fill="FFFFFF"/>
        </w:rPr>
        <w:t>.</w:t>
      </w:r>
    </w:p>
    <w:p w14:paraId="5C171A2A" w14:textId="50FC7BD1" w:rsidR="00E33ADD" w:rsidRDefault="00E33ADD" w:rsidP="00E33AD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C45A81">
        <w:rPr>
          <w:b/>
          <w:sz w:val="28"/>
          <w:szCs w:val="28"/>
        </w:rPr>
        <w:t>убъекты МСП</w:t>
      </w:r>
      <w:r>
        <w:rPr>
          <w:rStyle w:val="afc"/>
        </w:rPr>
        <w:t xml:space="preserve"> </w:t>
      </w:r>
      <w:r w:rsidR="00E53C16">
        <w:rPr>
          <w:sz w:val="28"/>
          <w:szCs w:val="28"/>
        </w:rPr>
        <w:t>–</w:t>
      </w:r>
      <w:r w:rsidR="00E53C16" w:rsidRPr="00C45A81">
        <w:rPr>
          <w:sz w:val="28"/>
          <w:szCs w:val="28"/>
        </w:rPr>
        <w:t xml:space="preserve"> </w:t>
      </w:r>
      <w:r w:rsidRPr="00C45A81">
        <w:rPr>
          <w:sz w:val="28"/>
          <w:szCs w:val="28"/>
        </w:rPr>
        <w:t>субъекты малого и среднего предпринимательства</w:t>
      </w:r>
      <w:r w:rsidR="004D5F17">
        <w:rPr>
          <w:sz w:val="28"/>
          <w:szCs w:val="28"/>
        </w:rPr>
        <w:t xml:space="preserve"> –  </w:t>
      </w:r>
      <w:r w:rsidRPr="00C45A81">
        <w:rPr>
          <w:sz w:val="28"/>
          <w:szCs w:val="28"/>
        </w:rPr>
        <w:t>хозяйствующие субъекты (юридические лица и индивидуальные предприниматели), отнес</w:t>
      </w:r>
      <w:r w:rsidR="00DE7B82">
        <w:rPr>
          <w:sz w:val="28"/>
          <w:szCs w:val="28"/>
        </w:rPr>
        <w:t>е</w:t>
      </w:r>
      <w:r w:rsidRPr="00C45A81">
        <w:rPr>
          <w:sz w:val="28"/>
          <w:szCs w:val="28"/>
        </w:rPr>
        <w:t xml:space="preserve">нные в соответствии с условиями, установленными Федеральным законом </w:t>
      </w:r>
      <w:r w:rsidR="004D5F17">
        <w:rPr>
          <w:sz w:val="28"/>
          <w:szCs w:val="28"/>
        </w:rPr>
        <w:br/>
      </w:r>
      <w:r w:rsidRPr="00C45A81">
        <w:rPr>
          <w:sz w:val="28"/>
          <w:szCs w:val="28"/>
        </w:rPr>
        <w:t>№ 209-ФЗ, к малым предприятиям, микропредприятиям и</w:t>
      </w:r>
      <w:r w:rsidR="00E53C16">
        <w:rPr>
          <w:sz w:val="28"/>
          <w:szCs w:val="28"/>
        </w:rPr>
        <w:t>ли</w:t>
      </w:r>
      <w:r w:rsidR="005C7DBC">
        <w:rPr>
          <w:sz w:val="28"/>
          <w:szCs w:val="28"/>
        </w:rPr>
        <w:t> </w:t>
      </w:r>
      <w:r w:rsidRPr="00C45A81">
        <w:rPr>
          <w:sz w:val="28"/>
          <w:szCs w:val="28"/>
        </w:rPr>
        <w:t>средним предприятиям.</w:t>
      </w:r>
    </w:p>
    <w:p w14:paraId="7D539419" w14:textId="3E8BF5D1" w:rsidR="00E33ADD" w:rsidRDefault="00E33ADD" w:rsidP="00E33ADD">
      <w:pPr>
        <w:ind w:firstLine="709"/>
        <w:jc w:val="both"/>
        <w:rPr>
          <w:sz w:val="28"/>
          <w:szCs w:val="28"/>
        </w:rPr>
      </w:pPr>
      <w:r w:rsidRPr="00672775">
        <w:rPr>
          <w:b/>
          <w:sz w:val="28"/>
          <w:szCs w:val="28"/>
        </w:rPr>
        <w:t>Участник Программы</w:t>
      </w:r>
      <w:r w:rsidR="00A81BA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субъект МСП, наделенный определенными Программой правами и обязанностями </w:t>
      </w:r>
      <w:r w:rsidR="00E53C16">
        <w:rPr>
          <w:sz w:val="28"/>
          <w:szCs w:val="28"/>
        </w:rPr>
        <w:t>у</w:t>
      </w:r>
      <w:r>
        <w:rPr>
          <w:sz w:val="28"/>
          <w:szCs w:val="28"/>
        </w:rPr>
        <w:t xml:space="preserve">частника Программы на основании подписанного </w:t>
      </w:r>
      <w:r w:rsidR="00E53C16">
        <w:rPr>
          <w:sz w:val="28"/>
          <w:szCs w:val="28"/>
        </w:rPr>
        <w:t>д</w:t>
      </w:r>
      <w:r>
        <w:rPr>
          <w:sz w:val="28"/>
          <w:szCs w:val="28"/>
        </w:rPr>
        <w:t xml:space="preserve">оговора присоединения. </w:t>
      </w:r>
      <w:r w:rsidR="001F4841">
        <w:rPr>
          <w:sz w:val="28"/>
          <w:szCs w:val="28"/>
        </w:rPr>
        <w:t>Субъект МСП приобретает права и </w:t>
      </w:r>
      <w:r>
        <w:rPr>
          <w:sz w:val="28"/>
          <w:szCs w:val="28"/>
        </w:rPr>
        <w:t xml:space="preserve">обязанности </w:t>
      </w:r>
      <w:r w:rsidR="00E53C16">
        <w:rPr>
          <w:sz w:val="28"/>
          <w:szCs w:val="28"/>
        </w:rPr>
        <w:t>у</w:t>
      </w:r>
      <w:r>
        <w:rPr>
          <w:sz w:val="28"/>
          <w:szCs w:val="28"/>
        </w:rPr>
        <w:t>частника Программы с даты подпи</w:t>
      </w:r>
      <w:r w:rsidR="001F4841">
        <w:rPr>
          <w:sz w:val="28"/>
          <w:szCs w:val="28"/>
        </w:rPr>
        <w:t xml:space="preserve">сания </w:t>
      </w:r>
      <w:r w:rsidR="00E53C16">
        <w:rPr>
          <w:sz w:val="28"/>
          <w:szCs w:val="28"/>
        </w:rPr>
        <w:t>д</w:t>
      </w:r>
      <w:r w:rsidR="001F4841">
        <w:rPr>
          <w:sz w:val="28"/>
          <w:szCs w:val="28"/>
        </w:rPr>
        <w:t>оговора присоединения со </w:t>
      </w:r>
      <w:r>
        <w:rPr>
          <w:sz w:val="28"/>
          <w:szCs w:val="28"/>
        </w:rPr>
        <w:t>стороны АО «ОДК».</w:t>
      </w:r>
    </w:p>
    <w:p w14:paraId="70AA1906" w14:textId="77777777" w:rsidR="00E33ADD" w:rsidRDefault="00E33ADD" w:rsidP="004D5F17">
      <w:pPr>
        <w:pStyle w:val="2"/>
        <w:numPr>
          <w:ilvl w:val="1"/>
          <w:numId w:val="3"/>
        </w:numPr>
        <w:tabs>
          <w:tab w:val="left" w:pos="1134"/>
        </w:tabs>
        <w:spacing w:before="120" w:after="120"/>
        <w:ind w:left="0" w:firstLine="709"/>
        <w:jc w:val="both"/>
      </w:pPr>
      <w:bookmarkStart w:id="9" w:name="_Toc481682739"/>
      <w:bookmarkStart w:id="10" w:name="_Toc110521084"/>
      <w:r w:rsidRPr="00B62C1D">
        <w:t>Сокращения</w:t>
      </w:r>
      <w:bookmarkEnd w:id="9"/>
      <w:bookmarkEnd w:id="10"/>
    </w:p>
    <w:p w14:paraId="488EEEB8" w14:textId="69DEC618" w:rsidR="00E33ADD" w:rsidRDefault="00E33ADD" w:rsidP="00E33AD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230F8">
        <w:rPr>
          <w:sz w:val="28"/>
          <w:szCs w:val="28"/>
        </w:rPr>
        <w:t>АО «ОДК»</w:t>
      </w:r>
      <w:r w:rsidRPr="00EE67D7">
        <w:rPr>
          <w:sz w:val="28"/>
          <w:szCs w:val="28"/>
        </w:rPr>
        <w:t xml:space="preserve"> </w:t>
      </w:r>
      <w:r w:rsidR="00A81BA9">
        <w:rPr>
          <w:sz w:val="28"/>
          <w:szCs w:val="28"/>
        </w:rPr>
        <w:t>–</w:t>
      </w:r>
      <w:r w:rsidRPr="00EE67D7">
        <w:rPr>
          <w:sz w:val="28"/>
          <w:szCs w:val="28"/>
        </w:rPr>
        <w:t xml:space="preserve"> </w:t>
      </w:r>
      <w:r w:rsidR="003230F8">
        <w:rPr>
          <w:sz w:val="28"/>
          <w:szCs w:val="28"/>
        </w:rPr>
        <w:t>акционерное общество «Объединенная двигателестроительная корпорация»</w:t>
      </w:r>
      <w:r>
        <w:rPr>
          <w:sz w:val="28"/>
          <w:szCs w:val="28"/>
        </w:rPr>
        <w:t>;</w:t>
      </w:r>
      <w:r w:rsidRPr="00EE67D7">
        <w:rPr>
          <w:sz w:val="28"/>
          <w:szCs w:val="28"/>
        </w:rPr>
        <w:t xml:space="preserve"> </w:t>
      </w:r>
    </w:p>
    <w:p w14:paraId="6DAA748B" w14:textId="175A4363" w:rsidR="003230F8" w:rsidRDefault="003230F8" w:rsidP="00E33ADD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3230F8">
        <w:rPr>
          <w:sz w:val="28"/>
          <w:szCs w:val="28"/>
        </w:rPr>
        <w:t>ДО</w:t>
      </w:r>
      <w:r>
        <w:rPr>
          <w:b/>
          <w:sz w:val="28"/>
          <w:szCs w:val="28"/>
        </w:rPr>
        <w:t xml:space="preserve"> </w:t>
      </w:r>
      <w:r w:rsidRPr="003230F8">
        <w:rPr>
          <w:sz w:val="28"/>
          <w:szCs w:val="28"/>
        </w:rPr>
        <w:t>– дочернее общество АО «ОДК»;</w:t>
      </w:r>
    </w:p>
    <w:p w14:paraId="0A525CC7" w14:textId="26646E5B" w:rsidR="00E53C16" w:rsidRPr="00E53C16" w:rsidRDefault="00E53C16" w:rsidP="00E53C16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3C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ЕГРИП – Единый государственный реестр индивидуальных предпринимателей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14:paraId="14BE0780" w14:textId="6DF24707" w:rsidR="00E53C16" w:rsidRDefault="00E53C16" w:rsidP="00E53C16">
      <w:pPr>
        <w:pStyle w:val="ConsPlusTitle"/>
        <w:spacing w:line="360" w:lineRule="exact"/>
        <w:ind w:firstLine="709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53C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ЕГРЮЛ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– Единый государственный реестр юридических лиц;</w:t>
      </w:r>
    </w:p>
    <w:p w14:paraId="7CD7DB0B" w14:textId="5F7A06E6" w:rsidR="003230F8" w:rsidRDefault="003230F8" w:rsidP="00E33ADD">
      <w:pPr>
        <w:tabs>
          <w:tab w:val="left" w:pos="1276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ОДК – Объединенная двигателестроительная корпорация</w:t>
      </w:r>
      <w:r w:rsidR="00E53C16">
        <w:rPr>
          <w:sz w:val="28"/>
          <w:szCs w:val="28"/>
        </w:rPr>
        <w:t>.</w:t>
      </w:r>
    </w:p>
    <w:p w14:paraId="390E62C0" w14:textId="77777777" w:rsidR="00E33ADD" w:rsidRDefault="00E33ADD" w:rsidP="00E33ADD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77EF3324" w14:textId="35083241" w:rsidR="00E33ADD" w:rsidRPr="000B201A" w:rsidRDefault="00E167FE" w:rsidP="004D5F17">
      <w:pPr>
        <w:tabs>
          <w:tab w:val="left" w:pos="1560"/>
        </w:tabs>
        <w:spacing w:after="240"/>
        <w:ind w:firstLine="709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4 </w:t>
      </w:r>
      <w:r w:rsidR="004D5F17">
        <w:rPr>
          <w:b/>
          <w:color w:val="000000" w:themeColor="text1"/>
          <w:sz w:val="32"/>
          <w:szCs w:val="32"/>
        </w:rPr>
        <w:t xml:space="preserve"> </w:t>
      </w:r>
      <w:r w:rsidR="00E33ADD" w:rsidRPr="000B201A">
        <w:rPr>
          <w:b/>
          <w:color w:val="000000" w:themeColor="text1"/>
          <w:sz w:val="32"/>
          <w:szCs w:val="32"/>
        </w:rPr>
        <w:t>Основные мероприятия Программы</w:t>
      </w:r>
    </w:p>
    <w:p w14:paraId="6D85604C" w14:textId="0A13FCE6" w:rsidR="000D4F47" w:rsidRPr="008438BF" w:rsidRDefault="000D4F47" w:rsidP="00E33ADD">
      <w:pPr>
        <w:pStyle w:val="31"/>
        <w:numPr>
          <w:ilvl w:val="1"/>
          <w:numId w:val="6"/>
        </w:numPr>
        <w:shd w:val="clear" w:color="auto" w:fill="auto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481682740"/>
      <w:r>
        <w:rPr>
          <w:rFonts w:ascii="Times New Roman" w:hAnsi="Times New Roman" w:cs="Times New Roman"/>
          <w:sz w:val="28"/>
          <w:szCs w:val="28"/>
        </w:rPr>
        <w:t>Основными мероприятиями Программы являются:</w:t>
      </w:r>
    </w:p>
    <w:p w14:paraId="2E89F2A7" w14:textId="7ED9F031" w:rsidR="00E33ADD" w:rsidRPr="004D5F17" w:rsidRDefault="000D4F47" w:rsidP="004F406A">
      <w:pPr>
        <w:pStyle w:val="31"/>
        <w:numPr>
          <w:ilvl w:val="1"/>
          <w:numId w:val="24"/>
        </w:numPr>
        <w:shd w:val="clear" w:color="auto" w:fill="auto"/>
        <w:tabs>
          <w:tab w:val="left" w:pos="993"/>
        </w:tabs>
        <w:spacing w:after="0"/>
        <w:ind w:right="20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D5F17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и</w:t>
      </w:r>
      <w:r w:rsidR="00E33ADD" w:rsidRPr="004D5F17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нформационная поддержка субъектов МСП по направлениям, перечисленным в п. 6.1</w:t>
      </w:r>
      <w:r w:rsidRPr="004D5F17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;</w:t>
      </w:r>
      <w:r w:rsidR="00E33ADD" w:rsidRPr="004D5F17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</w:t>
      </w:r>
    </w:p>
    <w:p w14:paraId="7D2EACD5" w14:textId="351FBF89" w:rsidR="00E33ADD" w:rsidRPr="004D5F17" w:rsidRDefault="000D4F47" w:rsidP="004F406A">
      <w:pPr>
        <w:pStyle w:val="31"/>
        <w:numPr>
          <w:ilvl w:val="1"/>
          <w:numId w:val="24"/>
        </w:numPr>
        <w:shd w:val="clear" w:color="auto" w:fill="auto"/>
        <w:tabs>
          <w:tab w:val="left" w:pos="993"/>
        </w:tabs>
        <w:spacing w:after="0" w:line="283" w:lineRule="exact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D5F17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в</w:t>
      </w:r>
      <w:r w:rsidR="00E33ADD" w:rsidRPr="004D5F17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едение реестра субъектов МСП </w:t>
      </w:r>
      <w:r w:rsidR="00A81BA9" w:rsidRPr="004D5F17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–</w:t>
      </w:r>
      <w:r w:rsidR="00E33ADD" w:rsidRPr="004D5F17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 xml:space="preserve"> участников Программы</w:t>
      </w:r>
      <w:r w:rsidRPr="004D5F17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;</w:t>
      </w:r>
    </w:p>
    <w:p w14:paraId="02A9621E" w14:textId="149C86FB" w:rsidR="00E33ADD" w:rsidRPr="004D5F17" w:rsidRDefault="000D4F47" w:rsidP="004F406A">
      <w:pPr>
        <w:pStyle w:val="31"/>
        <w:numPr>
          <w:ilvl w:val="1"/>
          <w:numId w:val="24"/>
        </w:numPr>
        <w:shd w:val="clear" w:color="auto" w:fill="auto"/>
        <w:tabs>
          <w:tab w:val="left" w:pos="993"/>
        </w:tabs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D5F17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о</w:t>
      </w:r>
      <w:r w:rsidR="00E33ADD" w:rsidRPr="004D5F17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рганизационная поддержка субъектов МСП по направлениям, перечисленным в п. 6.2</w:t>
      </w:r>
      <w:r w:rsidRPr="004D5F17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;</w:t>
      </w:r>
    </w:p>
    <w:p w14:paraId="3725BA64" w14:textId="6238298F" w:rsidR="00E33ADD" w:rsidRPr="004D5F17" w:rsidRDefault="000D4F47" w:rsidP="004F406A">
      <w:pPr>
        <w:pStyle w:val="31"/>
        <w:numPr>
          <w:ilvl w:val="1"/>
          <w:numId w:val="24"/>
        </w:numPr>
        <w:shd w:val="clear" w:color="auto" w:fill="auto"/>
        <w:tabs>
          <w:tab w:val="left" w:pos="993"/>
        </w:tabs>
        <w:spacing w:after="0" w:line="283" w:lineRule="exact"/>
        <w:ind w:right="20"/>
        <w:jc w:val="both"/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</w:pPr>
      <w:r w:rsidRPr="004D5F17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п</w:t>
      </w:r>
      <w:r w:rsidR="00E33ADD" w:rsidRPr="004D5F17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ривлечение субъектов МСП к разработке и реализации программ инновационного развития</w:t>
      </w:r>
      <w:r w:rsidRPr="004D5F17">
        <w:rPr>
          <w:rFonts w:ascii="Times New Roman" w:eastAsia="Times New Roman" w:hAnsi="Times New Roman" w:cs="Times New Roman"/>
          <w:spacing w:val="0"/>
          <w:sz w:val="28"/>
          <w:szCs w:val="28"/>
          <w:lang w:eastAsia="ru-RU"/>
        </w:rPr>
        <w:t>;</w:t>
      </w:r>
    </w:p>
    <w:p w14:paraId="3D6C6F96" w14:textId="44587936" w:rsidR="00E33ADD" w:rsidRPr="004D5F17" w:rsidRDefault="000D4F47" w:rsidP="004F406A">
      <w:pPr>
        <w:pStyle w:val="a7"/>
        <w:numPr>
          <w:ilvl w:val="1"/>
          <w:numId w:val="2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E33ADD" w:rsidRPr="00E715C6">
        <w:rPr>
          <w:sz w:val="28"/>
          <w:szCs w:val="28"/>
        </w:rPr>
        <w:t xml:space="preserve">ные мероприятия, необходимые для достижения целей, установленных Программой. </w:t>
      </w:r>
    </w:p>
    <w:p w14:paraId="0401B57F" w14:textId="3B2FBE5B" w:rsidR="00E33ADD" w:rsidRPr="00A46749" w:rsidRDefault="00E33ADD" w:rsidP="002E4892">
      <w:pPr>
        <w:pStyle w:val="a7"/>
        <w:numPr>
          <w:ilvl w:val="1"/>
          <w:numId w:val="6"/>
        </w:numPr>
        <w:jc w:val="both"/>
        <w:rPr>
          <w:color w:val="000000" w:themeColor="text1"/>
        </w:rPr>
      </w:pPr>
      <w:r w:rsidRPr="00E715C6">
        <w:rPr>
          <w:sz w:val="28"/>
          <w:szCs w:val="28"/>
        </w:rPr>
        <w:t>Вся информация о мероприятиях, проводимых в рамках Программы, размещается на сайте АО «ОДК»</w:t>
      </w:r>
      <w:r w:rsidR="000F331A">
        <w:rPr>
          <w:rFonts w:eastAsiaTheme="majorEastAsia"/>
          <w:sz w:val="28"/>
          <w:szCs w:val="28"/>
          <w:lang w:bidi="en-US"/>
        </w:rPr>
        <w:t xml:space="preserve"> в разд</w:t>
      </w:r>
      <w:r w:rsidR="000D4F47">
        <w:rPr>
          <w:rFonts w:eastAsiaTheme="majorEastAsia"/>
          <w:sz w:val="28"/>
          <w:szCs w:val="28"/>
          <w:lang w:bidi="en-US"/>
        </w:rPr>
        <w:t>еле «Информация для поставщиков»</w:t>
      </w:r>
      <w:r w:rsidR="000F331A">
        <w:rPr>
          <w:rFonts w:eastAsiaTheme="majorEastAsia"/>
          <w:sz w:val="28"/>
          <w:szCs w:val="28"/>
          <w:lang w:bidi="en-US"/>
        </w:rPr>
        <w:t xml:space="preserve"> (</w:t>
      </w:r>
      <w:hyperlink r:id="rId8" w:history="1">
        <w:r w:rsidR="000F331A" w:rsidRPr="00A46749">
          <w:rPr>
            <w:rStyle w:val="a8"/>
            <w:color w:val="000000" w:themeColor="text1"/>
            <w:sz w:val="28"/>
            <w:szCs w:val="28"/>
            <w:u w:val="none"/>
          </w:rPr>
          <w:t>http://www.uecrus.com/rus/tenders)</w:t>
        </w:r>
      </w:hyperlink>
      <w:r w:rsidRPr="00A46749">
        <w:rPr>
          <w:color w:val="000000" w:themeColor="text1"/>
          <w:sz w:val="28"/>
          <w:szCs w:val="28"/>
          <w:lang w:eastAsia="en-US" w:bidi="en-US"/>
        </w:rPr>
        <w:t>.</w:t>
      </w:r>
    </w:p>
    <w:p w14:paraId="509C811C" w14:textId="2775D17F" w:rsidR="00E33ADD" w:rsidRDefault="00E167FE" w:rsidP="00E33ADD">
      <w:pPr>
        <w:pStyle w:val="1"/>
        <w:numPr>
          <w:ilvl w:val="0"/>
          <w:numId w:val="6"/>
        </w:numPr>
        <w:jc w:val="both"/>
      </w:pPr>
      <w:r>
        <w:t xml:space="preserve"> </w:t>
      </w:r>
      <w:bookmarkStart w:id="12" w:name="_Toc110521085"/>
      <w:r w:rsidR="00E33ADD">
        <w:t>Основные принципы</w:t>
      </w:r>
      <w:bookmarkEnd w:id="11"/>
      <w:r w:rsidR="00E33ADD">
        <w:t xml:space="preserve"> Программы</w:t>
      </w:r>
      <w:bookmarkStart w:id="13" w:name="bookmark1"/>
      <w:bookmarkEnd w:id="12"/>
    </w:p>
    <w:p w14:paraId="1F11DCF3" w14:textId="64433B01" w:rsidR="00E33ADD" w:rsidRPr="00B35A80" w:rsidRDefault="00E33ADD" w:rsidP="00E33ADD">
      <w:pPr>
        <w:pStyle w:val="a7"/>
        <w:numPr>
          <w:ilvl w:val="1"/>
          <w:numId w:val="6"/>
        </w:numPr>
        <w:ind w:firstLine="714"/>
        <w:jc w:val="both"/>
        <w:rPr>
          <w:sz w:val="28"/>
          <w:szCs w:val="28"/>
        </w:rPr>
      </w:pPr>
      <w:r w:rsidRPr="00B35A80">
        <w:rPr>
          <w:sz w:val="28"/>
          <w:szCs w:val="28"/>
        </w:rPr>
        <w:t>Программа не предусматривает ограничени</w:t>
      </w:r>
      <w:r w:rsidR="005C67DE">
        <w:rPr>
          <w:sz w:val="28"/>
          <w:szCs w:val="28"/>
        </w:rPr>
        <w:t>е</w:t>
      </w:r>
      <w:r w:rsidRPr="00B35A80">
        <w:rPr>
          <w:sz w:val="28"/>
          <w:szCs w:val="28"/>
        </w:rPr>
        <w:t xml:space="preserve"> количества субъектов МСП, являющихся участниками Программы.</w:t>
      </w:r>
      <w:bookmarkEnd w:id="13"/>
    </w:p>
    <w:p w14:paraId="0B561E96" w14:textId="0AB8B890" w:rsidR="00E33ADD" w:rsidRPr="00B35A80" w:rsidRDefault="00E33ADD" w:rsidP="00E33ADD">
      <w:pPr>
        <w:pStyle w:val="a7"/>
        <w:numPr>
          <w:ilvl w:val="1"/>
          <w:numId w:val="6"/>
        </w:numPr>
        <w:ind w:firstLine="714"/>
        <w:jc w:val="both"/>
        <w:rPr>
          <w:sz w:val="28"/>
          <w:szCs w:val="28"/>
        </w:rPr>
      </w:pPr>
      <w:r w:rsidRPr="00B35A80">
        <w:rPr>
          <w:sz w:val="28"/>
          <w:szCs w:val="28"/>
        </w:rPr>
        <w:t>Участие в Программе является д</w:t>
      </w:r>
      <w:r w:rsidR="001F4841">
        <w:rPr>
          <w:sz w:val="28"/>
          <w:szCs w:val="28"/>
        </w:rPr>
        <w:t>ля субъектов МСП добровольным и </w:t>
      </w:r>
      <w:r w:rsidRPr="00B35A80">
        <w:rPr>
          <w:sz w:val="28"/>
          <w:szCs w:val="28"/>
        </w:rPr>
        <w:t>бесплатным.</w:t>
      </w:r>
    </w:p>
    <w:p w14:paraId="01E01ED6" w14:textId="03AFCF22" w:rsidR="00E33ADD" w:rsidRPr="00B35A80" w:rsidRDefault="00E33ADD" w:rsidP="00E33ADD">
      <w:pPr>
        <w:pStyle w:val="a7"/>
        <w:numPr>
          <w:ilvl w:val="1"/>
          <w:numId w:val="6"/>
        </w:numPr>
        <w:ind w:firstLine="714"/>
        <w:jc w:val="both"/>
        <w:rPr>
          <w:sz w:val="28"/>
          <w:szCs w:val="28"/>
        </w:rPr>
      </w:pPr>
      <w:r w:rsidRPr="00B35A80">
        <w:rPr>
          <w:sz w:val="28"/>
          <w:szCs w:val="28"/>
        </w:rPr>
        <w:t xml:space="preserve">Порядок присоединения к Программе представлен в </w:t>
      </w:r>
      <w:r w:rsidR="005C67DE">
        <w:rPr>
          <w:sz w:val="28"/>
          <w:szCs w:val="28"/>
        </w:rPr>
        <w:t>разделе</w:t>
      </w:r>
      <w:hyperlink w:anchor="bookmark5" w:tooltip="Current Document">
        <w:r w:rsidRPr="00B35A80">
          <w:rPr>
            <w:sz w:val="28"/>
            <w:szCs w:val="28"/>
          </w:rPr>
          <w:t xml:space="preserve"> 7.</w:t>
        </w:r>
      </w:hyperlink>
    </w:p>
    <w:p w14:paraId="0E0BB004" w14:textId="1396A459" w:rsidR="00E33ADD" w:rsidRPr="00B35A80" w:rsidRDefault="00E33ADD" w:rsidP="00E33ADD">
      <w:pPr>
        <w:pStyle w:val="a7"/>
        <w:numPr>
          <w:ilvl w:val="1"/>
          <w:numId w:val="6"/>
        </w:numPr>
        <w:ind w:firstLine="714"/>
        <w:jc w:val="both"/>
        <w:rPr>
          <w:sz w:val="28"/>
          <w:szCs w:val="28"/>
        </w:rPr>
      </w:pPr>
      <w:bookmarkStart w:id="14" w:name="bookmark2"/>
      <w:r w:rsidRPr="00B35A80">
        <w:rPr>
          <w:sz w:val="28"/>
          <w:szCs w:val="28"/>
        </w:rPr>
        <w:t xml:space="preserve">Участники Программы не имеют преимуществ по отношению к иным хозяйствующим субъектам, субъектам МСП при участии в процедурах закупки, проводимых </w:t>
      </w:r>
      <w:bookmarkEnd w:id="14"/>
      <w:r w:rsidR="005C67DE">
        <w:rPr>
          <w:sz w:val="28"/>
          <w:szCs w:val="28"/>
        </w:rPr>
        <w:t>АО «</w:t>
      </w:r>
      <w:r>
        <w:rPr>
          <w:sz w:val="28"/>
          <w:szCs w:val="28"/>
        </w:rPr>
        <w:t>ОДК</w:t>
      </w:r>
      <w:r w:rsidR="005C67DE">
        <w:rPr>
          <w:sz w:val="28"/>
          <w:szCs w:val="28"/>
        </w:rPr>
        <w:t>» или ДО</w:t>
      </w:r>
      <w:r w:rsidRPr="00B35A80">
        <w:rPr>
          <w:sz w:val="28"/>
          <w:szCs w:val="28"/>
        </w:rPr>
        <w:t>.</w:t>
      </w:r>
    </w:p>
    <w:p w14:paraId="716C4CBD" w14:textId="21B7B6B5" w:rsidR="00E33ADD" w:rsidRDefault="00E167FE" w:rsidP="00E33ADD">
      <w:pPr>
        <w:pStyle w:val="1"/>
        <w:numPr>
          <w:ilvl w:val="0"/>
          <w:numId w:val="6"/>
        </w:numPr>
        <w:jc w:val="both"/>
      </w:pPr>
      <w:r>
        <w:t xml:space="preserve"> </w:t>
      </w:r>
      <w:bookmarkStart w:id="15" w:name="_Toc110521086"/>
      <w:r w:rsidR="00E33ADD" w:rsidRPr="009A0888">
        <w:t xml:space="preserve">Реализация </w:t>
      </w:r>
      <w:r w:rsidR="00E33ADD">
        <w:t>П</w:t>
      </w:r>
      <w:r w:rsidR="00E33ADD" w:rsidRPr="009A0888">
        <w:t>рограммы</w:t>
      </w:r>
      <w:bookmarkEnd w:id="15"/>
    </w:p>
    <w:p w14:paraId="62C8E3D9" w14:textId="77777777" w:rsidR="00E33ADD" w:rsidRDefault="00E33ADD" w:rsidP="00C46B8E">
      <w:pPr>
        <w:pStyle w:val="2"/>
        <w:numPr>
          <w:ilvl w:val="1"/>
          <w:numId w:val="6"/>
        </w:numPr>
        <w:spacing w:after="120"/>
        <w:jc w:val="both"/>
      </w:pPr>
      <w:bookmarkStart w:id="16" w:name="_Toc110521087"/>
      <w:r>
        <w:t>Информационная поддержка участников Программы</w:t>
      </w:r>
      <w:bookmarkEnd w:id="16"/>
    </w:p>
    <w:p w14:paraId="4FD9D8F8" w14:textId="7CA91957" w:rsidR="00E33ADD" w:rsidRPr="000A0003" w:rsidRDefault="00E33ADD" w:rsidP="004D5F17">
      <w:pPr>
        <w:pStyle w:val="a7"/>
        <w:numPr>
          <w:ilvl w:val="2"/>
          <w:numId w:val="27"/>
        </w:numPr>
        <w:jc w:val="both"/>
        <w:rPr>
          <w:bCs/>
          <w:sz w:val="28"/>
          <w:szCs w:val="28"/>
        </w:rPr>
      </w:pPr>
      <w:r w:rsidRPr="000A0003">
        <w:rPr>
          <w:bCs/>
          <w:sz w:val="28"/>
          <w:szCs w:val="28"/>
        </w:rPr>
        <w:t xml:space="preserve">На сайте АО «ОДК» в разделе «Информация для поставщиков» </w:t>
      </w:r>
      <w:r w:rsidR="000F331A" w:rsidRPr="00A46749">
        <w:rPr>
          <w:rFonts w:eastAsiaTheme="majorEastAsia"/>
          <w:color w:val="000000" w:themeColor="text1"/>
          <w:sz w:val="28"/>
          <w:szCs w:val="28"/>
          <w:lang w:bidi="en-US"/>
        </w:rPr>
        <w:t>(</w:t>
      </w:r>
      <w:hyperlink r:id="rId9" w:history="1">
        <w:r w:rsidR="000F331A" w:rsidRPr="00A46749">
          <w:rPr>
            <w:rStyle w:val="a8"/>
            <w:color w:val="000000" w:themeColor="text1"/>
            <w:sz w:val="28"/>
            <w:szCs w:val="28"/>
            <w:u w:val="none"/>
          </w:rPr>
          <w:t>http://www.uecrus.com/rus/tenders)</w:t>
        </w:r>
      </w:hyperlink>
      <w:r w:rsidR="000F331A" w:rsidRPr="00A46749">
        <w:rPr>
          <w:color w:val="000000" w:themeColor="text1"/>
          <w:sz w:val="28"/>
          <w:szCs w:val="28"/>
        </w:rPr>
        <w:t xml:space="preserve"> </w:t>
      </w:r>
      <w:r w:rsidRPr="00A46749">
        <w:rPr>
          <w:bCs/>
          <w:color w:val="000000" w:themeColor="text1"/>
          <w:sz w:val="28"/>
          <w:szCs w:val="28"/>
        </w:rPr>
        <w:t xml:space="preserve">размещается </w:t>
      </w:r>
      <w:r w:rsidRPr="000A0003">
        <w:rPr>
          <w:bCs/>
          <w:sz w:val="28"/>
          <w:szCs w:val="28"/>
        </w:rPr>
        <w:t>следующая информация:</w:t>
      </w:r>
    </w:p>
    <w:p w14:paraId="73657377" w14:textId="6111D5FC" w:rsidR="00E33ADD" w:rsidRPr="00F2769B" w:rsidRDefault="00E33ADD" w:rsidP="00F2769B">
      <w:pPr>
        <w:pStyle w:val="a7"/>
        <w:numPr>
          <w:ilvl w:val="1"/>
          <w:numId w:val="24"/>
        </w:numPr>
        <w:tabs>
          <w:tab w:val="left" w:pos="993"/>
        </w:tabs>
        <w:jc w:val="both"/>
        <w:rPr>
          <w:sz w:val="28"/>
          <w:szCs w:val="28"/>
        </w:rPr>
      </w:pPr>
      <w:r w:rsidRPr="00F2769B">
        <w:rPr>
          <w:sz w:val="28"/>
          <w:szCs w:val="28"/>
        </w:rPr>
        <w:t>Программа, в том числе порядок прис</w:t>
      </w:r>
      <w:r w:rsidR="001F4841" w:rsidRPr="00F2769B">
        <w:rPr>
          <w:sz w:val="28"/>
          <w:szCs w:val="28"/>
        </w:rPr>
        <w:t>оединения субъектов МСП к </w:t>
      </w:r>
      <w:r w:rsidRPr="00F2769B">
        <w:rPr>
          <w:sz w:val="28"/>
          <w:szCs w:val="28"/>
        </w:rPr>
        <w:t>Программе и требования, предъявляемы</w:t>
      </w:r>
      <w:r w:rsidR="001F4841" w:rsidRPr="00F2769B">
        <w:rPr>
          <w:sz w:val="28"/>
          <w:szCs w:val="28"/>
        </w:rPr>
        <w:t>е к субъектам МСП для участия в </w:t>
      </w:r>
      <w:r w:rsidRPr="00F2769B">
        <w:rPr>
          <w:sz w:val="28"/>
          <w:szCs w:val="28"/>
        </w:rPr>
        <w:t>Программе;</w:t>
      </w:r>
    </w:p>
    <w:p w14:paraId="160B801D" w14:textId="05F34B47" w:rsidR="00E33ADD" w:rsidRPr="00F2769B" w:rsidRDefault="00E33ADD" w:rsidP="00F2769B">
      <w:pPr>
        <w:pStyle w:val="a7"/>
        <w:numPr>
          <w:ilvl w:val="1"/>
          <w:numId w:val="24"/>
        </w:numPr>
        <w:tabs>
          <w:tab w:val="left" w:pos="993"/>
        </w:tabs>
        <w:jc w:val="both"/>
        <w:rPr>
          <w:sz w:val="28"/>
          <w:szCs w:val="28"/>
        </w:rPr>
      </w:pPr>
      <w:r w:rsidRPr="00F2769B">
        <w:rPr>
          <w:sz w:val="28"/>
          <w:szCs w:val="28"/>
        </w:rPr>
        <w:t xml:space="preserve">заявка на присоединение к Программе </w:t>
      </w:r>
      <w:r w:rsidR="000E5B5E" w:rsidRPr="00F2769B">
        <w:rPr>
          <w:sz w:val="28"/>
          <w:szCs w:val="28"/>
        </w:rPr>
        <w:t>(</w:t>
      </w:r>
      <w:r w:rsidRPr="00F2769B">
        <w:rPr>
          <w:sz w:val="28"/>
          <w:szCs w:val="28"/>
        </w:rPr>
        <w:t>в редактируемом формате</w:t>
      </w:r>
      <w:r w:rsidR="000E5B5E" w:rsidRPr="00F2769B">
        <w:rPr>
          <w:sz w:val="28"/>
          <w:szCs w:val="28"/>
        </w:rPr>
        <w:t>)</w:t>
      </w:r>
      <w:r w:rsidRPr="00F2769B">
        <w:rPr>
          <w:sz w:val="28"/>
          <w:szCs w:val="28"/>
        </w:rPr>
        <w:t>;</w:t>
      </w:r>
    </w:p>
    <w:p w14:paraId="523E90F5" w14:textId="51A7CAD3" w:rsidR="00E33ADD" w:rsidRPr="00F2769B" w:rsidRDefault="00E33ADD" w:rsidP="00F2769B">
      <w:pPr>
        <w:pStyle w:val="a7"/>
        <w:numPr>
          <w:ilvl w:val="1"/>
          <w:numId w:val="24"/>
        </w:numPr>
        <w:tabs>
          <w:tab w:val="left" w:pos="993"/>
        </w:tabs>
        <w:jc w:val="both"/>
        <w:rPr>
          <w:sz w:val="28"/>
          <w:szCs w:val="28"/>
        </w:rPr>
      </w:pPr>
      <w:r w:rsidRPr="00F2769B">
        <w:rPr>
          <w:sz w:val="28"/>
          <w:szCs w:val="28"/>
        </w:rPr>
        <w:t>реестр участников Программы;</w:t>
      </w:r>
    </w:p>
    <w:p w14:paraId="454BD83A" w14:textId="43475466" w:rsidR="00E33ADD" w:rsidRPr="000A0003" w:rsidRDefault="00E33ADD" w:rsidP="00F2769B">
      <w:pPr>
        <w:pStyle w:val="a7"/>
        <w:numPr>
          <w:ilvl w:val="1"/>
          <w:numId w:val="24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F2769B">
        <w:rPr>
          <w:sz w:val="28"/>
          <w:szCs w:val="28"/>
        </w:rPr>
        <w:t>информация</w:t>
      </w:r>
      <w:r w:rsidRPr="000A0003">
        <w:rPr>
          <w:bCs/>
          <w:sz w:val="28"/>
          <w:szCs w:val="28"/>
        </w:rPr>
        <w:t xml:space="preserve"> для участников Програм</w:t>
      </w:r>
      <w:r w:rsidR="00541EC9">
        <w:rPr>
          <w:bCs/>
          <w:sz w:val="28"/>
          <w:szCs w:val="28"/>
        </w:rPr>
        <w:t>мы о планируемых мероприятиях в </w:t>
      </w:r>
      <w:r w:rsidRPr="000A0003">
        <w:rPr>
          <w:bCs/>
          <w:sz w:val="28"/>
          <w:szCs w:val="28"/>
        </w:rPr>
        <w:t>рамках реализации Программы.</w:t>
      </w:r>
    </w:p>
    <w:p w14:paraId="09B2FF04" w14:textId="77777777" w:rsidR="00E33ADD" w:rsidRPr="000A0003" w:rsidRDefault="00E33ADD" w:rsidP="004D5F17">
      <w:pPr>
        <w:pStyle w:val="a7"/>
        <w:numPr>
          <w:ilvl w:val="2"/>
          <w:numId w:val="27"/>
        </w:numPr>
        <w:ind w:left="0" w:firstLine="709"/>
        <w:jc w:val="both"/>
        <w:rPr>
          <w:bCs/>
          <w:sz w:val="28"/>
          <w:szCs w:val="28"/>
        </w:rPr>
      </w:pPr>
      <w:r w:rsidRPr="000A0003">
        <w:rPr>
          <w:bCs/>
          <w:sz w:val="28"/>
          <w:szCs w:val="28"/>
        </w:rPr>
        <w:t>Информационная поддержка участников Программы включает в себя следующие направления:</w:t>
      </w:r>
    </w:p>
    <w:p w14:paraId="32EDFD0B" w14:textId="1C65EC3B" w:rsidR="00E33ADD" w:rsidRPr="00F2769B" w:rsidRDefault="00E33ADD" w:rsidP="00F2769B">
      <w:pPr>
        <w:pStyle w:val="a7"/>
        <w:numPr>
          <w:ilvl w:val="1"/>
          <w:numId w:val="24"/>
        </w:numPr>
        <w:tabs>
          <w:tab w:val="left" w:pos="993"/>
        </w:tabs>
        <w:jc w:val="both"/>
        <w:rPr>
          <w:sz w:val="28"/>
          <w:szCs w:val="28"/>
        </w:rPr>
      </w:pPr>
      <w:r w:rsidRPr="00F2769B">
        <w:rPr>
          <w:sz w:val="28"/>
          <w:szCs w:val="28"/>
        </w:rPr>
        <w:t>предоставление разъяснений о требованиях нормативных документов, регламентирующих осуществление закупочной деятельности АО «ОДК»</w:t>
      </w:r>
      <w:r w:rsidR="00F2769B">
        <w:rPr>
          <w:sz w:val="28"/>
          <w:szCs w:val="28"/>
        </w:rPr>
        <w:t>/ДО</w:t>
      </w:r>
      <w:r w:rsidRPr="00F2769B">
        <w:rPr>
          <w:sz w:val="28"/>
          <w:szCs w:val="28"/>
        </w:rPr>
        <w:t>;</w:t>
      </w:r>
    </w:p>
    <w:p w14:paraId="6F115880" w14:textId="00A7BD46" w:rsidR="00E33ADD" w:rsidRPr="00F2769B" w:rsidRDefault="00E33ADD" w:rsidP="00F2769B">
      <w:pPr>
        <w:pStyle w:val="a7"/>
        <w:numPr>
          <w:ilvl w:val="1"/>
          <w:numId w:val="24"/>
        </w:numPr>
        <w:tabs>
          <w:tab w:val="left" w:pos="993"/>
        </w:tabs>
        <w:jc w:val="both"/>
        <w:rPr>
          <w:sz w:val="28"/>
          <w:szCs w:val="28"/>
        </w:rPr>
      </w:pPr>
      <w:r w:rsidRPr="00F2769B">
        <w:rPr>
          <w:sz w:val="28"/>
          <w:szCs w:val="28"/>
        </w:rPr>
        <w:t>предоставление разъяснений о проведении процедур закупки, порядке заключения и исполнения договоров;</w:t>
      </w:r>
    </w:p>
    <w:p w14:paraId="077D079C" w14:textId="33D1F931" w:rsidR="00E33ADD" w:rsidRPr="00F2769B" w:rsidRDefault="00E33ADD" w:rsidP="00F2769B">
      <w:pPr>
        <w:pStyle w:val="a7"/>
        <w:numPr>
          <w:ilvl w:val="1"/>
          <w:numId w:val="24"/>
        </w:numPr>
        <w:tabs>
          <w:tab w:val="left" w:pos="993"/>
        </w:tabs>
        <w:jc w:val="both"/>
        <w:rPr>
          <w:sz w:val="28"/>
          <w:szCs w:val="28"/>
        </w:rPr>
      </w:pPr>
      <w:r w:rsidRPr="00F2769B">
        <w:rPr>
          <w:sz w:val="28"/>
          <w:szCs w:val="28"/>
        </w:rPr>
        <w:lastRenderedPageBreak/>
        <w:t>информирование о системе менеджмента качества</w:t>
      </w:r>
      <w:r w:rsidR="00390C23">
        <w:rPr>
          <w:sz w:val="28"/>
          <w:szCs w:val="28"/>
        </w:rPr>
        <w:t xml:space="preserve"> АО «ОДК»/ДО</w:t>
      </w:r>
      <w:r w:rsidRPr="00F2769B">
        <w:rPr>
          <w:sz w:val="28"/>
          <w:szCs w:val="28"/>
        </w:rPr>
        <w:t>;</w:t>
      </w:r>
    </w:p>
    <w:p w14:paraId="6299AEBB" w14:textId="74C12F20" w:rsidR="00E33ADD" w:rsidRPr="000A0003" w:rsidRDefault="00E33ADD" w:rsidP="00F2769B">
      <w:pPr>
        <w:pStyle w:val="a7"/>
        <w:numPr>
          <w:ilvl w:val="1"/>
          <w:numId w:val="24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F2769B">
        <w:rPr>
          <w:sz w:val="28"/>
          <w:szCs w:val="28"/>
        </w:rPr>
        <w:t>информирование</w:t>
      </w:r>
      <w:r w:rsidRPr="000A0003">
        <w:rPr>
          <w:bCs/>
          <w:sz w:val="28"/>
          <w:szCs w:val="28"/>
        </w:rPr>
        <w:t xml:space="preserve"> об условиях проведения аттестации оборудования, технологий и материалов поставщиков с целью выполнения требований </w:t>
      </w:r>
      <w:r w:rsidR="00390C23">
        <w:rPr>
          <w:bCs/>
          <w:sz w:val="28"/>
          <w:szCs w:val="28"/>
        </w:rPr>
        <w:t xml:space="preserve">внутренних </w:t>
      </w:r>
      <w:r w:rsidRPr="000A0003">
        <w:rPr>
          <w:bCs/>
          <w:sz w:val="28"/>
          <w:szCs w:val="28"/>
        </w:rPr>
        <w:t xml:space="preserve">нормативных документов </w:t>
      </w:r>
      <w:r w:rsidR="00390C23">
        <w:rPr>
          <w:bCs/>
          <w:sz w:val="28"/>
          <w:szCs w:val="28"/>
        </w:rPr>
        <w:t>АО «</w:t>
      </w:r>
      <w:r w:rsidRPr="000A0003">
        <w:rPr>
          <w:bCs/>
          <w:sz w:val="28"/>
          <w:szCs w:val="28"/>
        </w:rPr>
        <w:t>ОДК</w:t>
      </w:r>
      <w:r w:rsidR="00390C23">
        <w:rPr>
          <w:bCs/>
          <w:sz w:val="28"/>
          <w:szCs w:val="28"/>
        </w:rPr>
        <w:t>»/ДО</w:t>
      </w:r>
      <w:r w:rsidRPr="000A0003">
        <w:rPr>
          <w:bCs/>
          <w:sz w:val="28"/>
          <w:szCs w:val="28"/>
        </w:rPr>
        <w:t>.</w:t>
      </w:r>
    </w:p>
    <w:p w14:paraId="3CD12B94" w14:textId="77777777" w:rsidR="00E33ADD" w:rsidRPr="00046F1E" w:rsidRDefault="00E33ADD" w:rsidP="00C46B8E">
      <w:pPr>
        <w:pStyle w:val="2"/>
        <w:spacing w:before="120" w:after="120"/>
        <w:ind w:left="709"/>
        <w:jc w:val="both"/>
      </w:pPr>
      <w:bookmarkStart w:id="17" w:name="_Toc110521088"/>
      <w:r>
        <w:t xml:space="preserve">6.2 </w:t>
      </w:r>
      <w:r w:rsidRPr="00046F1E">
        <w:t xml:space="preserve">Организационная поддержка </w:t>
      </w:r>
      <w:r>
        <w:t>участников Программы</w:t>
      </w:r>
      <w:bookmarkEnd w:id="17"/>
    </w:p>
    <w:p w14:paraId="3F8198F8" w14:textId="254B7EE8" w:rsidR="00E33ADD" w:rsidRDefault="00390C23" w:rsidP="00E33AD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6.2.1 </w:t>
      </w:r>
      <w:r w:rsidR="00E33ADD">
        <w:rPr>
          <w:bCs/>
          <w:sz w:val="28"/>
          <w:szCs w:val="28"/>
        </w:rPr>
        <w:t>О</w:t>
      </w:r>
      <w:r w:rsidR="00E33ADD" w:rsidRPr="00046F1E">
        <w:rPr>
          <w:bCs/>
          <w:sz w:val="28"/>
          <w:szCs w:val="28"/>
        </w:rPr>
        <w:t>рганизационн</w:t>
      </w:r>
      <w:r w:rsidR="00E33ADD">
        <w:rPr>
          <w:bCs/>
          <w:sz w:val="28"/>
          <w:szCs w:val="28"/>
        </w:rPr>
        <w:t>ая</w:t>
      </w:r>
      <w:r w:rsidR="00E33ADD" w:rsidRPr="00046F1E">
        <w:rPr>
          <w:bCs/>
          <w:sz w:val="28"/>
          <w:szCs w:val="28"/>
        </w:rPr>
        <w:t xml:space="preserve"> поддержк</w:t>
      </w:r>
      <w:r w:rsidR="00E33ADD">
        <w:rPr>
          <w:bCs/>
          <w:sz w:val="28"/>
          <w:szCs w:val="28"/>
        </w:rPr>
        <w:t>а участников Программы осуществляется по</w:t>
      </w:r>
      <w:r w:rsidR="00A81BA9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следующим </w:t>
      </w:r>
      <w:r w:rsidR="00E33ADD">
        <w:rPr>
          <w:bCs/>
          <w:sz w:val="28"/>
          <w:szCs w:val="28"/>
        </w:rPr>
        <w:t>аспектам:</w:t>
      </w:r>
    </w:p>
    <w:p w14:paraId="69D63184" w14:textId="41A6050A" w:rsidR="00E33ADD" w:rsidRPr="00390C23" w:rsidRDefault="00E33ADD" w:rsidP="00390C23">
      <w:pPr>
        <w:pStyle w:val="a7"/>
        <w:numPr>
          <w:ilvl w:val="1"/>
          <w:numId w:val="24"/>
        </w:numPr>
        <w:tabs>
          <w:tab w:val="left" w:pos="993"/>
        </w:tabs>
        <w:jc w:val="both"/>
        <w:rPr>
          <w:sz w:val="28"/>
          <w:szCs w:val="28"/>
        </w:rPr>
      </w:pPr>
      <w:r w:rsidRPr="00390C23">
        <w:rPr>
          <w:sz w:val="28"/>
          <w:szCs w:val="28"/>
        </w:rPr>
        <w:t xml:space="preserve">проведение конференций, семинаров, открытых обсуждений с субъектами МСП по вопросам осуществления закупочной деятельности </w:t>
      </w:r>
      <w:r w:rsidR="00390C23">
        <w:rPr>
          <w:sz w:val="28"/>
          <w:szCs w:val="28"/>
        </w:rPr>
        <w:t>АО «</w:t>
      </w:r>
      <w:r w:rsidRPr="00390C23">
        <w:rPr>
          <w:sz w:val="28"/>
          <w:szCs w:val="28"/>
        </w:rPr>
        <w:t>ОДК</w:t>
      </w:r>
      <w:r w:rsidR="00390C23">
        <w:rPr>
          <w:sz w:val="28"/>
          <w:szCs w:val="28"/>
        </w:rPr>
        <w:t>» и ДО</w:t>
      </w:r>
      <w:r w:rsidRPr="00390C23">
        <w:rPr>
          <w:sz w:val="28"/>
          <w:szCs w:val="28"/>
        </w:rPr>
        <w:t>;</w:t>
      </w:r>
    </w:p>
    <w:p w14:paraId="59368379" w14:textId="23E6A230" w:rsidR="00E33ADD" w:rsidRPr="00B53837" w:rsidRDefault="00E33ADD" w:rsidP="00390C23">
      <w:pPr>
        <w:pStyle w:val="a7"/>
        <w:numPr>
          <w:ilvl w:val="1"/>
          <w:numId w:val="24"/>
        </w:numPr>
        <w:tabs>
          <w:tab w:val="left" w:pos="993"/>
        </w:tabs>
        <w:jc w:val="both"/>
        <w:rPr>
          <w:sz w:val="28"/>
          <w:szCs w:val="28"/>
        </w:rPr>
      </w:pPr>
      <w:r w:rsidRPr="00390C23">
        <w:rPr>
          <w:sz w:val="28"/>
          <w:szCs w:val="28"/>
        </w:rPr>
        <w:t>дополнительное информирование о предполагаемых к проведению закупках</w:t>
      </w:r>
      <w:r w:rsidRPr="00B53837">
        <w:rPr>
          <w:sz w:val="28"/>
          <w:szCs w:val="28"/>
        </w:rPr>
        <w:t xml:space="preserve"> через персональные уведомления посредством сервиса электронной торговой площадки;</w:t>
      </w:r>
    </w:p>
    <w:p w14:paraId="1B5E8FBA" w14:textId="301E6AB6" w:rsidR="00E33ADD" w:rsidRDefault="00E33ADD" w:rsidP="00390C23">
      <w:pPr>
        <w:pStyle w:val="a7"/>
        <w:numPr>
          <w:ilvl w:val="1"/>
          <w:numId w:val="24"/>
        </w:numPr>
        <w:tabs>
          <w:tab w:val="left" w:pos="993"/>
        </w:tabs>
        <w:jc w:val="both"/>
        <w:rPr>
          <w:bCs/>
          <w:sz w:val="28"/>
          <w:szCs w:val="28"/>
        </w:rPr>
      </w:pPr>
      <w:r w:rsidRPr="00F03F2D">
        <w:rPr>
          <w:sz w:val="28"/>
          <w:szCs w:val="28"/>
        </w:rPr>
        <w:t>взаимодействие</w:t>
      </w:r>
      <w:r>
        <w:rPr>
          <w:bCs/>
          <w:sz w:val="28"/>
          <w:szCs w:val="28"/>
        </w:rPr>
        <w:t xml:space="preserve"> с </w:t>
      </w:r>
      <w:r w:rsidRPr="00046F1E">
        <w:rPr>
          <w:bCs/>
          <w:sz w:val="28"/>
          <w:szCs w:val="28"/>
        </w:rPr>
        <w:t>субъектами МСП</w:t>
      </w:r>
      <w:r>
        <w:rPr>
          <w:bCs/>
          <w:sz w:val="28"/>
          <w:szCs w:val="28"/>
        </w:rPr>
        <w:t xml:space="preserve"> (в том числе с представителями отраслевых объединений субъектов МСП и институтов развития) в реализуемых программах инновационного развития (в случае наличия таких программ) путем формирования комиссий, рабочих групп и других совещательных органов.</w:t>
      </w:r>
    </w:p>
    <w:p w14:paraId="15BC9316" w14:textId="0A7B5D09" w:rsidR="00E33ADD" w:rsidRDefault="00390C23" w:rsidP="00E167F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6.2.2 </w:t>
      </w:r>
      <w:r w:rsidR="00E33ADD" w:rsidRPr="005A0C5E">
        <w:rPr>
          <w:bCs/>
          <w:sz w:val="28"/>
          <w:szCs w:val="28"/>
        </w:rPr>
        <w:t>Организационная поддержка осуществляется как пут</w:t>
      </w:r>
      <w:r w:rsidR="00DE7B82">
        <w:rPr>
          <w:bCs/>
          <w:sz w:val="28"/>
          <w:szCs w:val="28"/>
        </w:rPr>
        <w:t>е</w:t>
      </w:r>
      <w:r w:rsidR="00E33ADD" w:rsidRPr="005A0C5E">
        <w:rPr>
          <w:bCs/>
          <w:sz w:val="28"/>
          <w:szCs w:val="28"/>
        </w:rPr>
        <w:t xml:space="preserve">м проведения указанных </w:t>
      </w:r>
      <w:r w:rsidR="00E33ADD">
        <w:rPr>
          <w:bCs/>
          <w:sz w:val="28"/>
          <w:szCs w:val="28"/>
        </w:rPr>
        <w:t xml:space="preserve">в настоящем пункте </w:t>
      </w:r>
      <w:r w:rsidR="00E33ADD" w:rsidRPr="005A0C5E">
        <w:rPr>
          <w:bCs/>
          <w:sz w:val="28"/>
          <w:szCs w:val="28"/>
        </w:rPr>
        <w:t>мероприятий, так и пут</w:t>
      </w:r>
      <w:r w:rsidR="00DE7B82">
        <w:rPr>
          <w:bCs/>
          <w:sz w:val="28"/>
          <w:szCs w:val="28"/>
        </w:rPr>
        <w:t>е</w:t>
      </w:r>
      <w:r w:rsidR="00E33ADD" w:rsidRPr="005A0C5E">
        <w:rPr>
          <w:bCs/>
          <w:sz w:val="28"/>
          <w:szCs w:val="28"/>
        </w:rPr>
        <w:t>м информирования о таких мероприятиях и их итогах в соответствии с п.</w:t>
      </w:r>
      <w:hyperlink w:anchor="bookmark3" w:tooltip="Current Document">
        <w:r w:rsidR="00E33ADD" w:rsidRPr="005A0C5E">
          <w:rPr>
            <w:bCs/>
            <w:sz w:val="28"/>
            <w:szCs w:val="28"/>
          </w:rPr>
          <w:t xml:space="preserve"> 6.1.</w:t>
        </w:r>
      </w:hyperlink>
    </w:p>
    <w:p w14:paraId="7E637586" w14:textId="4B2CA5F0" w:rsidR="00E33ADD" w:rsidRDefault="00E33ADD" w:rsidP="004D5F17">
      <w:pPr>
        <w:pStyle w:val="1"/>
        <w:numPr>
          <w:ilvl w:val="0"/>
          <w:numId w:val="27"/>
        </w:numPr>
        <w:jc w:val="both"/>
      </w:pPr>
      <w:r>
        <w:t xml:space="preserve"> </w:t>
      </w:r>
      <w:bookmarkStart w:id="18" w:name="_Toc110521089"/>
      <w:r w:rsidRPr="00514DCC">
        <w:t>Порядок присоединения к Программе</w:t>
      </w:r>
      <w:bookmarkEnd w:id="18"/>
    </w:p>
    <w:p w14:paraId="48A0A145" w14:textId="4DCAD413" w:rsidR="00E33ADD" w:rsidRDefault="00E33ADD" w:rsidP="004D5F17">
      <w:pPr>
        <w:pStyle w:val="a7"/>
        <w:numPr>
          <w:ilvl w:val="1"/>
          <w:numId w:val="27"/>
        </w:numPr>
        <w:jc w:val="both"/>
        <w:rPr>
          <w:bCs/>
          <w:sz w:val="28"/>
          <w:szCs w:val="28"/>
        </w:rPr>
      </w:pPr>
      <w:r w:rsidRPr="003069DE">
        <w:rPr>
          <w:bCs/>
          <w:sz w:val="28"/>
          <w:szCs w:val="28"/>
        </w:rPr>
        <w:t xml:space="preserve">В целях присоединения к программе субъект МСП оформляет </w:t>
      </w:r>
      <w:r>
        <w:rPr>
          <w:bCs/>
          <w:sz w:val="28"/>
          <w:szCs w:val="28"/>
        </w:rPr>
        <w:t>заявку</w:t>
      </w:r>
      <w:r w:rsidR="00541EC9">
        <w:rPr>
          <w:bCs/>
          <w:sz w:val="28"/>
          <w:szCs w:val="28"/>
        </w:rPr>
        <w:t xml:space="preserve"> на </w:t>
      </w:r>
      <w:r w:rsidRPr="003069DE">
        <w:rPr>
          <w:bCs/>
          <w:sz w:val="28"/>
          <w:szCs w:val="28"/>
        </w:rPr>
        <w:t xml:space="preserve">присоединение </w:t>
      </w:r>
      <w:r>
        <w:rPr>
          <w:bCs/>
          <w:sz w:val="28"/>
          <w:szCs w:val="28"/>
        </w:rPr>
        <w:t xml:space="preserve">к Программе </w:t>
      </w:r>
      <w:r w:rsidRPr="003069DE">
        <w:rPr>
          <w:bCs/>
          <w:sz w:val="28"/>
          <w:szCs w:val="28"/>
        </w:rPr>
        <w:t>по форме</w:t>
      </w:r>
      <w:r w:rsidR="00390C23">
        <w:rPr>
          <w:bCs/>
          <w:sz w:val="28"/>
          <w:szCs w:val="28"/>
        </w:rPr>
        <w:t xml:space="preserve"> согласно</w:t>
      </w:r>
      <w:r w:rsidRPr="003069DE">
        <w:rPr>
          <w:bCs/>
          <w:sz w:val="28"/>
          <w:szCs w:val="28"/>
        </w:rPr>
        <w:t xml:space="preserve"> </w:t>
      </w:r>
      <w:r w:rsidRPr="00EA5582">
        <w:rPr>
          <w:b/>
          <w:bCs/>
          <w:sz w:val="28"/>
          <w:szCs w:val="28"/>
        </w:rPr>
        <w:t>Приложени</w:t>
      </w:r>
      <w:r w:rsidR="00390C23">
        <w:rPr>
          <w:b/>
          <w:bCs/>
          <w:sz w:val="28"/>
          <w:szCs w:val="28"/>
        </w:rPr>
        <w:t>ю</w:t>
      </w:r>
      <w:r w:rsidRPr="00EA5582">
        <w:rPr>
          <w:b/>
          <w:bCs/>
          <w:sz w:val="28"/>
          <w:szCs w:val="28"/>
        </w:rPr>
        <w:t xml:space="preserve"> А</w:t>
      </w:r>
      <w:r w:rsidRPr="004A6DE8">
        <w:rPr>
          <w:bCs/>
          <w:sz w:val="28"/>
          <w:szCs w:val="28"/>
        </w:rPr>
        <w:t>.</w:t>
      </w:r>
      <w:r w:rsidRPr="003069DE">
        <w:rPr>
          <w:bCs/>
          <w:sz w:val="28"/>
          <w:szCs w:val="28"/>
        </w:rPr>
        <w:t xml:space="preserve"> </w:t>
      </w:r>
    </w:p>
    <w:p w14:paraId="5557BD31" w14:textId="3EFE455B" w:rsidR="00E33ADD" w:rsidRPr="00B501DB" w:rsidRDefault="00E33ADD" w:rsidP="004D5F17">
      <w:pPr>
        <w:pStyle w:val="a7"/>
        <w:numPr>
          <w:ilvl w:val="1"/>
          <w:numId w:val="27"/>
        </w:numPr>
        <w:ind w:firstLine="710"/>
        <w:jc w:val="both"/>
        <w:rPr>
          <w:sz w:val="28"/>
          <w:szCs w:val="28"/>
        </w:rPr>
      </w:pPr>
      <w:r w:rsidRPr="007A26E8">
        <w:rPr>
          <w:sz w:val="28"/>
          <w:szCs w:val="28"/>
        </w:rPr>
        <w:t xml:space="preserve">Подача </w:t>
      </w:r>
      <w:r w:rsidR="00390C23">
        <w:rPr>
          <w:sz w:val="28"/>
          <w:szCs w:val="28"/>
        </w:rPr>
        <w:t>з</w:t>
      </w:r>
      <w:r>
        <w:rPr>
          <w:sz w:val="28"/>
          <w:szCs w:val="28"/>
        </w:rPr>
        <w:t xml:space="preserve">аявки </w:t>
      </w:r>
      <w:r w:rsidRPr="007A26E8">
        <w:rPr>
          <w:sz w:val="28"/>
          <w:szCs w:val="28"/>
        </w:rPr>
        <w:t>означает согласие субъекта МСП со всеми положениями Программы.</w:t>
      </w:r>
    </w:p>
    <w:p w14:paraId="2201D493" w14:textId="461C6FB4" w:rsidR="00E33ADD" w:rsidRPr="003069DE" w:rsidRDefault="00E33ADD" w:rsidP="004D5F17">
      <w:pPr>
        <w:pStyle w:val="a7"/>
        <w:numPr>
          <w:ilvl w:val="1"/>
          <w:numId w:val="27"/>
        </w:numPr>
        <w:jc w:val="both"/>
        <w:rPr>
          <w:bCs/>
          <w:sz w:val="28"/>
          <w:szCs w:val="28"/>
        </w:rPr>
      </w:pPr>
      <w:r w:rsidRPr="003069DE">
        <w:rPr>
          <w:bCs/>
          <w:sz w:val="28"/>
          <w:szCs w:val="28"/>
        </w:rPr>
        <w:t xml:space="preserve">Заявка должна быть оформлена в письменной форме, подписана уполномоченным представителем субъекта МСП. К </w:t>
      </w:r>
      <w:r w:rsidR="00390C23">
        <w:rPr>
          <w:bCs/>
          <w:sz w:val="28"/>
          <w:szCs w:val="28"/>
        </w:rPr>
        <w:t>з</w:t>
      </w:r>
      <w:r w:rsidRPr="003069DE">
        <w:rPr>
          <w:bCs/>
          <w:sz w:val="28"/>
          <w:szCs w:val="28"/>
        </w:rPr>
        <w:t xml:space="preserve">аявке прилагаются документы, указанные в </w:t>
      </w:r>
      <w:r>
        <w:rPr>
          <w:bCs/>
          <w:sz w:val="28"/>
          <w:szCs w:val="28"/>
        </w:rPr>
        <w:t>п.</w:t>
      </w:r>
      <w:r w:rsidRPr="003069DE">
        <w:rPr>
          <w:bCs/>
          <w:sz w:val="28"/>
          <w:szCs w:val="28"/>
        </w:rPr>
        <w:t xml:space="preserve"> 8.2. На </w:t>
      </w:r>
      <w:r w:rsidR="00390C23">
        <w:rPr>
          <w:bCs/>
          <w:sz w:val="28"/>
          <w:szCs w:val="28"/>
        </w:rPr>
        <w:t>з</w:t>
      </w:r>
      <w:r w:rsidRPr="003069DE">
        <w:rPr>
          <w:bCs/>
          <w:sz w:val="28"/>
          <w:szCs w:val="28"/>
        </w:rPr>
        <w:t xml:space="preserve">аявке </w:t>
      </w:r>
      <w:r w:rsidR="00390C23">
        <w:rPr>
          <w:bCs/>
          <w:sz w:val="28"/>
          <w:szCs w:val="28"/>
        </w:rPr>
        <w:t>проставляется</w:t>
      </w:r>
      <w:r w:rsidRPr="003069DE">
        <w:rPr>
          <w:bCs/>
          <w:sz w:val="28"/>
          <w:szCs w:val="28"/>
        </w:rPr>
        <w:t xml:space="preserve"> оттиск печати субъекта МСП</w:t>
      </w:r>
      <w:r w:rsidR="00390C23">
        <w:rPr>
          <w:bCs/>
          <w:sz w:val="28"/>
          <w:szCs w:val="28"/>
        </w:rPr>
        <w:t xml:space="preserve"> (при наличии).</w:t>
      </w:r>
    </w:p>
    <w:p w14:paraId="3B44C1BA" w14:textId="3F43DB49" w:rsidR="00E33ADD" w:rsidRPr="00D03A3D" w:rsidRDefault="00E33ADD" w:rsidP="004D5F17">
      <w:pPr>
        <w:pStyle w:val="a7"/>
        <w:numPr>
          <w:ilvl w:val="1"/>
          <w:numId w:val="27"/>
        </w:numPr>
        <w:jc w:val="both"/>
        <w:rPr>
          <w:bCs/>
          <w:sz w:val="28"/>
          <w:szCs w:val="28"/>
        </w:rPr>
      </w:pPr>
      <w:r w:rsidRPr="00D03A3D">
        <w:rPr>
          <w:bCs/>
          <w:sz w:val="28"/>
          <w:szCs w:val="28"/>
        </w:rPr>
        <w:t xml:space="preserve">Заявка подается </w:t>
      </w:r>
      <w:r w:rsidR="00390C23">
        <w:rPr>
          <w:bCs/>
          <w:sz w:val="28"/>
          <w:szCs w:val="28"/>
        </w:rPr>
        <w:t>в д</w:t>
      </w:r>
      <w:r w:rsidR="00390C23" w:rsidRPr="00D03A3D">
        <w:rPr>
          <w:bCs/>
          <w:sz w:val="28"/>
          <w:szCs w:val="28"/>
        </w:rPr>
        <w:t xml:space="preserve">епартамент </w:t>
      </w:r>
      <w:r w:rsidR="00390C23">
        <w:rPr>
          <w:bCs/>
          <w:sz w:val="28"/>
          <w:szCs w:val="28"/>
        </w:rPr>
        <w:t>планирования закупок АО </w:t>
      </w:r>
      <w:r w:rsidR="00390C23" w:rsidRPr="00D03A3D">
        <w:rPr>
          <w:bCs/>
          <w:sz w:val="28"/>
          <w:szCs w:val="28"/>
        </w:rPr>
        <w:t>«ОДК»</w:t>
      </w:r>
      <w:r w:rsidR="00390C23">
        <w:rPr>
          <w:bCs/>
          <w:sz w:val="28"/>
          <w:szCs w:val="28"/>
        </w:rPr>
        <w:t xml:space="preserve"> </w:t>
      </w:r>
      <w:r w:rsidRPr="00D03A3D">
        <w:rPr>
          <w:bCs/>
          <w:sz w:val="28"/>
          <w:szCs w:val="28"/>
        </w:rPr>
        <w:t>по адресу: 105118, Российская Федерация, г. Москва, пр-т Буденного, д.</w:t>
      </w:r>
      <w:r w:rsidR="00A81BA9">
        <w:rPr>
          <w:bCs/>
          <w:sz w:val="28"/>
          <w:szCs w:val="28"/>
        </w:rPr>
        <w:t xml:space="preserve"> </w:t>
      </w:r>
      <w:r w:rsidRPr="00D03A3D">
        <w:rPr>
          <w:bCs/>
          <w:sz w:val="28"/>
          <w:szCs w:val="28"/>
        </w:rPr>
        <w:t>16</w:t>
      </w:r>
      <w:r w:rsidR="00390C23">
        <w:rPr>
          <w:bCs/>
          <w:sz w:val="28"/>
          <w:szCs w:val="28"/>
        </w:rPr>
        <w:t>.</w:t>
      </w:r>
    </w:p>
    <w:p w14:paraId="57C8CA7F" w14:textId="0F95A924" w:rsidR="00E33ADD" w:rsidRDefault="00240AC6" w:rsidP="004D5F17">
      <w:pPr>
        <w:pStyle w:val="a7"/>
        <w:numPr>
          <w:ilvl w:val="1"/>
          <w:numId w:val="27"/>
        </w:numPr>
        <w:ind w:firstLine="7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Заявка рассматривается</w:t>
      </w:r>
      <w:r w:rsidR="00E33ADD" w:rsidRPr="006765C6">
        <w:rPr>
          <w:bCs/>
          <w:sz w:val="28"/>
          <w:szCs w:val="28"/>
        </w:rPr>
        <w:t xml:space="preserve"> </w:t>
      </w:r>
      <w:r w:rsidR="008D21CC">
        <w:rPr>
          <w:bCs/>
          <w:sz w:val="28"/>
          <w:szCs w:val="28"/>
        </w:rPr>
        <w:t xml:space="preserve">департаментом </w:t>
      </w:r>
      <w:r w:rsidR="00E33ADD" w:rsidRPr="006765C6">
        <w:rPr>
          <w:bCs/>
          <w:sz w:val="28"/>
          <w:szCs w:val="28"/>
        </w:rPr>
        <w:t>безопасности</w:t>
      </w:r>
      <w:r w:rsidR="00390C23">
        <w:rPr>
          <w:bCs/>
          <w:sz w:val="28"/>
          <w:szCs w:val="28"/>
        </w:rPr>
        <w:t xml:space="preserve"> и</w:t>
      </w:r>
      <w:r w:rsidR="00E33ADD" w:rsidRPr="006765C6">
        <w:rPr>
          <w:bCs/>
          <w:sz w:val="28"/>
          <w:szCs w:val="28"/>
        </w:rPr>
        <w:t xml:space="preserve"> </w:t>
      </w:r>
      <w:r w:rsidR="00E33ADD">
        <w:rPr>
          <w:bCs/>
          <w:sz w:val="28"/>
          <w:szCs w:val="28"/>
        </w:rPr>
        <w:t>закупочной комиссией</w:t>
      </w:r>
      <w:r w:rsidR="00E33ADD" w:rsidRPr="003069DE">
        <w:rPr>
          <w:bCs/>
          <w:sz w:val="28"/>
          <w:szCs w:val="28"/>
        </w:rPr>
        <w:t xml:space="preserve"> АО</w:t>
      </w:r>
      <w:r w:rsidR="00A81BA9">
        <w:rPr>
          <w:bCs/>
          <w:sz w:val="28"/>
          <w:szCs w:val="28"/>
        </w:rPr>
        <w:t> </w:t>
      </w:r>
      <w:r w:rsidR="00E33ADD" w:rsidRPr="003069DE">
        <w:rPr>
          <w:bCs/>
          <w:sz w:val="28"/>
          <w:szCs w:val="28"/>
        </w:rPr>
        <w:t>«ОДК»</w:t>
      </w:r>
      <w:r w:rsidR="00E33ADD">
        <w:rPr>
          <w:bCs/>
          <w:sz w:val="28"/>
          <w:szCs w:val="28"/>
        </w:rPr>
        <w:t xml:space="preserve"> </w:t>
      </w:r>
      <w:r w:rsidR="00E33ADD" w:rsidRPr="003069DE">
        <w:rPr>
          <w:bCs/>
          <w:sz w:val="28"/>
          <w:szCs w:val="28"/>
        </w:rPr>
        <w:t>в течение 30 календарных дней после ее получения.</w:t>
      </w:r>
    </w:p>
    <w:p w14:paraId="0CC0A36A" w14:textId="528F2DB8" w:rsidR="00E33ADD" w:rsidRPr="00070AC9" w:rsidRDefault="00AE7AD3" w:rsidP="004D5F17">
      <w:pPr>
        <w:pStyle w:val="a7"/>
        <w:numPr>
          <w:ilvl w:val="1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 </w:t>
      </w:r>
      <w:r w:rsidRPr="00007CCD">
        <w:rPr>
          <w:sz w:val="28"/>
          <w:szCs w:val="28"/>
        </w:rPr>
        <w:t>р</w:t>
      </w:r>
      <w:r>
        <w:rPr>
          <w:sz w:val="28"/>
          <w:szCs w:val="28"/>
        </w:rPr>
        <w:t>езультатам рассмотрения заявки з</w:t>
      </w:r>
      <w:r w:rsidR="00E33ADD">
        <w:rPr>
          <w:sz w:val="28"/>
          <w:szCs w:val="28"/>
        </w:rPr>
        <w:t xml:space="preserve">акупочная комиссия АО «ОДК» принимает решение </w:t>
      </w:r>
      <w:r w:rsidR="00541EC9">
        <w:rPr>
          <w:sz w:val="28"/>
          <w:szCs w:val="28"/>
        </w:rPr>
        <w:t>о </w:t>
      </w:r>
      <w:r w:rsidR="00E33ADD" w:rsidRPr="00007CCD">
        <w:rPr>
          <w:sz w:val="28"/>
          <w:szCs w:val="28"/>
        </w:rPr>
        <w:t>присоединени</w:t>
      </w:r>
      <w:r w:rsidR="00E33ADD">
        <w:rPr>
          <w:sz w:val="28"/>
          <w:szCs w:val="28"/>
        </w:rPr>
        <w:t>и</w:t>
      </w:r>
      <w:r w:rsidR="00390C23">
        <w:rPr>
          <w:sz w:val="28"/>
          <w:szCs w:val="28"/>
        </w:rPr>
        <w:t xml:space="preserve"> </w:t>
      </w:r>
      <w:r w:rsidR="00E33ADD">
        <w:rPr>
          <w:sz w:val="28"/>
          <w:szCs w:val="28"/>
        </w:rPr>
        <w:t>/</w:t>
      </w:r>
      <w:r w:rsidR="00390C23">
        <w:rPr>
          <w:sz w:val="28"/>
          <w:szCs w:val="28"/>
        </w:rPr>
        <w:t xml:space="preserve"> </w:t>
      </w:r>
      <w:r w:rsidR="00E33ADD">
        <w:rPr>
          <w:sz w:val="28"/>
          <w:szCs w:val="28"/>
        </w:rPr>
        <w:t>отказе в присоединении</w:t>
      </w:r>
      <w:r w:rsidR="00541EC9">
        <w:rPr>
          <w:sz w:val="28"/>
          <w:szCs w:val="28"/>
        </w:rPr>
        <w:t xml:space="preserve"> субъекта МСП к</w:t>
      </w:r>
      <w:r w:rsidR="00824C7A">
        <w:rPr>
          <w:sz w:val="28"/>
          <w:szCs w:val="28"/>
        </w:rPr>
        <w:t> </w:t>
      </w:r>
      <w:r w:rsidR="00541EC9">
        <w:rPr>
          <w:sz w:val="28"/>
          <w:szCs w:val="28"/>
        </w:rPr>
        <w:t>Программе</w:t>
      </w:r>
      <w:r w:rsidR="00E33ADD">
        <w:rPr>
          <w:sz w:val="28"/>
          <w:szCs w:val="28"/>
        </w:rPr>
        <w:t>.</w:t>
      </w:r>
      <w:r w:rsidR="009462B1" w:rsidRPr="009462B1" w:rsidDel="00CC3656">
        <w:rPr>
          <w:sz w:val="28"/>
          <w:szCs w:val="28"/>
        </w:rPr>
        <w:t xml:space="preserve"> </w:t>
      </w:r>
      <w:r w:rsidR="00E33ADD" w:rsidRPr="00CC3656">
        <w:rPr>
          <w:sz w:val="28"/>
          <w:szCs w:val="28"/>
        </w:rPr>
        <w:t xml:space="preserve">По итогам рассмотрения </w:t>
      </w:r>
      <w:r w:rsidRPr="00CC3656">
        <w:rPr>
          <w:sz w:val="28"/>
          <w:szCs w:val="28"/>
        </w:rPr>
        <w:t>з</w:t>
      </w:r>
      <w:r w:rsidR="00E33ADD" w:rsidRPr="00CC3656">
        <w:rPr>
          <w:sz w:val="28"/>
          <w:szCs w:val="28"/>
        </w:rPr>
        <w:t xml:space="preserve">аявки </w:t>
      </w:r>
      <w:r w:rsidRPr="00CC3656">
        <w:rPr>
          <w:sz w:val="28"/>
          <w:szCs w:val="28"/>
        </w:rPr>
        <w:t>(п. 7.6) д</w:t>
      </w:r>
      <w:r w:rsidRPr="00CC3656">
        <w:rPr>
          <w:bCs/>
          <w:sz w:val="28"/>
          <w:szCs w:val="28"/>
        </w:rPr>
        <w:t xml:space="preserve">епартамент планирования закупок АО «ОДК» направляет </w:t>
      </w:r>
      <w:r w:rsidR="00E33ADD" w:rsidRPr="00CC3656">
        <w:rPr>
          <w:sz w:val="28"/>
          <w:szCs w:val="28"/>
        </w:rPr>
        <w:t xml:space="preserve">субъекту МСП 2 </w:t>
      </w:r>
      <w:r w:rsidRPr="00CC3656">
        <w:rPr>
          <w:sz w:val="28"/>
          <w:szCs w:val="28"/>
        </w:rPr>
        <w:t xml:space="preserve">(два) </w:t>
      </w:r>
      <w:r w:rsidR="00E33ADD" w:rsidRPr="0010366C">
        <w:rPr>
          <w:sz w:val="28"/>
          <w:szCs w:val="28"/>
        </w:rPr>
        <w:t xml:space="preserve">экземпляра </w:t>
      </w:r>
      <w:r w:rsidR="00AD5A49" w:rsidRPr="0010366C">
        <w:rPr>
          <w:sz w:val="28"/>
          <w:szCs w:val="28"/>
        </w:rPr>
        <w:t>д</w:t>
      </w:r>
      <w:r w:rsidR="00E33ADD" w:rsidRPr="0010366C">
        <w:rPr>
          <w:sz w:val="28"/>
          <w:szCs w:val="28"/>
        </w:rPr>
        <w:t>ого</w:t>
      </w:r>
      <w:r w:rsidR="00E33ADD" w:rsidRPr="00070AC9">
        <w:rPr>
          <w:sz w:val="28"/>
          <w:szCs w:val="28"/>
        </w:rPr>
        <w:t>вора присоединения</w:t>
      </w:r>
      <w:r w:rsidRPr="00070AC9">
        <w:rPr>
          <w:sz w:val="28"/>
          <w:szCs w:val="28"/>
        </w:rPr>
        <w:t xml:space="preserve"> к</w:t>
      </w:r>
      <w:r w:rsidR="00824C7A" w:rsidRPr="00CC3656">
        <w:rPr>
          <w:sz w:val="28"/>
          <w:szCs w:val="28"/>
        </w:rPr>
        <w:t> </w:t>
      </w:r>
      <w:r w:rsidRPr="00CC3656">
        <w:rPr>
          <w:sz w:val="28"/>
          <w:szCs w:val="28"/>
        </w:rPr>
        <w:t>Программе</w:t>
      </w:r>
      <w:r w:rsidR="00E33ADD" w:rsidRPr="00CC3656">
        <w:rPr>
          <w:sz w:val="28"/>
          <w:szCs w:val="28"/>
        </w:rPr>
        <w:t xml:space="preserve"> по форме</w:t>
      </w:r>
      <w:r w:rsidRPr="00CC3656">
        <w:rPr>
          <w:sz w:val="28"/>
          <w:szCs w:val="28"/>
        </w:rPr>
        <w:t xml:space="preserve"> согласно</w:t>
      </w:r>
      <w:r w:rsidR="00E33ADD" w:rsidRPr="00CC3656">
        <w:rPr>
          <w:sz w:val="28"/>
          <w:szCs w:val="28"/>
        </w:rPr>
        <w:t xml:space="preserve"> </w:t>
      </w:r>
      <w:r w:rsidR="00E33ADD" w:rsidRPr="0010366C">
        <w:rPr>
          <w:b/>
          <w:sz w:val="28"/>
          <w:szCs w:val="28"/>
        </w:rPr>
        <w:t>Приложени</w:t>
      </w:r>
      <w:r w:rsidRPr="0010366C">
        <w:rPr>
          <w:b/>
          <w:sz w:val="28"/>
          <w:szCs w:val="28"/>
        </w:rPr>
        <w:t>ю</w:t>
      </w:r>
      <w:r w:rsidR="00E33ADD" w:rsidRPr="0010366C">
        <w:rPr>
          <w:b/>
          <w:sz w:val="28"/>
          <w:szCs w:val="28"/>
        </w:rPr>
        <w:t xml:space="preserve"> Б</w:t>
      </w:r>
      <w:r w:rsidR="00E33ADD" w:rsidRPr="00070AC9">
        <w:rPr>
          <w:sz w:val="28"/>
          <w:szCs w:val="28"/>
        </w:rPr>
        <w:t xml:space="preserve">, подписанные уполномоченным </w:t>
      </w:r>
      <w:r w:rsidRPr="00070AC9">
        <w:rPr>
          <w:sz w:val="28"/>
          <w:szCs w:val="28"/>
        </w:rPr>
        <w:t>лицом</w:t>
      </w:r>
      <w:r w:rsidR="00E33ADD" w:rsidRPr="00070AC9">
        <w:rPr>
          <w:sz w:val="28"/>
          <w:szCs w:val="28"/>
        </w:rPr>
        <w:t xml:space="preserve"> АО «ОДК», либо уведомление об отказе (с изложением причин отказа) по</w:t>
      </w:r>
      <w:r w:rsidR="00824C7A" w:rsidRPr="00CC3656">
        <w:rPr>
          <w:sz w:val="28"/>
          <w:szCs w:val="28"/>
        </w:rPr>
        <w:t> </w:t>
      </w:r>
      <w:r w:rsidR="00E33ADD" w:rsidRPr="00CC3656">
        <w:rPr>
          <w:sz w:val="28"/>
          <w:szCs w:val="28"/>
        </w:rPr>
        <w:t xml:space="preserve">форме </w:t>
      </w:r>
      <w:r w:rsidRPr="00CC3656">
        <w:rPr>
          <w:sz w:val="28"/>
          <w:szCs w:val="28"/>
        </w:rPr>
        <w:t>согласно</w:t>
      </w:r>
      <w:r w:rsidR="00E33ADD" w:rsidRPr="0010366C">
        <w:rPr>
          <w:sz w:val="28"/>
          <w:szCs w:val="28"/>
        </w:rPr>
        <w:t xml:space="preserve"> </w:t>
      </w:r>
      <w:r w:rsidR="00E33ADD" w:rsidRPr="0010366C">
        <w:rPr>
          <w:b/>
          <w:sz w:val="28"/>
          <w:szCs w:val="28"/>
        </w:rPr>
        <w:t>Приложени</w:t>
      </w:r>
      <w:r w:rsidRPr="0010366C">
        <w:rPr>
          <w:b/>
          <w:sz w:val="28"/>
          <w:szCs w:val="28"/>
        </w:rPr>
        <w:t>ю</w:t>
      </w:r>
      <w:r w:rsidR="00E33ADD" w:rsidRPr="00070AC9">
        <w:rPr>
          <w:b/>
          <w:sz w:val="28"/>
          <w:szCs w:val="28"/>
        </w:rPr>
        <w:t xml:space="preserve"> В</w:t>
      </w:r>
      <w:r w:rsidR="00E33ADD" w:rsidRPr="00070AC9">
        <w:rPr>
          <w:sz w:val="28"/>
          <w:szCs w:val="28"/>
        </w:rPr>
        <w:t>.</w:t>
      </w:r>
    </w:p>
    <w:p w14:paraId="5549D5C0" w14:textId="34A5F139" w:rsidR="00E33ADD" w:rsidRDefault="00E33ADD" w:rsidP="004D5F17">
      <w:pPr>
        <w:pStyle w:val="a7"/>
        <w:numPr>
          <w:ilvl w:val="1"/>
          <w:numId w:val="27"/>
        </w:numPr>
        <w:jc w:val="both"/>
        <w:rPr>
          <w:sz w:val="28"/>
          <w:szCs w:val="28"/>
        </w:rPr>
      </w:pPr>
      <w:r w:rsidRPr="00351C44">
        <w:rPr>
          <w:color w:val="000000" w:themeColor="text1"/>
          <w:sz w:val="28"/>
          <w:szCs w:val="28"/>
        </w:rPr>
        <w:t xml:space="preserve">В срок не более 10 </w:t>
      </w:r>
      <w:r w:rsidR="000B04F0">
        <w:rPr>
          <w:color w:val="000000" w:themeColor="text1"/>
          <w:sz w:val="28"/>
          <w:szCs w:val="28"/>
        </w:rPr>
        <w:t>рабочих</w:t>
      </w:r>
      <w:r w:rsidR="00AE7AD3">
        <w:rPr>
          <w:color w:val="000000" w:themeColor="text1"/>
          <w:sz w:val="28"/>
          <w:szCs w:val="28"/>
        </w:rPr>
        <w:t xml:space="preserve"> </w:t>
      </w:r>
      <w:r w:rsidRPr="00351C44">
        <w:rPr>
          <w:color w:val="000000" w:themeColor="text1"/>
          <w:sz w:val="28"/>
          <w:szCs w:val="28"/>
        </w:rPr>
        <w:t>дней с даты получения договор</w:t>
      </w:r>
      <w:r w:rsidR="00AE7AD3">
        <w:rPr>
          <w:color w:val="000000" w:themeColor="text1"/>
          <w:sz w:val="28"/>
          <w:szCs w:val="28"/>
        </w:rPr>
        <w:t>а присоединения</w:t>
      </w:r>
      <w:r w:rsidRPr="00351C44">
        <w:rPr>
          <w:color w:val="000000" w:themeColor="text1"/>
          <w:sz w:val="28"/>
          <w:szCs w:val="28"/>
        </w:rPr>
        <w:t xml:space="preserve"> </w:t>
      </w:r>
      <w:r w:rsidR="00AE7AD3">
        <w:rPr>
          <w:color w:val="000000" w:themeColor="text1"/>
          <w:sz w:val="28"/>
          <w:szCs w:val="28"/>
        </w:rPr>
        <w:t xml:space="preserve">к Программе </w:t>
      </w:r>
      <w:r>
        <w:rPr>
          <w:color w:val="000000" w:themeColor="text1"/>
          <w:sz w:val="28"/>
          <w:szCs w:val="28"/>
        </w:rPr>
        <w:t xml:space="preserve">субъект МСП обязан </w:t>
      </w:r>
      <w:r w:rsidR="00AE7AD3">
        <w:rPr>
          <w:color w:val="000000" w:themeColor="text1"/>
          <w:sz w:val="28"/>
          <w:szCs w:val="28"/>
        </w:rPr>
        <w:t xml:space="preserve">подписать его и 1 (один) экземпляр </w:t>
      </w:r>
      <w:r>
        <w:rPr>
          <w:color w:val="000000" w:themeColor="text1"/>
          <w:sz w:val="28"/>
          <w:szCs w:val="28"/>
        </w:rPr>
        <w:t xml:space="preserve">направить </w:t>
      </w:r>
      <w:r w:rsidR="00AF54AD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в </w:t>
      </w:r>
      <w:r w:rsidR="00AE7AD3">
        <w:rPr>
          <w:bCs/>
          <w:sz w:val="28"/>
          <w:szCs w:val="28"/>
        </w:rPr>
        <w:t>д</w:t>
      </w:r>
      <w:r w:rsidR="00AE7AD3" w:rsidRPr="00D03A3D">
        <w:rPr>
          <w:bCs/>
          <w:sz w:val="28"/>
          <w:szCs w:val="28"/>
        </w:rPr>
        <w:t xml:space="preserve">епартамент </w:t>
      </w:r>
      <w:r w:rsidR="00AE7AD3">
        <w:rPr>
          <w:bCs/>
          <w:sz w:val="28"/>
          <w:szCs w:val="28"/>
        </w:rPr>
        <w:t xml:space="preserve">планирования закупок </w:t>
      </w:r>
      <w:r w:rsidRPr="00351C44">
        <w:rPr>
          <w:color w:val="000000" w:themeColor="text1"/>
          <w:sz w:val="28"/>
          <w:szCs w:val="28"/>
        </w:rPr>
        <w:t xml:space="preserve">АО </w:t>
      </w:r>
      <w:r>
        <w:rPr>
          <w:color w:val="000000" w:themeColor="text1"/>
          <w:sz w:val="28"/>
          <w:szCs w:val="28"/>
        </w:rPr>
        <w:t>«ОДК»</w:t>
      </w:r>
      <w:r w:rsidR="00AE7AD3">
        <w:rPr>
          <w:color w:val="000000" w:themeColor="text1"/>
          <w:sz w:val="28"/>
          <w:szCs w:val="28"/>
        </w:rPr>
        <w:t xml:space="preserve"> </w:t>
      </w:r>
      <w:r w:rsidR="00AE7AD3" w:rsidRPr="00D03A3D">
        <w:rPr>
          <w:bCs/>
          <w:sz w:val="28"/>
          <w:szCs w:val="28"/>
        </w:rPr>
        <w:t>по адресу: 105118, Российская Федерация, г. Москва, пр-т Буденного, д.</w:t>
      </w:r>
      <w:r w:rsidR="00AE7AD3">
        <w:rPr>
          <w:bCs/>
          <w:sz w:val="28"/>
          <w:szCs w:val="28"/>
        </w:rPr>
        <w:t xml:space="preserve"> </w:t>
      </w:r>
      <w:r w:rsidR="00AE7AD3" w:rsidRPr="00D03A3D">
        <w:rPr>
          <w:bCs/>
          <w:sz w:val="28"/>
          <w:szCs w:val="28"/>
        </w:rPr>
        <w:t>16</w:t>
      </w:r>
      <w:r w:rsidR="00AE7AD3">
        <w:rPr>
          <w:color w:val="000000" w:themeColor="text1"/>
          <w:sz w:val="28"/>
          <w:szCs w:val="28"/>
        </w:rPr>
        <w:t>.</w:t>
      </w:r>
      <w:r w:rsidRPr="00351C44">
        <w:rPr>
          <w:color w:val="000000" w:themeColor="text1"/>
          <w:sz w:val="28"/>
          <w:szCs w:val="28"/>
        </w:rPr>
        <w:t xml:space="preserve"> Субъект МСП, с</w:t>
      </w:r>
      <w:r w:rsidR="00AD5A49">
        <w:rPr>
          <w:color w:val="000000" w:themeColor="text1"/>
          <w:sz w:val="28"/>
          <w:szCs w:val="28"/>
        </w:rPr>
        <w:t> </w:t>
      </w:r>
      <w:r w:rsidRPr="00351C44">
        <w:rPr>
          <w:color w:val="000000" w:themeColor="text1"/>
          <w:sz w:val="28"/>
          <w:szCs w:val="28"/>
        </w:rPr>
        <w:t xml:space="preserve">которым заключается договор, при необходимости и по требованию АО </w:t>
      </w:r>
      <w:r>
        <w:rPr>
          <w:color w:val="000000" w:themeColor="text1"/>
          <w:sz w:val="28"/>
          <w:szCs w:val="28"/>
        </w:rPr>
        <w:t>«ОДК»</w:t>
      </w:r>
      <w:r w:rsidRPr="00351C44">
        <w:rPr>
          <w:color w:val="000000" w:themeColor="text1"/>
          <w:sz w:val="28"/>
          <w:szCs w:val="28"/>
        </w:rPr>
        <w:t xml:space="preserve"> обязан представить документы, подтверждающие полномочия лица, подписавшего </w:t>
      </w:r>
      <w:r w:rsidR="00AD5A49">
        <w:rPr>
          <w:color w:val="000000" w:themeColor="text1"/>
          <w:sz w:val="28"/>
          <w:szCs w:val="28"/>
        </w:rPr>
        <w:t>д</w:t>
      </w:r>
      <w:r w:rsidRPr="00351C44">
        <w:rPr>
          <w:color w:val="000000" w:themeColor="text1"/>
          <w:sz w:val="28"/>
          <w:szCs w:val="28"/>
        </w:rPr>
        <w:t>оговор.</w:t>
      </w:r>
    </w:p>
    <w:p w14:paraId="0C9A0217" w14:textId="59D9C17C" w:rsidR="00E33ADD" w:rsidRPr="0065207D" w:rsidRDefault="00E33ADD" w:rsidP="004D5F17">
      <w:pPr>
        <w:pStyle w:val="a7"/>
        <w:numPr>
          <w:ilvl w:val="1"/>
          <w:numId w:val="27"/>
        </w:numPr>
        <w:jc w:val="both"/>
        <w:rPr>
          <w:sz w:val="28"/>
          <w:szCs w:val="28"/>
        </w:rPr>
      </w:pPr>
      <w:r w:rsidRPr="0065207D">
        <w:rPr>
          <w:bCs/>
          <w:sz w:val="28"/>
          <w:szCs w:val="28"/>
        </w:rPr>
        <w:t>Субъект МСП, получивший уведомление о его несоответствии и</w:t>
      </w:r>
      <w:r>
        <w:rPr>
          <w:bCs/>
          <w:sz w:val="28"/>
          <w:szCs w:val="28"/>
        </w:rPr>
        <w:t>/</w:t>
      </w:r>
      <w:r w:rsidRPr="0065207D">
        <w:rPr>
          <w:bCs/>
          <w:sz w:val="28"/>
          <w:szCs w:val="28"/>
        </w:rPr>
        <w:t>или</w:t>
      </w:r>
      <w:r w:rsidR="00824C7A">
        <w:rPr>
          <w:bCs/>
          <w:sz w:val="28"/>
          <w:szCs w:val="28"/>
        </w:rPr>
        <w:t> </w:t>
      </w:r>
      <w:r w:rsidRPr="0065207D">
        <w:rPr>
          <w:bCs/>
          <w:sz w:val="28"/>
          <w:szCs w:val="28"/>
        </w:rPr>
        <w:t xml:space="preserve">несоответствии его </w:t>
      </w:r>
      <w:r w:rsidR="00AE7AD3">
        <w:rPr>
          <w:bCs/>
          <w:sz w:val="28"/>
          <w:szCs w:val="28"/>
        </w:rPr>
        <w:t>з</w:t>
      </w:r>
      <w:r w:rsidRPr="0065207D">
        <w:rPr>
          <w:bCs/>
          <w:sz w:val="28"/>
          <w:szCs w:val="28"/>
        </w:rPr>
        <w:t xml:space="preserve">аявки требованиям, установленным Программой, вправе направить повторную заявку на присоединение к </w:t>
      </w:r>
      <w:r>
        <w:rPr>
          <w:bCs/>
          <w:sz w:val="28"/>
          <w:szCs w:val="28"/>
        </w:rPr>
        <w:t>П</w:t>
      </w:r>
      <w:r w:rsidRPr="0065207D">
        <w:rPr>
          <w:bCs/>
          <w:sz w:val="28"/>
          <w:szCs w:val="28"/>
        </w:rPr>
        <w:t>рограмме при условии устранения им выявленных несоответствий.</w:t>
      </w:r>
    </w:p>
    <w:p w14:paraId="0B4EEFF2" w14:textId="172952D2" w:rsidR="00E33ADD" w:rsidRPr="00DD6994" w:rsidRDefault="00E33ADD" w:rsidP="004D5F17">
      <w:pPr>
        <w:pStyle w:val="a7"/>
        <w:numPr>
          <w:ilvl w:val="1"/>
          <w:numId w:val="27"/>
        </w:numPr>
        <w:jc w:val="both"/>
        <w:rPr>
          <w:sz w:val="28"/>
          <w:szCs w:val="28"/>
        </w:rPr>
      </w:pPr>
      <w:r w:rsidRPr="00DD6994">
        <w:rPr>
          <w:bCs/>
          <w:sz w:val="28"/>
          <w:szCs w:val="28"/>
        </w:rPr>
        <w:t>АО «ОДК» вправе не принимать к рассмотрению повторные заявки от</w:t>
      </w:r>
      <w:r w:rsidR="00AD5A49">
        <w:rPr>
          <w:bCs/>
          <w:sz w:val="28"/>
          <w:szCs w:val="28"/>
        </w:rPr>
        <w:t> </w:t>
      </w:r>
      <w:r w:rsidRPr="00DD6994">
        <w:rPr>
          <w:bCs/>
          <w:sz w:val="28"/>
          <w:szCs w:val="28"/>
        </w:rPr>
        <w:t xml:space="preserve">субъекта МСП, получившего уведомление о выявлении в составе его </w:t>
      </w:r>
      <w:r w:rsidR="00AE7AD3">
        <w:rPr>
          <w:bCs/>
          <w:sz w:val="28"/>
          <w:szCs w:val="28"/>
        </w:rPr>
        <w:t>з</w:t>
      </w:r>
      <w:r w:rsidRPr="00DD6994">
        <w:rPr>
          <w:bCs/>
          <w:sz w:val="28"/>
          <w:szCs w:val="28"/>
        </w:rPr>
        <w:t xml:space="preserve">аявки недостоверных сведений и/или недействительных документов.  </w:t>
      </w:r>
    </w:p>
    <w:p w14:paraId="6E57C43E" w14:textId="11E0A37E" w:rsidR="00E33ADD" w:rsidRPr="0065207D" w:rsidRDefault="00E33ADD" w:rsidP="004D5F17">
      <w:pPr>
        <w:pStyle w:val="a7"/>
        <w:numPr>
          <w:ilvl w:val="1"/>
          <w:numId w:val="27"/>
        </w:numPr>
        <w:jc w:val="both"/>
        <w:rPr>
          <w:sz w:val="28"/>
          <w:szCs w:val="28"/>
        </w:rPr>
      </w:pPr>
      <w:r w:rsidRPr="0065207D">
        <w:rPr>
          <w:sz w:val="28"/>
          <w:szCs w:val="28"/>
        </w:rPr>
        <w:t xml:space="preserve">Датой присоединения </w:t>
      </w:r>
      <w:r w:rsidR="00EB1837">
        <w:rPr>
          <w:sz w:val="28"/>
          <w:szCs w:val="28"/>
        </w:rPr>
        <w:t xml:space="preserve">субъекта МСП </w:t>
      </w:r>
      <w:r w:rsidRPr="0065207D">
        <w:rPr>
          <w:sz w:val="28"/>
          <w:szCs w:val="28"/>
        </w:rPr>
        <w:t xml:space="preserve">к Программе является дата </w:t>
      </w:r>
      <w:r>
        <w:rPr>
          <w:sz w:val="28"/>
          <w:szCs w:val="28"/>
        </w:rPr>
        <w:t xml:space="preserve">получения АО «ОДК» </w:t>
      </w:r>
      <w:r w:rsidR="00AD5A49">
        <w:rPr>
          <w:sz w:val="28"/>
          <w:szCs w:val="28"/>
        </w:rPr>
        <w:t>д</w:t>
      </w:r>
      <w:r w:rsidRPr="0065207D">
        <w:rPr>
          <w:sz w:val="28"/>
          <w:szCs w:val="28"/>
        </w:rPr>
        <w:t>оговора присоединения к Программе</w:t>
      </w:r>
      <w:r>
        <w:rPr>
          <w:sz w:val="28"/>
          <w:szCs w:val="28"/>
        </w:rPr>
        <w:t>,</w:t>
      </w:r>
      <w:r w:rsidRPr="006765C6">
        <w:rPr>
          <w:sz w:val="28"/>
          <w:szCs w:val="28"/>
        </w:rPr>
        <w:t xml:space="preserve"> </w:t>
      </w:r>
      <w:r w:rsidRPr="0065207D">
        <w:rPr>
          <w:sz w:val="28"/>
          <w:szCs w:val="28"/>
        </w:rPr>
        <w:t>подписан</w:t>
      </w:r>
      <w:r>
        <w:rPr>
          <w:sz w:val="28"/>
          <w:szCs w:val="28"/>
        </w:rPr>
        <w:t>ного</w:t>
      </w:r>
      <w:r w:rsidRPr="0065207D">
        <w:rPr>
          <w:sz w:val="28"/>
          <w:szCs w:val="28"/>
        </w:rPr>
        <w:t xml:space="preserve"> со</w:t>
      </w:r>
      <w:r w:rsidR="00824C7A">
        <w:rPr>
          <w:sz w:val="28"/>
          <w:szCs w:val="28"/>
        </w:rPr>
        <w:t> </w:t>
      </w:r>
      <w:r w:rsidRPr="0065207D">
        <w:rPr>
          <w:sz w:val="28"/>
          <w:szCs w:val="28"/>
        </w:rPr>
        <w:t xml:space="preserve">стороны </w:t>
      </w:r>
      <w:r>
        <w:rPr>
          <w:sz w:val="28"/>
          <w:szCs w:val="28"/>
        </w:rPr>
        <w:t>субъекта МСП</w:t>
      </w:r>
      <w:r w:rsidRPr="0065207D">
        <w:rPr>
          <w:sz w:val="28"/>
          <w:szCs w:val="28"/>
        </w:rPr>
        <w:t xml:space="preserve">. Субъект МСП приобретает права и обязанности участника Программы с даты </w:t>
      </w:r>
      <w:r w:rsidR="005D3A92">
        <w:rPr>
          <w:sz w:val="28"/>
          <w:szCs w:val="28"/>
        </w:rPr>
        <w:t>включения субъекта МСП</w:t>
      </w:r>
      <w:r w:rsidR="00EB1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B1837">
        <w:rPr>
          <w:sz w:val="28"/>
          <w:szCs w:val="28"/>
        </w:rPr>
        <w:t>е</w:t>
      </w:r>
      <w:r>
        <w:rPr>
          <w:sz w:val="28"/>
          <w:szCs w:val="28"/>
        </w:rPr>
        <w:t>дин</w:t>
      </w:r>
      <w:r w:rsidR="005D3A92">
        <w:rPr>
          <w:sz w:val="28"/>
          <w:szCs w:val="28"/>
        </w:rPr>
        <w:t>ый</w:t>
      </w:r>
      <w:r>
        <w:rPr>
          <w:sz w:val="28"/>
          <w:szCs w:val="28"/>
        </w:rPr>
        <w:t xml:space="preserve"> р</w:t>
      </w:r>
      <w:r w:rsidRPr="00870316">
        <w:rPr>
          <w:sz w:val="28"/>
          <w:szCs w:val="28"/>
        </w:rPr>
        <w:t>еестр</w:t>
      </w:r>
      <w:r>
        <w:rPr>
          <w:sz w:val="28"/>
          <w:szCs w:val="28"/>
        </w:rPr>
        <w:t xml:space="preserve"> участников</w:t>
      </w:r>
      <w:r w:rsidR="00EB1837">
        <w:rPr>
          <w:sz w:val="28"/>
          <w:szCs w:val="28"/>
        </w:rPr>
        <w:t xml:space="preserve"> Программы (пп. 11.1-11.3)</w:t>
      </w:r>
      <w:r w:rsidRPr="0065207D">
        <w:rPr>
          <w:sz w:val="28"/>
          <w:szCs w:val="28"/>
        </w:rPr>
        <w:t xml:space="preserve">. </w:t>
      </w:r>
    </w:p>
    <w:p w14:paraId="38107A9B" w14:textId="71ECCC65" w:rsidR="00E33ADD" w:rsidRPr="00FE790A" w:rsidRDefault="00E33ADD" w:rsidP="004D5F17">
      <w:pPr>
        <w:pStyle w:val="a7"/>
        <w:numPr>
          <w:ilvl w:val="1"/>
          <w:numId w:val="27"/>
        </w:numPr>
        <w:jc w:val="both"/>
        <w:rPr>
          <w:bCs/>
          <w:sz w:val="28"/>
          <w:szCs w:val="28"/>
        </w:rPr>
      </w:pPr>
      <w:r w:rsidRPr="00402576">
        <w:rPr>
          <w:bCs/>
          <w:sz w:val="28"/>
          <w:szCs w:val="28"/>
        </w:rPr>
        <w:t>Субъект МСП не может присоединиться к Программе, если</w:t>
      </w:r>
      <w:r w:rsidR="0038337D">
        <w:rPr>
          <w:bCs/>
          <w:sz w:val="28"/>
          <w:szCs w:val="28"/>
        </w:rPr>
        <w:t> </w:t>
      </w:r>
      <w:r w:rsidRPr="00402576">
        <w:rPr>
          <w:bCs/>
          <w:sz w:val="28"/>
          <w:szCs w:val="28"/>
        </w:rPr>
        <w:t>он</w:t>
      </w:r>
      <w:r w:rsidR="00AD5A49">
        <w:rPr>
          <w:bCs/>
          <w:sz w:val="28"/>
          <w:szCs w:val="28"/>
        </w:rPr>
        <w:t> </w:t>
      </w:r>
      <w:r w:rsidRPr="00402576">
        <w:rPr>
          <w:bCs/>
          <w:sz w:val="28"/>
          <w:szCs w:val="28"/>
        </w:rPr>
        <w:t>не</w:t>
      </w:r>
      <w:r w:rsidR="00AD5A49">
        <w:rPr>
          <w:bCs/>
          <w:sz w:val="28"/>
          <w:szCs w:val="28"/>
        </w:rPr>
        <w:t> </w:t>
      </w:r>
      <w:r w:rsidRPr="00402576">
        <w:rPr>
          <w:bCs/>
          <w:sz w:val="28"/>
          <w:szCs w:val="28"/>
        </w:rPr>
        <w:t xml:space="preserve">соответствует требованиям, установленным в </w:t>
      </w:r>
      <w:r>
        <w:rPr>
          <w:bCs/>
          <w:sz w:val="28"/>
          <w:szCs w:val="28"/>
        </w:rPr>
        <w:t>п. 8.1</w:t>
      </w:r>
      <w:r w:rsidRPr="00402576">
        <w:rPr>
          <w:bCs/>
          <w:sz w:val="28"/>
          <w:szCs w:val="28"/>
        </w:rPr>
        <w:t>.</w:t>
      </w:r>
    </w:p>
    <w:p w14:paraId="6B3C5E5A" w14:textId="77777777" w:rsidR="00E33ADD" w:rsidRDefault="00E33ADD" w:rsidP="00F52E86">
      <w:pPr>
        <w:pStyle w:val="1"/>
        <w:numPr>
          <w:ilvl w:val="0"/>
          <w:numId w:val="27"/>
        </w:numPr>
        <w:jc w:val="both"/>
      </w:pPr>
      <w:bookmarkStart w:id="19" w:name="_Toc110521090"/>
      <w:r w:rsidRPr="00CA5683">
        <w:lastRenderedPageBreak/>
        <w:t xml:space="preserve">Требования к </w:t>
      </w:r>
      <w:r>
        <w:t>у</w:t>
      </w:r>
      <w:r w:rsidRPr="00CA5683">
        <w:t>частникам П</w:t>
      </w:r>
      <w:r>
        <w:t>рограммы и д</w:t>
      </w:r>
      <w:r w:rsidRPr="00CA5683">
        <w:t>окументам</w:t>
      </w:r>
      <w:bookmarkEnd w:id="19"/>
    </w:p>
    <w:p w14:paraId="05FC9EEE" w14:textId="77777777" w:rsidR="00E33ADD" w:rsidRPr="006A7725" w:rsidRDefault="00E33ADD" w:rsidP="00F52E86">
      <w:pPr>
        <w:pStyle w:val="2"/>
        <w:numPr>
          <w:ilvl w:val="1"/>
          <w:numId w:val="22"/>
        </w:numPr>
        <w:spacing w:after="120"/>
        <w:ind w:left="0" w:firstLine="709"/>
        <w:jc w:val="both"/>
      </w:pPr>
      <w:bookmarkStart w:id="20" w:name="_Toc103260710"/>
      <w:r>
        <w:t xml:space="preserve"> </w:t>
      </w:r>
      <w:bookmarkStart w:id="21" w:name="_Toc110521091"/>
      <w:r>
        <w:t>Требования, предъявляемые к с</w:t>
      </w:r>
      <w:r w:rsidRPr="00E715C6">
        <w:t>убъект</w:t>
      </w:r>
      <w:r>
        <w:t>у</w:t>
      </w:r>
      <w:r w:rsidRPr="00E715C6">
        <w:t xml:space="preserve"> МСП</w:t>
      </w:r>
      <w:r>
        <w:t>:</w:t>
      </w:r>
      <w:bookmarkEnd w:id="20"/>
      <w:bookmarkEnd w:id="21"/>
    </w:p>
    <w:p w14:paraId="23BDDA0B" w14:textId="141BB8D3" w:rsidR="003F045D" w:rsidRDefault="003F045D" w:rsidP="00F52E86">
      <w:pPr>
        <w:pStyle w:val="a7"/>
        <w:numPr>
          <w:ilvl w:val="2"/>
          <w:numId w:val="2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аккредитации в ООО «</w:t>
      </w:r>
      <w:r w:rsidRPr="003F045D">
        <w:rPr>
          <w:bCs/>
          <w:sz w:val="28"/>
          <w:szCs w:val="28"/>
        </w:rPr>
        <w:t>РТ-Комплектимпекс</w:t>
      </w:r>
      <w:r>
        <w:rPr>
          <w:bCs/>
          <w:sz w:val="28"/>
          <w:szCs w:val="28"/>
        </w:rPr>
        <w:t>».</w:t>
      </w:r>
    </w:p>
    <w:p w14:paraId="4769CA3B" w14:textId="7332344E" w:rsidR="00E33ADD" w:rsidRDefault="00E33ADD" w:rsidP="00F52E86">
      <w:pPr>
        <w:pStyle w:val="a7"/>
        <w:numPr>
          <w:ilvl w:val="2"/>
          <w:numId w:val="2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с</w:t>
      </w:r>
      <w:r w:rsidRPr="008625A6">
        <w:rPr>
          <w:bCs/>
          <w:sz w:val="28"/>
          <w:szCs w:val="28"/>
        </w:rPr>
        <w:t>ведени</w:t>
      </w:r>
      <w:r>
        <w:rPr>
          <w:bCs/>
          <w:sz w:val="28"/>
          <w:szCs w:val="28"/>
        </w:rPr>
        <w:t>й</w:t>
      </w:r>
      <w:r w:rsidRPr="008625A6">
        <w:rPr>
          <w:bCs/>
          <w:sz w:val="28"/>
          <w:szCs w:val="28"/>
        </w:rPr>
        <w:t xml:space="preserve"> о субъекте в </w:t>
      </w:r>
      <w:r w:rsidR="00AE7AD3">
        <w:rPr>
          <w:bCs/>
          <w:sz w:val="28"/>
          <w:szCs w:val="28"/>
        </w:rPr>
        <w:t>ЕГРЮЛ/ЕГРИП</w:t>
      </w:r>
      <w:r>
        <w:rPr>
          <w:bCs/>
          <w:sz w:val="28"/>
          <w:szCs w:val="28"/>
        </w:rPr>
        <w:t>.</w:t>
      </w:r>
    </w:p>
    <w:p w14:paraId="408014FF" w14:textId="19FF8822" w:rsidR="00E33ADD" w:rsidRPr="00DD6994" w:rsidRDefault="00E33ADD" w:rsidP="00F52E86">
      <w:pPr>
        <w:pStyle w:val="a7"/>
        <w:numPr>
          <w:ilvl w:val="2"/>
          <w:numId w:val="2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672775">
        <w:rPr>
          <w:bCs/>
          <w:sz w:val="28"/>
          <w:szCs w:val="28"/>
        </w:rPr>
        <w:t>аличие сведений о юридическом лице или индивидуальном предпринимателе в Едином реестре субъектов малого и среднего предпринимательства, ведение которого осуществляется федеральным органом исполнительной власти, осуществляющим функции по контролю и надзору за</w:t>
      </w:r>
      <w:r w:rsidR="00AD5A49">
        <w:rPr>
          <w:bCs/>
          <w:sz w:val="28"/>
          <w:szCs w:val="28"/>
        </w:rPr>
        <w:t> </w:t>
      </w:r>
      <w:r w:rsidRPr="00672775">
        <w:rPr>
          <w:bCs/>
          <w:sz w:val="28"/>
          <w:szCs w:val="28"/>
        </w:rPr>
        <w:t>соблюдением законодательства о налогах и сборах</w:t>
      </w:r>
      <w:r>
        <w:rPr>
          <w:rStyle w:val="ae"/>
          <w:bCs/>
          <w:sz w:val="28"/>
          <w:szCs w:val="28"/>
        </w:rPr>
        <w:footnoteReference w:id="1"/>
      </w:r>
      <w:r>
        <w:rPr>
          <w:bCs/>
          <w:sz w:val="28"/>
          <w:szCs w:val="28"/>
        </w:rPr>
        <w:t>.</w:t>
      </w:r>
    </w:p>
    <w:p w14:paraId="0CB25321" w14:textId="38ADBB16" w:rsidR="00E33ADD" w:rsidRPr="008625A6" w:rsidRDefault="00E33ADD" w:rsidP="00F52E86">
      <w:pPr>
        <w:pStyle w:val="a7"/>
        <w:numPr>
          <w:ilvl w:val="2"/>
          <w:numId w:val="2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опыта</w:t>
      </w:r>
      <w:r w:rsidRPr="008625A6">
        <w:rPr>
          <w:bCs/>
          <w:sz w:val="28"/>
          <w:szCs w:val="28"/>
        </w:rPr>
        <w:t xml:space="preserve"> исполнения дого</w:t>
      </w:r>
      <w:r w:rsidR="00541EC9">
        <w:rPr>
          <w:bCs/>
          <w:sz w:val="28"/>
          <w:szCs w:val="28"/>
        </w:rPr>
        <w:t>ворных обязательств (не менее 1 </w:t>
      </w:r>
      <w:r w:rsidR="00E800E3">
        <w:rPr>
          <w:bCs/>
          <w:sz w:val="28"/>
          <w:szCs w:val="28"/>
        </w:rPr>
        <w:t xml:space="preserve">(одного) </w:t>
      </w:r>
      <w:r w:rsidRPr="008625A6">
        <w:rPr>
          <w:bCs/>
          <w:sz w:val="28"/>
          <w:szCs w:val="28"/>
        </w:rPr>
        <w:t xml:space="preserve">договора) </w:t>
      </w:r>
      <w:r>
        <w:rPr>
          <w:bCs/>
          <w:sz w:val="28"/>
          <w:szCs w:val="28"/>
        </w:rPr>
        <w:t>либо действующих договоров с</w:t>
      </w:r>
      <w:r w:rsidRPr="008625A6">
        <w:rPr>
          <w:bCs/>
          <w:sz w:val="28"/>
          <w:szCs w:val="28"/>
        </w:rPr>
        <w:t xml:space="preserve"> </w:t>
      </w:r>
      <w:r w:rsidR="00E800E3">
        <w:rPr>
          <w:bCs/>
          <w:sz w:val="28"/>
          <w:szCs w:val="28"/>
        </w:rPr>
        <w:t>организациями</w:t>
      </w:r>
      <w:r w:rsidRPr="008625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Корпорации</w:t>
      </w:r>
      <w:r w:rsidRPr="008625A6">
        <w:rPr>
          <w:bCs/>
          <w:sz w:val="28"/>
          <w:szCs w:val="28"/>
        </w:rPr>
        <w:t xml:space="preserve"> по прямым договорам или договорам субподряда 1</w:t>
      </w:r>
      <w:r w:rsidR="00E800E3">
        <w:rPr>
          <w:bCs/>
          <w:sz w:val="28"/>
          <w:szCs w:val="28"/>
        </w:rPr>
        <w:t>-го</w:t>
      </w:r>
      <w:r w:rsidRPr="008625A6">
        <w:rPr>
          <w:bCs/>
          <w:sz w:val="28"/>
          <w:szCs w:val="28"/>
        </w:rPr>
        <w:t xml:space="preserve"> уровня без взыскания с </w:t>
      </w:r>
      <w:r w:rsidR="00E800E3">
        <w:rPr>
          <w:bCs/>
          <w:sz w:val="28"/>
          <w:szCs w:val="28"/>
        </w:rPr>
        <w:t>субъекта МСП</w:t>
      </w:r>
      <w:r w:rsidRPr="008625A6">
        <w:rPr>
          <w:bCs/>
          <w:sz w:val="28"/>
          <w:szCs w:val="28"/>
        </w:rPr>
        <w:t xml:space="preserve"> неустойки (штрафа, пени) в связи с неисполнением или ненадл</w:t>
      </w:r>
      <w:r>
        <w:rPr>
          <w:bCs/>
          <w:sz w:val="28"/>
          <w:szCs w:val="28"/>
        </w:rPr>
        <w:t>ежащим исполнением обязательств.</w:t>
      </w:r>
    </w:p>
    <w:p w14:paraId="6C88AFCC" w14:textId="61944265" w:rsidR="00E33ADD" w:rsidRPr="008625A6" w:rsidRDefault="00E33ADD" w:rsidP="00F52E86">
      <w:pPr>
        <w:pStyle w:val="a7"/>
        <w:numPr>
          <w:ilvl w:val="2"/>
          <w:numId w:val="2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Субъект МСП н</w:t>
      </w:r>
      <w:r w:rsidRPr="008625A6">
        <w:rPr>
          <w:bCs/>
          <w:sz w:val="28"/>
          <w:szCs w:val="28"/>
        </w:rPr>
        <w:t>е должен иметь неисполненных в срок и надлежащим образом обязательств и просроченн</w:t>
      </w:r>
      <w:r w:rsidR="00E800E3">
        <w:rPr>
          <w:bCs/>
          <w:sz w:val="28"/>
          <w:szCs w:val="28"/>
        </w:rPr>
        <w:t>ой</w:t>
      </w:r>
      <w:r w:rsidRPr="008625A6">
        <w:rPr>
          <w:bCs/>
          <w:sz w:val="28"/>
          <w:szCs w:val="28"/>
        </w:rPr>
        <w:t xml:space="preserve"> задолженност</w:t>
      </w:r>
      <w:r w:rsidR="00E800E3">
        <w:rPr>
          <w:bCs/>
          <w:sz w:val="28"/>
          <w:szCs w:val="28"/>
        </w:rPr>
        <w:t>и</w:t>
      </w:r>
      <w:r w:rsidRPr="008625A6">
        <w:rPr>
          <w:bCs/>
          <w:sz w:val="28"/>
          <w:szCs w:val="28"/>
        </w:rPr>
        <w:t xml:space="preserve"> перед А</w:t>
      </w:r>
      <w:r>
        <w:rPr>
          <w:bCs/>
          <w:sz w:val="28"/>
          <w:szCs w:val="28"/>
        </w:rPr>
        <w:t>О</w:t>
      </w:r>
      <w:r w:rsidRPr="008625A6">
        <w:rPr>
          <w:bCs/>
          <w:sz w:val="28"/>
          <w:szCs w:val="28"/>
        </w:rPr>
        <w:t xml:space="preserve"> «ОДК» и/или </w:t>
      </w:r>
      <w:r>
        <w:rPr>
          <w:bCs/>
          <w:sz w:val="28"/>
          <w:szCs w:val="28"/>
        </w:rPr>
        <w:t>ДО</w:t>
      </w:r>
      <w:r w:rsidRPr="008625A6">
        <w:rPr>
          <w:bCs/>
          <w:sz w:val="28"/>
          <w:szCs w:val="28"/>
        </w:rPr>
        <w:t>.</w:t>
      </w:r>
    </w:p>
    <w:p w14:paraId="52CD2516" w14:textId="5048C9F5" w:rsidR="00E33ADD" w:rsidRDefault="00E33ADD" w:rsidP="00F52E86">
      <w:pPr>
        <w:pStyle w:val="a7"/>
        <w:numPr>
          <w:ilvl w:val="2"/>
          <w:numId w:val="2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Pr="008625A6">
        <w:rPr>
          <w:bCs/>
          <w:sz w:val="28"/>
          <w:szCs w:val="28"/>
        </w:rPr>
        <w:t xml:space="preserve">убъект МСП, направивший заявку на участие в </w:t>
      </w:r>
      <w:r>
        <w:rPr>
          <w:bCs/>
          <w:sz w:val="28"/>
          <w:szCs w:val="28"/>
        </w:rPr>
        <w:t>П</w:t>
      </w:r>
      <w:r w:rsidRPr="008625A6">
        <w:rPr>
          <w:bCs/>
          <w:sz w:val="28"/>
          <w:szCs w:val="28"/>
        </w:rPr>
        <w:t xml:space="preserve">рограмме, дает </w:t>
      </w:r>
      <w:r>
        <w:rPr>
          <w:bCs/>
          <w:sz w:val="28"/>
          <w:szCs w:val="28"/>
        </w:rPr>
        <w:t>АО</w:t>
      </w:r>
      <w:r w:rsidR="00AD5A49">
        <w:rPr>
          <w:bCs/>
          <w:sz w:val="28"/>
          <w:szCs w:val="28"/>
        </w:rPr>
        <w:t> </w:t>
      </w:r>
      <w:r w:rsidRPr="008625A6">
        <w:rPr>
          <w:bCs/>
          <w:sz w:val="28"/>
          <w:szCs w:val="28"/>
        </w:rPr>
        <w:t>«ОДК» согласие на сбор дополнительной информации о себе.</w:t>
      </w:r>
    </w:p>
    <w:p w14:paraId="2314A020" w14:textId="77777777" w:rsidR="00E33ADD" w:rsidRDefault="00E33ADD" w:rsidP="00F52E86">
      <w:pPr>
        <w:pStyle w:val="a7"/>
        <w:numPr>
          <w:ilvl w:val="2"/>
          <w:numId w:val="2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Не допускается предъявление к субъектам МСП иных требований, необоснованно ограничивающих их возможность присоединения к Программе.</w:t>
      </w:r>
    </w:p>
    <w:p w14:paraId="694FAB03" w14:textId="77777777" w:rsidR="00E33ADD" w:rsidRPr="006A7725" w:rsidRDefault="00E33ADD" w:rsidP="00503ABF">
      <w:pPr>
        <w:pStyle w:val="2"/>
        <w:numPr>
          <w:ilvl w:val="1"/>
          <w:numId w:val="22"/>
        </w:numPr>
        <w:spacing w:before="120" w:after="120"/>
        <w:ind w:left="0" w:firstLine="709"/>
        <w:jc w:val="both"/>
      </w:pPr>
      <w:bookmarkStart w:id="22" w:name="_Toc103260711"/>
      <w:bookmarkStart w:id="23" w:name="_Toc110521092"/>
      <w:r w:rsidRPr="006A7725">
        <w:t>Документы, подтверждающие соответствие субъекта МСП требованиям</w:t>
      </w:r>
      <w:r w:rsidR="00E26D74">
        <w:t xml:space="preserve"> Программы</w:t>
      </w:r>
      <w:r w:rsidRPr="006A7725">
        <w:t>:</w:t>
      </w:r>
      <w:bookmarkEnd w:id="22"/>
      <w:bookmarkEnd w:id="23"/>
      <w:r w:rsidRPr="006A7725">
        <w:t xml:space="preserve"> </w:t>
      </w:r>
    </w:p>
    <w:p w14:paraId="3060858E" w14:textId="77777777" w:rsidR="00E33ADD" w:rsidRPr="00E056F2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bCs/>
          <w:sz w:val="28"/>
          <w:szCs w:val="28"/>
        </w:rPr>
      </w:pPr>
      <w:r w:rsidRPr="00E056F2">
        <w:rPr>
          <w:sz w:val="28"/>
          <w:szCs w:val="28"/>
        </w:rPr>
        <w:t>Заявка субъекта МСП на присоединени</w:t>
      </w:r>
      <w:r>
        <w:rPr>
          <w:sz w:val="28"/>
          <w:szCs w:val="28"/>
        </w:rPr>
        <w:t>е</w:t>
      </w:r>
      <w:r w:rsidRPr="00E056F2">
        <w:rPr>
          <w:sz w:val="28"/>
          <w:szCs w:val="28"/>
        </w:rPr>
        <w:t xml:space="preserve"> к Программе. </w:t>
      </w:r>
    </w:p>
    <w:p w14:paraId="217E6C99" w14:textId="5993E6AB" w:rsidR="00E33ADD" w:rsidRPr="00076070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bCs/>
          <w:sz w:val="28"/>
          <w:szCs w:val="28"/>
        </w:rPr>
      </w:pPr>
      <w:r w:rsidRPr="00076070">
        <w:rPr>
          <w:sz w:val="28"/>
          <w:szCs w:val="28"/>
        </w:rPr>
        <w:t>Копии документов (договоров), подтверждающих опыт поставки продукции (либо выписок из таких документов (договоров), из которых</w:t>
      </w:r>
      <w:r>
        <w:rPr>
          <w:sz w:val="28"/>
          <w:szCs w:val="28"/>
        </w:rPr>
        <w:t xml:space="preserve"> следует наличие такого опыта). Сведения подаются по форме</w:t>
      </w:r>
      <w:r w:rsidR="00E800E3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</w:t>
      </w:r>
      <w:r w:rsidRPr="00E446B9">
        <w:rPr>
          <w:b/>
          <w:sz w:val="28"/>
          <w:szCs w:val="28"/>
        </w:rPr>
        <w:t>Приложени</w:t>
      </w:r>
      <w:r w:rsidR="00E800E3">
        <w:rPr>
          <w:b/>
          <w:sz w:val="28"/>
          <w:szCs w:val="28"/>
        </w:rPr>
        <w:t>ю</w:t>
      </w:r>
      <w:r w:rsidRPr="00E446B9">
        <w:rPr>
          <w:b/>
          <w:sz w:val="28"/>
          <w:szCs w:val="28"/>
        </w:rPr>
        <w:t xml:space="preserve"> </w:t>
      </w:r>
      <w:r w:rsidR="0065677B">
        <w:rPr>
          <w:b/>
          <w:sz w:val="28"/>
          <w:szCs w:val="28"/>
        </w:rPr>
        <w:t>А.1</w:t>
      </w:r>
      <w:r>
        <w:rPr>
          <w:sz w:val="28"/>
          <w:szCs w:val="28"/>
        </w:rPr>
        <w:t>.</w:t>
      </w:r>
    </w:p>
    <w:p w14:paraId="0A18FD48" w14:textId="4B8BB00E" w:rsidR="00E33ADD" w:rsidRPr="00076070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sz w:val="28"/>
          <w:szCs w:val="28"/>
        </w:rPr>
      </w:pPr>
      <w:r w:rsidRPr="00076070">
        <w:rPr>
          <w:sz w:val="28"/>
          <w:szCs w:val="28"/>
        </w:rPr>
        <w:lastRenderedPageBreak/>
        <w:t>Документ</w:t>
      </w:r>
      <w:r>
        <w:rPr>
          <w:sz w:val="28"/>
          <w:szCs w:val="28"/>
        </w:rPr>
        <w:t>ы</w:t>
      </w:r>
      <w:r w:rsidRPr="00076070">
        <w:rPr>
          <w:sz w:val="28"/>
          <w:szCs w:val="28"/>
        </w:rPr>
        <w:t>, подтверждающи</w:t>
      </w:r>
      <w:r>
        <w:rPr>
          <w:sz w:val="28"/>
          <w:szCs w:val="28"/>
        </w:rPr>
        <w:t>е</w:t>
      </w:r>
      <w:r w:rsidRPr="00076070">
        <w:rPr>
          <w:sz w:val="28"/>
          <w:szCs w:val="28"/>
        </w:rPr>
        <w:t xml:space="preserve"> полномочия лица, подписавшего заяв</w:t>
      </w:r>
      <w:r w:rsidR="001F4841">
        <w:rPr>
          <w:sz w:val="28"/>
          <w:szCs w:val="28"/>
        </w:rPr>
        <w:t>ку от </w:t>
      </w:r>
      <w:r>
        <w:rPr>
          <w:sz w:val="28"/>
          <w:szCs w:val="28"/>
        </w:rPr>
        <w:t>имени субъекта МСП</w:t>
      </w:r>
      <w:r w:rsidRPr="00076070">
        <w:rPr>
          <w:sz w:val="28"/>
          <w:szCs w:val="28"/>
        </w:rPr>
        <w:t xml:space="preserve"> (</w:t>
      </w:r>
      <w:r w:rsidRPr="00351C44">
        <w:rPr>
          <w:color w:val="000000" w:themeColor="text1"/>
          <w:sz w:val="28"/>
          <w:szCs w:val="28"/>
        </w:rPr>
        <w:t>копии, заверенные уп</w:t>
      </w:r>
      <w:r>
        <w:rPr>
          <w:color w:val="000000" w:themeColor="text1"/>
          <w:sz w:val="28"/>
          <w:szCs w:val="28"/>
        </w:rPr>
        <w:t>олномоченным лицом субъекта МСП</w:t>
      </w:r>
      <w:r w:rsidRPr="00076070">
        <w:rPr>
          <w:sz w:val="28"/>
          <w:szCs w:val="28"/>
        </w:rPr>
        <w:t>).</w:t>
      </w:r>
    </w:p>
    <w:p w14:paraId="7BB96282" w14:textId="5688E407" w:rsidR="00E33ADD" w:rsidRDefault="00E33ADD" w:rsidP="00E33ADD">
      <w:pPr>
        <w:pStyle w:val="1"/>
        <w:numPr>
          <w:ilvl w:val="0"/>
          <w:numId w:val="22"/>
        </w:numPr>
        <w:ind w:left="0" w:firstLine="709"/>
        <w:jc w:val="both"/>
      </w:pPr>
      <w:bookmarkStart w:id="24" w:name="_Toc110521093"/>
      <w:r>
        <w:t>Права и обязанности субъекта МСП</w:t>
      </w:r>
      <w:bookmarkEnd w:id="24"/>
    </w:p>
    <w:p w14:paraId="12050DA4" w14:textId="77777777" w:rsidR="00E33ADD" w:rsidRPr="00E20C90" w:rsidRDefault="00E33ADD" w:rsidP="00F9474D">
      <w:pPr>
        <w:pStyle w:val="2"/>
        <w:numPr>
          <w:ilvl w:val="1"/>
          <w:numId w:val="22"/>
        </w:numPr>
        <w:spacing w:after="120"/>
        <w:ind w:left="0" w:firstLine="709"/>
        <w:jc w:val="both"/>
      </w:pPr>
      <w:bookmarkStart w:id="25" w:name="_Toc110521094"/>
      <w:r w:rsidRPr="00E20C90">
        <w:t>С целью получения статуса участника Программы субъект МСП обяз</w:t>
      </w:r>
      <w:r>
        <w:t>ан</w:t>
      </w:r>
      <w:r w:rsidRPr="00E20C90">
        <w:t>:</w:t>
      </w:r>
      <w:bookmarkEnd w:id="25"/>
      <w:r w:rsidRPr="00E20C90">
        <w:t xml:space="preserve"> </w:t>
      </w:r>
    </w:p>
    <w:p w14:paraId="66E8FC28" w14:textId="49FC2794" w:rsidR="00E33ADD" w:rsidRPr="00E20C90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bCs/>
          <w:sz w:val="28"/>
          <w:szCs w:val="28"/>
        </w:rPr>
      </w:pPr>
      <w:r w:rsidRPr="00E20C90">
        <w:rPr>
          <w:sz w:val="28"/>
          <w:szCs w:val="28"/>
        </w:rPr>
        <w:t xml:space="preserve">Оформить </w:t>
      </w:r>
      <w:r w:rsidR="00E800E3">
        <w:rPr>
          <w:sz w:val="28"/>
          <w:szCs w:val="28"/>
        </w:rPr>
        <w:t>з</w:t>
      </w:r>
      <w:r w:rsidRPr="00E20C90">
        <w:rPr>
          <w:sz w:val="28"/>
          <w:szCs w:val="28"/>
        </w:rPr>
        <w:t xml:space="preserve">аявку по форме согласно </w:t>
      </w:r>
      <w:r w:rsidRPr="00EA5582">
        <w:rPr>
          <w:b/>
          <w:sz w:val="28"/>
          <w:szCs w:val="28"/>
        </w:rPr>
        <w:t>Приложению А</w:t>
      </w:r>
      <w:r w:rsidRPr="00E20C90">
        <w:rPr>
          <w:sz w:val="28"/>
          <w:szCs w:val="28"/>
        </w:rPr>
        <w:t>.</w:t>
      </w:r>
    </w:p>
    <w:p w14:paraId="131E717C" w14:textId="77777777" w:rsidR="00E33ADD" w:rsidRPr="00E20C90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bCs/>
          <w:sz w:val="28"/>
          <w:szCs w:val="28"/>
        </w:rPr>
      </w:pPr>
      <w:r w:rsidRPr="00E20C90">
        <w:rPr>
          <w:sz w:val="28"/>
          <w:szCs w:val="28"/>
        </w:rPr>
        <w:t xml:space="preserve">Предоставить в требуемом Программой формате документы, предусмотренные п. 8.2. </w:t>
      </w:r>
    </w:p>
    <w:p w14:paraId="11F46B8E" w14:textId="77777777" w:rsidR="00E33ADD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sz w:val="28"/>
          <w:szCs w:val="28"/>
        </w:rPr>
      </w:pPr>
      <w:r w:rsidRPr="00E20C90">
        <w:rPr>
          <w:sz w:val="28"/>
          <w:szCs w:val="28"/>
        </w:rPr>
        <w:t>Предоставлять достоверную информацию, требуемую в рамках Программы.</w:t>
      </w:r>
    </w:p>
    <w:p w14:paraId="68CEE154" w14:textId="77777777" w:rsidR="00E33ADD" w:rsidRDefault="00E33ADD" w:rsidP="00F9474D">
      <w:pPr>
        <w:pStyle w:val="2"/>
        <w:numPr>
          <w:ilvl w:val="1"/>
          <w:numId w:val="22"/>
        </w:numPr>
        <w:spacing w:before="120" w:after="120"/>
        <w:ind w:left="0" w:firstLine="709"/>
        <w:jc w:val="both"/>
      </w:pPr>
      <w:bookmarkStart w:id="26" w:name="_Toc110521095"/>
      <w:r>
        <w:t>Участник Программы обязан:</w:t>
      </w:r>
      <w:bookmarkEnd w:id="26"/>
    </w:p>
    <w:p w14:paraId="63A73CF0" w14:textId="07184884" w:rsidR="00E33ADD" w:rsidRPr="00D452D1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bCs/>
          <w:sz w:val="28"/>
          <w:szCs w:val="28"/>
        </w:rPr>
      </w:pPr>
      <w:r w:rsidRPr="00D452D1">
        <w:rPr>
          <w:bCs/>
          <w:sz w:val="28"/>
          <w:szCs w:val="28"/>
        </w:rPr>
        <w:t xml:space="preserve">Исполнять принятые на себя обязательства, установленные Программой и подписанным </w:t>
      </w:r>
      <w:r w:rsidR="00E800E3">
        <w:rPr>
          <w:bCs/>
          <w:sz w:val="28"/>
          <w:szCs w:val="28"/>
        </w:rPr>
        <w:t>д</w:t>
      </w:r>
      <w:r w:rsidRPr="00D452D1">
        <w:rPr>
          <w:bCs/>
          <w:sz w:val="28"/>
          <w:szCs w:val="28"/>
        </w:rPr>
        <w:t>оговором присоединения</w:t>
      </w:r>
      <w:r w:rsidR="00E800E3">
        <w:rPr>
          <w:bCs/>
          <w:sz w:val="28"/>
          <w:szCs w:val="28"/>
        </w:rPr>
        <w:t xml:space="preserve"> к Программе</w:t>
      </w:r>
      <w:r w:rsidRPr="00D452D1">
        <w:rPr>
          <w:bCs/>
          <w:sz w:val="28"/>
          <w:szCs w:val="28"/>
        </w:rPr>
        <w:t>.</w:t>
      </w:r>
    </w:p>
    <w:p w14:paraId="21D9B2D5" w14:textId="246A44AA" w:rsidR="00E33ADD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sz w:val="28"/>
          <w:szCs w:val="28"/>
        </w:rPr>
      </w:pPr>
      <w:r w:rsidRPr="00D452D1">
        <w:rPr>
          <w:sz w:val="28"/>
          <w:szCs w:val="28"/>
        </w:rPr>
        <w:t xml:space="preserve">Не позднее 5 </w:t>
      </w:r>
      <w:r w:rsidR="00AD5A49">
        <w:rPr>
          <w:sz w:val="28"/>
          <w:szCs w:val="28"/>
        </w:rPr>
        <w:t xml:space="preserve">(пяти) </w:t>
      </w:r>
      <w:r w:rsidR="00F9474D">
        <w:rPr>
          <w:sz w:val="28"/>
          <w:szCs w:val="28"/>
        </w:rPr>
        <w:t>рабочих</w:t>
      </w:r>
      <w:r w:rsidR="00E800E3">
        <w:rPr>
          <w:sz w:val="28"/>
          <w:szCs w:val="28"/>
        </w:rPr>
        <w:t xml:space="preserve"> </w:t>
      </w:r>
      <w:r w:rsidRPr="00D452D1">
        <w:rPr>
          <w:sz w:val="28"/>
          <w:szCs w:val="28"/>
        </w:rPr>
        <w:t>дней с даты изменения своего статуса, реквизитов (в</w:t>
      </w:r>
      <w:r w:rsidR="00AD5A49">
        <w:rPr>
          <w:sz w:val="28"/>
          <w:szCs w:val="28"/>
        </w:rPr>
        <w:t> </w:t>
      </w:r>
      <w:r w:rsidRPr="00D452D1">
        <w:rPr>
          <w:sz w:val="28"/>
          <w:szCs w:val="28"/>
        </w:rPr>
        <w:t>том числе адреса электронной почты) лица, ответственного за</w:t>
      </w:r>
      <w:r w:rsidR="0038337D">
        <w:rPr>
          <w:sz w:val="28"/>
          <w:szCs w:val="28"/>
        </w:rPr>
        <w:t> </w:t>
      </w:r>
      <w:r w:rsidRPr="00D452D1">
        <w:rPr>
          <w:sz w:val="28"/>
          <w:szCs w:val="28"/>
        </w:rPr>
        <w:t>взаимодействие с</w:t>
      </w:r>
      <w:r w:rsidR="00AD5A49">
        <w:rPr>
          <w:sz w:val="28"/>
          <w:szCs w:val="28"/>
        </w:rPr>
        <w:t> </w:t>
      </w:r>
      <w:r w:rsidRPr="00D452D1">
        <w:rPr>
          <w:sz w:val="28"/>
          <w:szCs w:val="28"/>
        </w:rPr>
        <w:t>АО</w:t>
      </w:r>
      <w:r w:rsidR="00E167FE">
        <w:rPr>
          <w:sz w:val="28"/>
          <w:szCs w:val="28"/>
        </w:rPr>
        <w:t> </w:t>
      </w:r>
      <w:r w:rsidRPr="00D452D1">
        <w:rPr>
          <w:sz w:val="28"/>
          <w:szCs w:val="28"/>
        </w:rPr>
        <w:t xml:space="preserve">«ОДК» в рамках Программы, перечня реализуемых товаров (работ, услуг) </w:t>
      </w:r>
      <w:r w:rsidR="00E800E3">
        <w:rPr>
          <w:sz w:val="28"/>
          <w:szCs w:val="28"/>
        </w:rPr>
        <w:t xml:space="preserve">письменно </w:t>
      </w:r>
      <w:r w:rsidRPr="00D452D1">
        <w:rPr>
          <w:sz w:val="28"/>
          <w:szCs w:val="28"/>
        </w:rPr>
        <w:t>уведомить АО «ОДК» о наступивших изменениях.</w:t>
      </w:r>
    </w:p>
    <w:p w14:paraId="37AE6195" w14:textId="1A5CD8B6" w:rsidR="00E33ADD" w:rsidRPr="00C56605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D452D1">
        <w:rPr>
          <w:sz w:val="28"/>
          <w:szCs w:val="28"/>
        </w:rPr>
        <w:t>Самостоятельно отслеживать информацию о Программе</w:t>
      </w:r>
      <w:r w:rsidR="00541EC9">
        <w:rPr>
          <w:sz w:val="28"/>
          <w:szCs w:val="28"/>
        </w:rPr>
        <w:t xml:space="preserve"> и ее </w:t>
      </w:r>
      <w:r>
        <w:rPr>
          <w:sz w:val="28"/>
          <w:szCs w:val="28"/>
        </w:rPr>
        <w:t>изменениях</w:t>
      </w:r>
      <w:r w:rsidRPr="00D452D1">
        <w:rPr>
          <w:sz w:val="28"/>
          <w:szCs w:val="28"/>
        </w:rPr>
        <w:t xml:space="preserve"> на сайте АО «ОДК» </w:t>
      </w:r>
      <w:r w:rsidR="000F331A">
        <w:rPr>
          <w:rFonts w:eastAsiaTheme="majorEastAsia"/>
          <w:sz w:val="28"/>
          <w:szCs w:val="28"/>
          <w:lang w:bidi="en-US"/>
        </w:rPr>
        <w:t xml:space="preserve">в разделе «Информация для поставщиков» </w:t>
      </w:r>
      <w:r w:rsidR="000F331A" w:rsidRPr="00C56605">
        <w:rPr>
          <w:rFonts w:eastAsiaTheme="majorEastAsia"/>
          <w:color w:val="000000" w:themeColor="text1"/>
          <w:sz w:val="28"/>
          <w:szCs w:val="28"/>
          <w:lang w:bidi="en-US"/>
        </w:rPr>
        <w:t>(</w:t>
      </w:r>
      <w:hyperlink r:id="rId10" w:history="1">
        <w:r w:rsidR="000F331A" w:rsidRPr="00C56605">
          <w:rPr>
            <w:rStyle w:val="a8"/>
            <w:color w:val="000000" w:themeColor="text1"/>
            <w:sz w:val="28"/>
            <w:szCs w:val="28"/>
            <w:u w:val="none"/>
          </w:rPr>
          <w:t>http://www.uecrus.com/rus/tenders)</w:t>
        </w:r>
      </w:hyperlink>
      <w:r w:rsidRPr="00C56605">
        <w:rPr>
          <w:rFonts w:eastAsiaTheme="majorEastAsia"/>
          <w:color w:val="000000" w:themeColor="text1"/>
          <w:sz w:val="28"/>
          <w:szCs w:val="28"/>
          <w:lang w:bidi="en-US"/>
        </w:rPr>
        <w:t>.</w:t>
      </w:r>
    </w:p>
    <w:p w14:paraId="37E2608E" w14:textId="77777777" w:rsidR="00E33ADD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sz w:val="28"/>
          <w:szCs w:val="28"/>
        </w:rPr>
      </w:pPr>
      <w:r w:rsidRPr="00D452D1">
        <w:rPr>
          <w:bCs/>
          <w:sz w:val="28"/>
          <w:szCs w:val="28"/>
        </w:rPr>
        <w:t xml:space="preserve">Выполнять условия </w:t>
      </w:r>
      <w:r>
        <w:rPr>
          <w:bCs/>
          <w:sz w:val="28"/>
          <w:szCs w:val="28"/>
        </w:rPr>
        <w:t xml:space="preserve">договоров, заключаемых по итогам закупочных </w:t>
      </w:r>
      <w:r w:rsidRPr="00D452D1">
        <w:rPr>
          <w:bCs/>
          <w:sz w:val="28"/>
          <w:szCs w:val="28"/>
        </w:rPr>
        <w:t>процедур,</w:t>
      </w:r>
      <w:r>
        <w:rPr>
          <w:bCs/>
          <w:sz w:val="28"/>
          <w:szCs w:val="28"/>
        </w:rPr>
        <w:t xml:space="preserve"> </w:t>
      </w:r>
      <w:r w:rsidRPr="00D452D1">
        <w:rPr>
          <w:bCs/>
          <w:sz w:val="28"/>
          <w:szCs w:val="28"/>
        </w:rPr>
        <w:t xml:space="preserve">проводимых АО «ОДК» и/или </w:t>
      </w:r>
      <w:r>
        <w:rPr>
          <w:bCs/>
          <w:sz w:val="28"/>
          <w:szCs w:val="28"/>
        </w:rPr>
        <w:t>ДО</w:t>
      </w:r>
      <w:r w:rsidRPr="00D452D1">
        <w:rPr>
          <w:sz w:val="28"/>
          <w:szCs w:val="28"/>
        </w:rPr>
        <w:t>.</w:t>
      </w:r>
    </w:p>
    <w:p w14:paraId="029EEFBF" w14:textId="1BD8FEE8" w:rsidR="00E33ADD" w:rsidRPr="005931EA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sz w:val="28"/>
          <w:szCs w:val="28"/>
        </w:rPr>
      </w:pPr>
      <w:r w:rsidRPr="005931EA">
        <w:rPr>
          <w:sz w:val="28"/>
          <w:szCs w:val="28"/>
        </w:rPr>
        <w:t xml:space="preserve">При участии в мероприятиях, организуемых </w:t>
      </w:r>
      <w:r w:rsidR="00E800E3">
        <w:rPr>
          <w:sz w:val="28"/>
          <w:szCs w:val="28"/>
        </w:rPr>
        <w:t>АО «ОДК»/ДО</w:t>
      </w:r>
      <w:r w:rsidR="00541EC9">
        <w:rPr>
          <w:sz w:val="28"/>
          <w:szCs w:val="28"/>
        </w:rPr>
        <w:t xml:space="preserve"> и</w:t>
      </w:r>
      <w:r w:rsidR="0038337D">
        <w:rPr>
          <w:sz w:val="28"/>
          <w:szCs w:val="28"/>
        </w:rPr>
        <w:t> </w:t>
      </w:r>
      <w:r w:rsidR="00541EC9">
        <w:rPr>
          <w:sz w:val="28"/>
          <w:szCs w:val="28"/>
        </w:rPr>
        <w:t>предусмотренных в </w:t>
      </w:r>
      <w:r w:rsidRPr="005931EA">
        <w:rPr>
          <w:sz w:val="28"/>
          <w:szCs w:val="28"/>
        </w:rPr>
        <w:t>рамках исполнения настоящ</w:t>
      </w:r>
      <w:r>
        <w:rPr>
          <w:sz w:val="28"/>
          <w:szCs w:val="28"/>
        </w:rPr>
        <w:t>ей</w:t>
      </w:r>
      <w:r w:rsidRPr="005931EA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5931EA">
        <w:rPr>
          <w:sz w:val="28"/>
          <w:szCs w:val="28"/>
        </w:rPr>
        <w:t>, выполнять условия участия в таких мероприятиях.</w:t>
      </w:r>
    </w:p>
    <w:p w14:paraId="266022CB" w14:textId="6F8D0083" w:rsidR="00E33ADD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sz w:val="28"/>
          <w:szCs w:val="28"/>
        </w:rPr>
      </w:pPr>
      <w:r w:rsidRPr="00D452D1">
        <w:rPr>
          <w:sz w:val="28"/>
          <w:szCs w:val="28"/>
        </w:rPr>
        <w:t>Представлять предложения п</w:t>
      </w:r>
      <w:r w:rsidR="00541EC9">
        <w:rPr>
          <w:sz w:val="28"/>
          <w:szCs w:val="28"/>
        </w:rPr>
        <w:t>о внедрению новых технических и </w:t>
      </w:r>
      <w:r w:rsidRPr="00D452D1">
        <w:rPr>
          <w:sz w:val="28"/>
          <w:szCs w:val="28"/>
        </w:rPr>
        <w:t xml:space="preserve">технологических решений, информацию о производимой и/или поставляемой продукции (выполняемых работах, оказываемых услугах) в срок, </w:t>
      </w:r>
      <w:r w:rsidR="00541EC9">
        <w:rPr>
          <w:sz w:val="28"/>
          <w:szCs w:val="28"/>
        </w:rPr>
        <w:t>указанный в </w:t>
      </w:r>
      <w:r w:rsidRPr="00D452D1">
        <w:rPr>
          <w:sz w:val="28"/>
          <w:szCs w:val="28"/>
        </w:rPr>
        <w:t>соответствующем запросе АО «ОДК», в целях оптимизации процессов взаимодействия сторон Программы.</w:t>
      </w:r>
    </w:p>
    <w:p w14:paraId="51238643" w14:textId="77777777" w:rsidR="00E33ADD" w:rsidRPr="004D5A97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sz w:val="28"/>
          <w:szCs w:val="28"/>
        </w:rPr>
      </w:pPr>
      <w:r w:rsidRPr="004D5A97">
        <w:rPr>
          <w:sz w:val="28"/>
          <w:szCs w:val="28"/>
        </w:rPr>
        <w:t xml:space="preserve">Способствовать обеспечению взаимодействия по обмену и внедрению новых технических и технологических решений между </w:t>
      </w:r>
      <w:r>
        <w:rPr>
          <w:sz w:val="28"/>
          <w:szCs w:val="28"/>
        </w:rPr>
        <w:t>ОДК</w:t>
      </w:r>
      <w:r w:rsidRPr="004D5A9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участниками </w:t>
      </w:r>
      <w:r w:rsidRPr="004D5A97">
        <w:rPr>
          <w:sz w:val="28"/>
          <w:szCs w:val="28"/>
        </w:rPr>
        <w:t>Программы при условии наличия такой возможности, отсутствия законодательных ограничений.</w:t>
      </w:r>
    </w:p>
    <w:p w14:paraId="5AE291E1" w14:textId="6C0F4499" w:rsidR="00E33ADD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AF4757">
        <w:rPr>
          <w:sz w:val="28"/>
          <w:szCs w:val="28"/>
        </w:rPr>
        <w:t xml:space="preserve">Обеспечивать сохранение информации, являющейся коммерческой тайной </w:t>
      </w:r>
      <w:r w:rsidR="00E800E3">
        <w:rPr>
          <w:sz w:val="28"/>
          <w:szCs w:val="28"/>
        </w:rPr>
        <w:t>АО «</w:t>
      </w:r>
      <w:r>
        <w:rPr>
          <w:sz w:val="28"/>
          <w:szCs w:val="28"/>
        </w:rPr>
        <w:t>ОДК</w:t>
      </w:r>
      <w:r w:rsidR="00E800E3">
        <w:rPr>
          <w:sz w:val="28"/>
          <w:szCs w:val="28"/>
        </w:rPr>
        <w:t>»/ДО</w:t>
      </w:r>
      <w:r w:rsidRPr="00AF4757">
        <w:rPr>
          <w:sz w:val="28"/>
          <w:szCs w:val="28"/>
        </w:rPr>
        <w:t xml:space="preserve">, в соответствии с требованиями законодательства </w:t>
      </w:r>
      <w:r w:rsidR="00623DD2">
        <w:rPr>
          <w:sz w:val="28"/>
          <w:szCs w:val="28"/>
        </w:rPr>
        <w:t>Российской Федерации</w:t>
      </w:r>
      <w:r w:rsidR="00623DD2" w:rsidRPr="00AF4757">
        <w:rPr>
          <w:sz w:val="28"/>
          <w:szCs w:val="28"/>
        </w:rPr>
        <w:t xml:space="preserve"> </w:t>
      </w:r>
      <w:r w:rsidRPr="00AF4757">
        <w:rPr>
          <w:sz w:val="28"/>
          <w:szCs w:val="28"/>
        </w:rPr>
        <w:t>и локальными нормативными актами участника Программы (при условии информирования участника Программы о наличии такой информации).</w:t>
      </w:r>
    </w:p>
    <w:p w14:paraId="410340E6" w14:textId="77777777" w:rsidR="00E33ADD" w:rsidRDefault="00E33ADD" w:rsidP="00F9474D">
      <w:pPr>
        <w:pStyle w:val="2"/>
        <w:numPr>
          <w:ilvl w:val="1"/>
          <w:numId w:val="22"/>
        </w:numPr>
        <w:spacing w:before="120" w:after="120"/>
        <w:ind w:left="0" w:firstLine="709"/>
        <w:jc w:val="both"/>
      </w:pPr>
      <w:bookmarkStart w:id="27" w:name="_Toc110521096"/>
      <w:r>
        <w:t>Участник Программы вправе:</w:t>
      </w:r>
      <w:bookmarkEnd w:id="27"/>
    </w:p>
    <w:p w14:paraId="34DDA16E" w14:textId="77777777" w:rsidR="00E33ADD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5B0168">
        <w:rPr>
          <w:sz w:val="28"/>
          <w:szCs w:val="28"/>
        </w:rPr>
        <w:t>частвовать в мероприятиях, проводимых в рамках настоящей Программы.</w:t>
      </w:r>
    </w:p>
    <w:p w14:paraId="3586C5B0" w14:textId="77777777" w:rsidR="00E33ADD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участие в закупках, проводимых в интересах </w:t>
      </w:r>
      <w:r w:rsidRPr="002B0B29">
        <w:rPr>
          <w:sz w:val="28"/>
          <w:szCs w:val="28"/>
        </w:rPr>
        <w:t>АО «ОДК» и</w:t>
      </w:r>
      <w:r>
        <w:rPr>
          <w:sz w:val="28"/>
          <w:szCs w:val="28"/>
        </w:rPr>
        <w:t>/или</w:t>
      </w:r>
      <w:r w:rsidRPr="002B0B29">
        <w:rPr>
          <w:sz w:val="28"/>
          <w:szCs w:val="28"/>
        </w:rPr>
        <w:t xml:space="preserve"> </w:t>
      </w:r>
      <w:r>
        <w:rPr>
          <w:sz w:val="28"/>
          <w:szCs w:val="28"/>
        </w:rPr>
        <w:t>ДО.</w:t>
      </w:r>
    </w:p>
    <w:p w14:paraId="0E5ACAC8" w14:textId="2BCA88D2" w:rsidR="00E33ADD" w:rsidRPr="00DE6F9C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sz w:val="28"/>
          <w:szCs w:val="28"/>
        </w:rPr>
      </w:pPr>
      <w:r w:rsidRPr="00DE6F9C">
        <w:rPr>
          <w:sz w:val="28"/>
          <w:szCs w:val="28"/>
        </w:rPr>
        <w:t xml:space="preserve">Предоставлять </w:t>
      </w:r>
      <w:r w:rsidR="00E26D74">
        <w:rPr>
          <w:sz w:val="28"/>
          <w:szCs w:val="28"/>
        </w:rPr>
        <w:t>АО «</w:t>
      </w:r>
      <w:r>
        <w:rPr>
          <w:sz w:val="28"/>
          <w:szCs w:val="28"/>
        </w:rPr>
        <w:t>ОДК</w:t>
      </w:r>
      <w:r w:rsidR="00E26D74">
        <w:rPr>
          <w:sz w:val="28"/>
          <w:szCs w:val="28"/>
        </w:rPr>
        <w:t>» и ДО</w:t>
      </w:r>
      <w:r w:rsidRPr="00DE6F9C">
        <w:rPr>
          <w:sz w:val="28"/>
          <w:szCs w:val="28"/>
        </w:rPr>
        <w:t xml:space="preserve"> сведения</w:t>
      </w:r>
      <w:r w:rsidR="001F4841">
        <w:rPr>
          <w:sz w:val="28"/>
          <w:szCs w:val="28"/>
        </w:rPr>
        <w:t xml:space="preserve"> о планах своего технического и </w:t>
      </w:r>
      <w:r w:rsidRPr="00DE6F9C">
        <w:rPr>
          <w:sz w:val="28"/>
          <w:szCs w:val="28"/>
        </w:rPr>
        <w:t>организационного развития.</w:t>
      </w:r>
    </w:p>
    <w:p w14:paraId="4C2205F7" w14:textId="6EB7D941" w:rsidR="00E33ADD" w:rsidRDefault="00E33ADD" w:rsidP="00E33ADD">
      <w:pPr>
        <w:pStyle w:val="1"/>
        <w:numPr>
          <w:ilvl w:val="0"/>
          <w:numId w:val="22"/>
        </w:numPr>
        <w:ind w:left="0" w:firstLine="709"/>
        <w:jc w:val="both"/>
      </w:pPr>
      <w:bookmarkStart w:id="28" w:name="_Toc110521097"/>
      <w:r>
        <w:t xml:space="preserve">Права и обязанности АО «ОДК» и </w:t>
      </w:r>
      <w:r w:rsidR="00012997">
        <w:t>его дочерних обществ</w:t>
      </w:r>
      <w:r>
        <w:t xml:space="preserve"> в</w:t>
      </w:r>
      <w:r w:rsidR="0038337D">
        <w:t> </w:t>
      </w:r>
      <w:r>
        <w:t>рамках реализации Программы</w:t>
      </w:r>
      <w:bookmarkEnd w:id="28"/>
    </w:p>
    <w:p w14:paraId="504BAE1F" w14:textId="77777777" w:rsidR="00E33ADD" w:rsidRPr="005B0168" w:rsidRDefault="00E33ADD" w:rsidP="007216D0">
      <w:pPr>
        <w:pStyle w:val="2"/>
        <w:numPr>
          <w:ilvl w:val="1"/>
          <w:numId w:val="22"/>
        </w:numPr>
        <w:spacing w:after="120"/>
        <w:ind w:left="0" w:firstLine="709"/>
        <w:jc w:val="both"/>
      </w:pPr>
      <w:bookmarkStart w:id="29" w:name="_Toc110521098"/>
      <w:r>
        <w:t xml:space="preserve">АО «ОДК» и </w:t>
      </w:r>
      <w:r w:rsidR="00E26D74">
        <w:t>ДО</w:t>
      </w:r>
      <w:r>
        <w:t xml:space="preserve"> обязаны:</w:t>
      </w:r>
      <w:bookmarkEnd w:id="29"/>
    </w:p>
    <w:p w14:paraId="0263A97E" w14:textId="77777777" w:rsidR="00E33ADD" w:rsidRPr="005B0168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0168">
        <w:rPr>
          <w:sz w:val="28"/>
          <w:szCs w:val="28"/>
        </w:rPr>
        <w:t xml:space="preserve">Выполнять условия Программы. </w:t>
      </w:r>
    </w:p>
    <w:p w14:paraId="4469EC2A" w14:textId="0967BF96" w:rsidR="00E33ADD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209E">
        <w:rPr>
          <w:sz w:val="28"/>
          <w:szCs w:val="28"/>
        </w:rPr>
        <w:t xml:space="preserve">Не допускать ограничения прав и интересов субъектов МСП, направивших </w:t>
      </w:r>
      <w:r w:rsidR="00EB1837">
        <w:rPr>
          <w:sz w:val="28"/>
          <w:szCs w:val="28"/>
        </w:rPr>
        <w:t>з</w:t>
      </w:r>
      <w:r w:rsidRPr="00BF209E">
        <w:rPr>
          <w:sz w:val="28"/>
          <w:szCs w:val="28"/>
        </w:rPr>
        <w:t>аявку, участников</w:t>
      </w:r>
      <w:r>
        <w:rPr>
          <w:sz w:val="28"/>
          <w:szCs w:val="28"/>
        </w:rPr>
        <w:t xml:space="preserve"> Программы.</w:t>
      </w:r>
    </w:p>
    <w:p w14:paraId="2E95D33D" w14:textId="2D22CCE6" w:rsidR="00E33ADD" w:rsidRPr="00C56605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F209E">
        <w:rPr>
          <w:sz w:val="28"/>
          <w:szCs w:val="28"/>
        </w:rPr>
        <w:t xml:space="preserve">Размещать информацию об изменении Программы на </w:t>
      </w:r>
      <w:r>
        <w:rPr>
          <w:sz w:val="28"/>
          <w:szCs w:val="28"/>
        </w:rPr>
        <w:t xml:space="preserve">сайте </w:t>
      </w:r>
      <w:r w:rsidRPr="00E715C6">
        <w:rPr>
          <w:sz w:val="28"/>
          <w:szCs w:val="28"/>
        </w:rPr>
        <w:t xml:space="preserve">АО «ОДК» </w:t>
      </w:r>
      <w:r w:rsidR="000F331A">
        <w:rPr>
          <w:rFonts w:eastAsiaTheme="majorEastAsia"/>
          <w:sz w:val="28"/>
          <w:szCs w:val="28"/>
          <w:lang w:bidi="en-US"/>
        </w:rPr>
        <w:t>в</w:t>
      </w:r>
      <w:r w:rsidR="0038337D">
        <w:rPr>
          <w:rFonts w:eastAsiaTheme="majorEastAsia"/>
          <w:sz w:val="28"/>
          <w:szCs w:val="28"/>
          <w:lang w:bidi="en-US"/>
        </w:rPr>
        <w:t> </w:t>
      </w:r>
      <w:r w:rsidR="000F331A">
        <w:rPr>
          <w:rFonts w:eastAsiaTheme="majorEastAsia"/>
          <w:sz w:val="28"/>
          <w:szCs w:val="28"/>
          <w:lang w:bidi="en-US"/>
        </w:rPr>
        <w:t xml:space="preserve">разделе «Информация для поставщиков» </w:t>
      </w:r>
      <w:r w:rsidR="000F331A" w:rsidRPr="00C56605">
        <w:rPr>
          <w:rFonts w:eastAsiaTheme="majorEastAsia"/>
          <w:color w:val="000000" w:themeColor="text1"/>
          <w:sz w:val="28"/>
          <w:szCs w:val="28"/>
          <w:lang w:bidi="en-US"/>
        </w:rPr>
        <w:t>(</w:t>
      </w:r>
      <w:hyperlink r:id="rId11" w:history="1">
        <w:r w:rsidR="000F331A" w:rsidRPr="00C56605">
          <w:rPr>
            <w:rStyle w:val="a8"/>
            <w:color w:val="000000" w:themeColor="text1"/>
            <w:sz w:val="28"/>
            <w:szCs w:val="28"/>
            <w:u w:val="none"/>
          </w:rPr>
          <w:t>http://www.uecrus.com/rus/tenders)</w:t>
        </w:r>
      </w:hyperlink>
      <w:r w:rsidRPr="00C56605">
        <w:rPr>
          <w:color w:val="000000" w:themeColor="text1"/>
          <w:sz w:val="28"/>
          <w:szCs w:val="28"/>
        </w:rPr>
        <w:t>.</w:t>
      </w:r>
    </w:p>
    <w:p w14:paraId="44D59CAF" w14:textId="19AA96E6" w:rsidR="00E33ADD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sz w:val="28"/>
          <w:szCs w:val="28"/>
        </w:rPr>
      </w:pPr>
      <w:r w:rsidRPr="004C08F4">
        <w:rPr>
          <w:sz w:val="28"/>
          <w:szCs w:val="28"/>
        </w:rPr>
        <w:t xml:space="preserve"> Способствовать обеспечению взаимодействия по обмену и внедрению новых технических и технологических решений между</w:t>
      </w:r>
      <w:r w:rsidRPr="00F45FB0">
        <w:t xml:space="preserve"> </w:t>
      </w:r>
      <w:r w:rsidRPr="00F45FB0">
        <w:rPr>
          <w:sz w:val="28"/>
          <w:szCs w:val="28"/>
        </w:rPr>
        <w:t>АО «ОДК»</w:t>
      </w:r>
      <w:r w:rsidR="00EB1837">
        <w:rPr>
          <w:sz w:val="28"/>
          <w:szCs w:val="28"/>
        </w:rPr>
        <w:t>/</w:t>
      </w:r>
      <w:r w:rsidR="00E26D74">
        <w:rPr>
          <w:sz w:val="28"/>
          <w:szCs w:val="28"/>
        </w:rPr>
        <w:t>ДО</w:t>
      </w:r>
      <w:r w:rsidR="00541EC9">
        <w:rPr>
          <w:sz w:val="28"/>
          <w:szCs w:val="28"/>
        </w:rPr>
        <w:t xml:space="preserve"> и </w:t>
      </w:r>
      <w:r w:rsidRPr="004C08F4">
        <w:rPr>
          <w:sz w:val="28"/>
          <w:szCs w:val="28"/>
        </w:rPr>
        <w:t>участниками Программы при условии наличия такой возможности, отсутстви</w:t>
      </w:r>
      <w:r>
        <w:rPr>
          <w:sz w:val="28"/>
          <w:szCs w:val="28"/>
        </w:rPr>
        <w:t>и</w:t>
      </w:r>
      <w:r w:rsidRPr="004C08F4">
        <w:rPr>
          <w:sz w:val="28"/>
          <w:szCs w:val="28"/>
        </w:rPr>
        <w:t xml:space="preserve"> законодательных ограничений. </w:t>
      </w:r>
    </w:p>
    <w:p w14:paraId="51E8B107" w14:textId="132E3E5B" w:rsidR="00E33ADD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08F4">
        <w:rPr>
          <w:sz w:val="28"/>
          <w:szCs w:val="28"/>
        </w:rPr>
        <w:t xml:space="preserve">Обеспечивать сохранение информации, являющейся коммерческой тайной участника Программы, в соответствии с требованиями законодательства </w:t>
      </w:r>
      <w:r w:rsidR="00623DD2">
        <w:rPr>
          <w:sz w:val="28"/>
          <w:szCs w:val="28"/>
        </w:rPr>
        <w:t>Российской Федерации</w:t>
      </w:r>
      <w:r w:rsidR="00623DD2" w:rsidRPr="004C08F4">
        <w:rPr>
          <w:sz w:val="28"/>
          <w:szCs w:val="28"/>
        </w:rPr>
        <w:t xml:space="preserve"> </w:t>
      </w:r>
      <w:r w:rsidRPr="004C08F4">
        <w:rPr>
          <w:sz w:val="28"/>
          <w:szCs w:val="28"/>
        </w:rPr>
        <w:t xml:space="preserve">и </w:t>
      </w:r>
      <w:r w:rsidR="00EB1837">
        <w:rPr>
          <w:sz w:val="28"/>
          <w:szCs w:val="28"/>
        </w:rPr>
        <w:t>внутренними</w:t>
      </w:r>
      <w:r w:rsidRPr="004C08F4">
        <w:rPr>
          <w:sz w:val="28"/>
          <w:szCs w:val="28"/>
        </w:rPr>
        <w:t xml:space="preserve"> нормативными </w:t>
      </w:r>
      <w:r w:rsidR="00EB1837">
        <w:rPr>
          <w:sz w:val="28"/>
          <w:szCs w:val="28"/>
        </w:rPr>
        <w:t>документами</w:t>
      </w:r>
      <w:r w:rsidRPr="004C08F4">
        <w:rPr>
          <w:sz w:val="28"/>
          <w:szCs w:val="28"/>
        </w:rPr>
        <w:t xml:space="preserve"> </w:t>
      </w:r>
      <w:r w:rsidR="00EB1837">
        <w:rPr>
          <w:sz w:val="28"/>
          <w:szCs w:val="28"/>
        </w:rPr>
        <w:t>АО «ОДК»/ДО</w:t>
      </w:r>
      <w:r w:rsidRPr="004C08F4">
        <w:rPr>
          <w:sz w:val="28"/>
          <w:szCs w:val="28"/>
        </w:rPr>
        <w:t xml:space="preserve"> (при условии информирования </w:t>
      </w:r>
      <w:r w:rsidRPr="00F45FB0">
        <w:rPr>
          <w:sz w:val="28"/>
          <w:szCs w:val="28"/>
        </w:rPr>
        <w:t>АО «ОДК»</w:t>
      </w:r>
      <w:r w:rsidR="00EB1837">
        <w:rPr>
          <w:sz w:val="28"/>
          <w:szCs w:val="28"/>
        </w:rPr>
        <w:t>/</w:t>
      </w:r>
      <w:r w:rsidR="007216D0">
        <w:rPr>
          <w:sz w:val="28"/>
          <w:szCs w:val="28"/>
        </w:rPr>
        <w:t>ДО</w:t>
      </w:r>
      <w:r w:rsidR="007216D0" w:rsidRPr="00F45FB0">
        <w:rPr>
          <w:sz w:val="28"/>
          <w:szCs w:val="28"/>
        </w:rPr>
        <w:t xml:space="preserve"> </w:t>
      </w:r>
      <w:r w:rsidR="007216D0" w:rsidRPr="004C08F4">
        <w:rPr>
          <w:sz w:val="28"/>
          <w:szCs w:val="28"/>
        </w:rPr>
        <w:t>участника</w:t>
      </w:r>
      <w:r w:rsidRPr="004C08F4">
        <w:rPr>
          <w:sz w:val="28"/>
          <w:szCs w:val="28"/>
        </w:rPr>
        <w:t xml:space="preserve"> Программы о наличии такой </w:t>
      </w:r>
      <w:r w:rsidR="00EB1837">
        <w:rPr>
          <w:sz w:val="28"/>
          <w:szCs w:val="28"/>
        </w:rPr>
        <w:t>информации</w:t>
      </w:r>
      <w:r w:rsidRPr="004C08F4">
        <w:rPr>
          <w:sz w:val="28"/>
          <w:szCs w:val="28"/>
        </w:rPr>
        <w:t xml:space="preserve">). </w:t>
      </w:r>
    </w:p>
    <w:p w14:paraId="66DC3002" w14:textId="77777777" w:rsidR="00E33ADD" w:rsidRDefault="00E33ADD" w:rsidP="007216D0">
      <w:pPr>
        <w:pStyle w:val="2"/>
        <w:numPr>
          <w:ilvl w:val="1"/>
          <w:numId w:val="22"/>
        </w:numPr>
        <w:spacing w:before="120" w:after="120"/>
        <w:ind w:left="0" w:firstLine="709"/>
        <w:jc w:val="both"/>
      </w:pPr>
      <w:bookmarkStart w:id="30" w:name="_Toc110521099"/>
      <w:r>
        <w:t>АО «ОДК» вправе:</w:t>
      </w:r>
      <w:bookmarkEnd w:id="30"/>
    </w:p>
    <w:p w14:paraId="282AAE18" w14:textId="77777777" w:rsidR="00E33ADD" w:rsidRPr="009D29B4" w:rsidRDefault="00E33ADD" w:rsidP="00E33ADD">
      <w:pPr>
        <w:pStyle w:val="a7"/>
        <w:numPr>
          <w:ilvl w:val="2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29B4">
        <w:rPr>
          <w:sz w:val="28"/>
          <w:szCs w:val="28"/>
        </w:rPr>
        <w:t>Вносить изменения в Программу, прекращать ее действие.</w:t>
      </w:r>
    </w:p>
    <w:p w14:paraId="0865A1BE" w14:textId="4A4AEF17" w:rsidR="00E33ADD" w:rsidRPr="009D29B4" w:rsidRDefault="00E33ADD" w:rsidP="002E4892">
      <w:pPr>
        <w:pStyle w:val="a7"/>
        <w:numPr>
          <w:ilvl w:val="2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D29B4">
        <w:rPr>
          <w:sz w:val="28"/>
          <w:szCs w:val="28"/>
        </w:rPr>
        <w:t xml:space="preserve">В дополнение к размещению на </w:t>
      </w:r>
      <w:r w:rsidR="00AD5A49">
        <w:rPr>
          <w:sz w:val="28"/>
          <w:szCs w:val="28"/>
        </w:rPr>
        <w:t xml:space="preserve">сайте </w:t>
      </w:r>
      <w:r>
        <w:rPr>
          <w:sz w:val="28"/>
          <w:szCs w:val="28"/>
        </w:rPr>
        <w:t>АО «ОДК»</w:t>
      </w:r>
      <w:r w:rsidR="00AD5A49" w:rsidRPr="00AD5A49">
        <w:rPr>
          <w:color w:val="000000" w:themeColor="text1"/>
          <w:sz w:val="28"/>
          <w:szCs w:val="28"/>
        </w:rPr>
        <w:t xml:space="preserve"> </w:t>
      </w:r>
      <w:r w:rsidR="000F331A" w:rsidRPr="003D1FFF">
        <w:rPr>
          <w:color w:val="000000" w:themeColor="text1"/>
          <w:sz w:val="28"/>
          <w:szCs w:val="28"/>
        </w:rPr>
        <w:t>(</w:t>
      </w:r>
      <w:r w:rsidR="000F331A" w:rsidRPr="003D1FFF">
        <w:rPr>
          <w:sz w:val="28"/>
          <w:szCs w:val="28"/>
        </w:rPr>
        <w:t xml:space="preserve">в разделе «Информация для поставщиков» </w:t>
      </w:r>
      <w:r w:rsidR="00C56605" w:rsidRPr="003D1FFF">
        <w:rPr>
          <w:sz w:val="28"/>
          <w:szCs w:val="28"/>
        </w:rPr>
        <w:t>(</w:t>
      </w:r>
      <w:hyperlink r:id="rId12" w:history="1">
        <w:r w:rsidR="000F331A" w:rsidRPr="003D1FFF">
          <w:rPr>
            <w:rStyle w:val="a8"/>
            <w:color w:val="000000" w:themeColor="text1"/>
            <w:sz w:val="28"/>
            <w:szCs w:val="28"/>
            <w:u w:val="none"/>
          </w:rPr>
          <w:t>http://www.uecrus.com/rus/tenders)</w:t>
        </w:r>
      </w:hyperlink>
      <w:r w:rsidR="00C56605" w:rsidRPr="003D1FFF">
        <w:rPr>
          <w:rStyle w:val="a8"/>
          <w:color w:val="000000" w:themeColor="text1"/>
          <w:sz w:val="28"/>
          <w:szCs w:val="28"/>
          <w:u w:val="none"/>
        </w:rPr>
        <w:t>)</w:t>
      </w:r>
      <w:r w:rsidRPr="00C56605">
        <w:rPr>
          <w:color w:val="000000" w:themeColor="text1"/>
          <w:sz w:val="28"/>
          <w:szCs w:val="28"/>
        </w:rPr>
        <w:t xml:space="preserve"> ин</w:t>
      </w:r>
      <w:r w:rsidRPr="009D29B4">
        <w:rPr>
          <w:sz w:val="28"/>
          <w:szCs w:val="28"/>
        </w:rPr>
        <w:t>формации о</w:t>
      </w:r>
      <w:r w:rsidR="0038337D">
        <w:rPr>
          <w:sz w:val="28"/>
          <w:szCs w:val="28"/>
        </w:rPr>
        <w:t> </w:t>
      </w:r>
      <w:r w:rsidRPr="009D29B4">
        <w:rPr>
          <w:sz w:val="28"/>
          <w:szCs w:val="28"/>
        </w:rPr>
        <w:t xml:space="preserve">мероприятиях, </w:t>
      </w:r>
      <w:r w:rsidRPr="009D29B4">
        <w:rPr>
          <w:sz w:val="28"/>
          <w:szCs w:val="28"/>
        </w:rPr>
        <w:lastRenderedPageBreak/>
        <w:t xml:space="preserve">проводимых в рамках реализации Программы, осуществлять адресную рассылку аналогичной информации </w:t>
      </w:r>
      <w:r w:rsidR="00541EC9">
        <w:rPr>
          <w:sz w:val="28"/>
          <w:szCs w:val="28"/>
        </w:rPr>
        <w:t>субъектам МСП</w:t>
      </w:r>
      <w:r w:rsidR="00EB1837">
        <w:rPr>
          <w:sz w:val="28"/>
          <w:szCs w:val="28"/>
        </w:rPr>
        <w:t xml:space="preserve"> – участникам Программы. </w:t>
      </w:r>
    </w:p>
    <w:p w14:paraId="3DFAB364" w14:textId="1769DAB2" w:rsidR="00E33ADD" w:rsidRDefault="00E33ADD" w:rsidP="00E33ADD">
      <w:pPr>
        <w:pStyle w:val="1"/>
        <w:numPr>
          <w:ilvl w:val="0"/>
          <w:numId w:val="22"/>
        </w:numPr>
        <w:ind w:left="0" w:firstLine="709"/>
        <w:jc w:val="both"/>
      </w:pPr>
      <w:bookmarkStart w:id="31" w:name="_Toc110521100"/>
      <w:r>
        <w:t xml:space="preserve">Порядок и форма ведения Единого реестра участников </w:t>
      </w:r>
      <w:r w:rsidR="00EB1837">
        <w:t>Программы</w:t>
      </w:r>
      <w:bookmarkEnd w:id="31"/>
    </w:p>
    <w:p w14:paraId="55C0D41A" w14:textId="3F010AFA" w:rsidR="00E33ADD" w:rsidRPr="00870316" w:rsidRDefault="00E33ADD" w:rsidP="00E33ADD">
      <w:pPr>
        <w:pStyle w:val="a7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870316">
        <w:rPr>
          <w:sz w:val="28"/>
          <w:szCs w:val="28"/>
        </w:rPr>
        <w:t xml:space="preserve">Сведения о субъектах МСП, присоединившихся к Программе, включаются в </w:t>
      </w:r>
      <w:r w:rsidR="00EB1837">
        <w:rPr>
          <w:sz w:val="28"/>
          <w:szCs w:val="28"/>
        </w:rPr>
        <w:t>е</w:t>
      </w:r>
      <w:r>
        <w:rPr>
          <w:sz w:val="28"/>
          <w:szCs w:val="28"/>
        </w:rPr>
        <w:t xml:space="preserve">диный </w:t>
      </w:r>
      <w:r w:rsidRPr="00870316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участников</w:t>
      </w:r>
      <w:r w:rsidR="00EB1837">
        <w:rPr>
          <w:sz w:val="28"/>
          <w:szCs w:val="28"/>
        </w:rPr>
        <w:t xml:space="preserve"> Программы</w:t>
      </w:r>
      <w:r w:rsidRPr="00870316">
        <w:rPr>
          <w:sz w:val="28"/>
          <w:szCs w:val="28"/>
        </w:rPr>
        <w:t>, ведение которого осуществляет</w:t>
      </w:r>
      <w:r w:rsidR="00EB1837">
        <w:rPr>
          <w:sz w:val="28"/>
          <w:szCs w:val="28"/>
        </w:rPr>
        <w:t xml:space="preserve"> д</w:t>
      </w:r>
      <w:r w:rsidR="00EB1837" w:rsidRPr="00D03A3D">
        <w:rPr>
          <w:bCs/>
          <w:sz w:val="28"/>
          <w:szCs w:val="28"/>
        </w:rPr>
        <w:t xml:space="preserve">епартамент </w:t>
      </w:r>
      <w:r w:rsidR="00EB1837">
        <w:rPr>
          <w:bCs/>
          <w:sz w:val="28"/>
          <w:szCs w:val="28"/>
        </w:rPr>
        <w:t xml:space="preserve">планирования закупок </w:t>
      </w:r>
      <w:r w:rsidRPr="00870316">
        <w:rPr>
          <w:sz w:val="28"/>
          <w:szCs w:val="28"/>
        </w:rPr>
        <w:t>А</w:t>
      </w:r>
      <w:r>
        <w:rPr>
          <w:sz w:val="28"/>
          <w:szCs w:val="28"/>
        </w:rPr>
        <w:t>О</w:t>
      </w:r>
      <w:r w:rsidR="00AD5A49">
        <w:rPr>
          <w:sz w:val="28"/>
          <w:szCs w:val="28"/>
        </w:rPr>
        <w:t> </w:t>
      </w:r>
      <w:r w:rsidRPr="00870316">
        <w:rPr>
          <w:sz w:val="28"/>
          <w:szCs w:val="28"/>
        </w:rPr>
        <w:t>«ОДК»</w:t>
      </w:r>
      <w:r w:rsidR="00C56605">
        <w:rPr>
          <w:sz w:val="28"/>
          <w:szCs w:val="28"/>
        </w:rPr>
        <w:t>,</w:t>
      </w:r>
      <w:r w:rsidRPr="00870316">
        <w:rPr>
          <w:sz w:val="28"/>
          <w:szCs w:val="28"/>
        </w:rPr>
        <w:t xml:space="preserve"> по форме согласно </w:t>
      </w:r>
      <w:r w:rsidRPr="00243B8F">
        <w:rPr>
          <w:b/>
          <w:sz w:val="28"/>
          <w:szCs w:val="28"/>
        </w:rPr>
        <w:t xml:space="preserve">Приложению </w:t>
      </w:r>
      <w:r w:rsidR="001F6993">
        <w:rPr>
          <w:b/>
          <w:sz w:val="28"/>
          <w:szCs w:val="28"/>
        </w:rPr>
        <w:t>Г</w:t>
      </w:r>
      <w:r w:rsidRPr="00870316">
        <w:rPr>
          <w:sz w:val="28"/>
          <w:szCs w:val="28"/>
        </w:rPr>
        <w:t>.</w:t>
      </w:r>
    </w:p>
    <w:p w14:paraId="6195BBF1" w14:textId="4A1A5F06" w:rsidR="00E33ADD" w:rsidRPr="00870316" w:rsidRDefault="00E33ADD" w:rsidP="00E33ADD">
      <w:pPr>
        <w:pStyle w:val="a7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Единый р</w:t>
      </w:r>
      <w:r w:rsidRPr="00870316">
        <w:rPr>
          <w:sz w:val="28"/>
          <w:szCs w:val="28"/>
        </w:rPr>
        <w:t xml:space="preserve">еестр </w:t>
      </w:r>
      <w:r>
        <w:rPr>
          <w:sz w:val="28"/>
          <w:szCs w:val="28"/>
        </w:rPr>
        <w:t>участников</w:t>
      </w:r>
      <w:r w:rsidR="00EB1837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</w:t>
      </w:r>
      <w:r w:rsidRPr="00870316">
        <w:rPr>
          <w:sz w:val="28"/>
          <w:szCs w:val="28"/>
        </w:rPr>
        <w:t>размещается на сайте АО</w:t>
      </w:r>
      <w:r w:rsidR="00AD5A49">
        <w:rPr>
          <w:sz w:val="28"/>
          <w:szCs w:val="28"/>
        </w:rPr>
        <w:t> </w:t>
      </w:r>
      <w:r w:rsidRPr="00870316">
        <w:rPr>
          <w:sz w:val="28"/>
          <w:szCs w:val="28"/>
        </w:rPr>
        <w:t xml:space="preserve">«ОДК»  в разделе «Информация для поставщиков» </w:t>
      </w:r>
      <w:r w:rsidR="000F331A">
        <w:rPr>
          <w:sz w:val="28"/>
          <w:szCs w:val="28"/>
        </w:rPr>
        <w:t>(</w:t>
      </w:r>
      <w:hyperlink r:id="rId13" w:history="1">
        <w:r w:rsidRPr="00870316">
          <w:rPr>
            <w:sz w:val="28"/>
            <w:szCs w:val="28"/>
          </w:rPr>
          <w:t>http://www.uecrus.com/rus/tenders</w:t>
        </w:r>
      </w:hyperlink>
      <w:r w:rsidR="000F331A">
        <w:rPr>
          <w:sz w:val="28"/>
          <w:szCs w:val="28"/>
        </w:rPr>
        <w:t>)</w:t>
      </w:r>
      <w:r w:rsidRPr="00870316">
        <w:rPr>
          <w:sz w:val="28"/>
          <w:szCs w:val="28"/>
        </w:rPr>
        <w:t>.</w:t>
      </w:r>
    </w:p>
    <w:p w14:paraId="4857E5DD" w14:textId="59E782A2" w:rsidR="00E33ADD" w:rsidRPr="0047005D" w:rsidRDefault="00E33ADD" w:rsidP="00E33ADD">
      <w:pPr>
        <w:pStyle w:val="a7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47005D">
        <w:rPr>
          <w:sz w:val="28"/>
          <w:szCs w:val="28"/>
        </w:rPr>
        <w:t xml:space="preserve">Актуализация </w:t>
      </w:r>
      <w:r w:rsidR="00EB1837">
        <w:rPr>
          <w:sz w:val="28"/>
          <w:szCs w:val="28"/>
        </w:rPr>
        <w:t>е</w:t>
      </w:r>
      <w:r>
        <w:rPr>
          <w:sz w:val="28"/>
          <w:szCs w:val="28"/>
        </w:rPr>
        <w:t>диного р</w:t>
      </w:r>
      <w:r w:rsidRPr="0047005D">
        <w:rPr>
          <w:sz w:val="28"/>
          <w:szCs w:val="28"/>
        </w:rPr>
        <w:t>еестра</w:t>
      </w:r>
      <w:r>
        <w:rPr>
          <w:sz w:val="28"/>
          <w:szCs w:val="28"/>
        </w:rPr>
        <w:t xml:space="preserve"> участников</w:t>
      </w:r>
      <w:r w:rsidR="00EB1837">
        <w:rPr>
          <w:sz w:val="28"/>
          <w:szCs w:val="28"/>
        </w:rPr>
        <w:t xml:space="preserve"> Программы</w:t>
      </w:r>
      <w:r w:rsidR="00541EC9">
        <w:rPr>
          <w:sz w:val="28"/>
          <w:szCs w:val="28"/>
        </w:rPr>
        <w:t xml:space="preserve"> проводится ежемесячно </w:t>
      </w:r>
      <w:r w:rsidR="00EB1837">
        <w:rPr>
          <w:sz w:val="28"/>
          <w:szCs w:val="28"/>
        </w:rPr>
        <w:t>(</w:t>
      </w:r>
      <w:r w:rsidR="00541EC9">
        <w:rPr>
          <w:sz w:val="28"/>
          <w:szCs w:val="28"/>
        </w:rPr>
        <w:t>не </w:t>
      </w:r>
      <w:r w:rsidRPr="0047005D">
        <w:rPr>
          <w:sz w:val="28"/>
          <w:szCs w:val="28"/>
        </w:rPr>
        <w:t xml:space="preserve">позднее 20-го числа </w:t>
      </w:r>
      <w:r w:rsidR="00EB1837">
        <w:rPr>
          <w:sz w:val="28"/>
          <w:szCs w:val="28"/>
        </w:rPr>
        <w:t>каждого</w:t>
      </w:r>
      <w:r w:rsidRPr="0047005D">
        <w:rPr>
          <w:sz w:val="28"/>
          <w:szCs w:val="28"/>
        </w:rPr>
        <w:t xml:space="preserve"> месяца</w:t>
      </w:r>
      <w:r w:rsidR="00EB1837">
        <w:rPr>
          <w:sz w:val="28"/>
          <w:szCs w:val="28"/>
        </w:rPr>
        <w:t>)</w:t>
      </w:r>
      <w:r w:rsidRPr="0047005D">
        <w:rPr>
          <w:sz w:val="28"/>
          <w:szCs w:val="28"/>
        </w:rPr>
        <w:t>.</w:t>
      </w:r>
    </w:p>
    <w:p w14:paraId="6F1A3CE7" w14:textId="0F7F2737" w:rsidR="00E33ADD" w:rsidRPr="0047005D" w:rsidRDefault="00E33ADD" w:rsidP="00E33ADD">
      <w:pPr>
        <w:pStyle w:val="1"/>
        <w:numPr>
          <w:ilvl w:val="0"/>
          <w:numId w:val="22"/>
        </w:numPr>
        <w:tabs>
          <w:tab w:val="left" w:pos="1418"/>
        </w:tabs>
        <w:ind w:left="0" w:firstLine="709"/>
        <w:jc w:val="both"/>
      </w:pPr>
      <w:bookmarkStart w:id="32" w:name="_Toc110521101"/>
      <w:r w:rsidRPr="0047005D">
        <w:t>Порядок прекращения участия субъектов МСП</w:t>
      </w:r>
      <w:r w:rsidR="00EB1837">
        <w:t xml:space="preserve"> в</w:t>
      </w:r>
      <w:r w:rsidR="0038337D">
        <w:t> </w:t>
      </w:r>
      <w:r w:rsidR="00EB1837">
        <w:t>Программе</w:t>
      </w:r>
      <w:bookmarkEnd w:id="32"/>
      <w:r w:rsidRPr="0047005D">
        <w:t xml:space="preserve"> </w:t>
      </w:r>
    </w:p>
    <w:p w14:paraId="5C9F6027" w14:textId="03B39410" w:rsidR="00E33ADD" w:rsidRPr="008B3727" w:rsidRDefault="00E33ADD" w:rsidP="00E33ADD">
      <w:pPr>
        <w:pStyle w:val="a7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8B3727">
        <w:rPr>
          <w:sz w:val="28"/>
          <w:szCs w:val="28"/>
        </w:rPr>
        <w:t xml:space="preserve">Статус участника Программы действует в течение 3 (трех) лет с даты включения субъекта МСП в </w:t>
      </w:r>
      <w:r w:rsidR="00EB1837">
        <w:rPr>
          <w:sz w:val="28"/>
          <w:szCs w:val="28"/>
        </w:rPr>
        <w:t>е</w:t>
      </w:r>
      <w:r>
        <w:rPr>
          <w:sz w:val="28"/>
          <w:szCs w:val="28"/>
        </w:rPr>
        <w:t>диный реестр участников</w:t>
      </w:r>
      <w:r w:rsidR="00EB1837">
        <w:rPr>
          <w:sz w:val="28"/>
          <w:szCs w:val="28"/>
        </w:rPr>
        <w:t xml:space="preserve"> Программы</w:t>
      </w:r>
      <w:r w:rsidR="00541EC9">
        <w:rPr>
          <w:sz w:val="28"/>
          <w:szCs w:val="28"/>
        </w:rPr>
        <w:t xml:space="preserve"> и продлевается на </w:t>
      </w:r>
      <w:r w:rsidRPr="008B3727">
        <w:rPr>
          <w:sz w:val="28"/>
          <w:szCs w:val="28"/>
        </w:rPr>
        <w:t xml:space="preserve">следующий период (3 (три) года) в случае, если ни </w:t>
      </w:r>
      <w:r w:rsidRPr="00F3080A">
        <w:rPr>
          <w:sz w:val="28"/>
          <w:szCs w:val="28"/>
        </w:rPr>
        <w:t>АО «ОДК»</w:t>
      </w:r>
      <w:r w:rsidRPr="008B3727">
        <w:rPr>
          <w:sz w:val="28"/>
          <w:szCs w:val="28"/>
        </w:rPr>
        <w:t xml:space="preserve">, ни субъектом МСП, присоединившимся к </w:t>
      </w:r>
      <w:r>
        <w:rPr>
          <w:sz w:val="28"/>
          <w:szCs w:val="28"/>
        </w:rPr>
        <w:t>П</w:t>
      </w:r>
      <w:r w:rsidRPr="008B3727">
        <w:rPr>
          <w:sz w:val="28"/>
          <w:szCs w:val="28"/>
        </w:rPr>
        <w:t>рограмме</w:t>
      </w:r>
      <w:r>
        <w:rPr>
          <w:sz w:val="28"/>
          <w:szCs w:val="28"/>
        </w:rPr>
        <w:t>,</w:t>
      </w:r>
      <w:r w:rsidRPr="008B3727">
        <w:rPr>
          <w:sz w:val="28"/>
          <w:szCs w:val="28"/>
        </w:rPr>
        <w:t xml:space="preserve"> не будет сделано письменного заявления о</w:t>
      </w:r>
      <w:r w:rsidR="00541EC9">
        <w:rPr>
          <w:sz w:val="28"/>
          <w:szCs w:val="28"/>
        </w:rPr>
        <w:t> </w:t>
      </w:r>
      <w:r w:rsidRPr="008B3727">
        <w:rPr>
          <w:sz w:val="28"/>
          <w:szCs w:val="28"/>
        </w:rPr>
        <w:t>прекра</w:t>
      </w:r>
      <w:r>
        <w:rPr>
          <w:sz w:val="28"/>
          <w:szCs w:val="28"/>
        </w:rPr>
        <w:t>щении участия</w:t>
      </w:r>
      <w:r w:rsidRPr="008B3727">
        <w:rPr>
          <w:sz w:val="28"/>
          <w:szCs w:val="28"/>
        </w:rPr>
        <w:t xml:space="preserve"> в </w:t>
      </w:r>
      <w:r>
        <w:rPr>
          <w:sz w:val="28"/>
          <w:szCs w:val="28"/>
        </w:rPr>
        <w:t>П</w:t>
      </w:r>
      <w:r w:rsidRPr="008B3727">
        <w:rPr>
          <w:sz w:val="28"/>
          <w:szCs w:val="28"/>
        </w:rPr>
        <w:t xml:space="preserve">рограмме не позднее чем за </w:t>
      </w:r>
      <w:r>
        <w:rPr>
          <w:sz w:val="28"/>
          <w:szCs w:val="28"/>
        </w:rPr>
        <w:t>30</w:t>
      </w:r>
      <w:r w:rsidRPr="008B3727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 w:rsidRPr="008B3727">
        <w:rPr>
          <w:sz w:val="28"/>
          <w:szCs w:val="28"/>
        </w:rPr>
        <w:t xml:space="preserve"> до окончания соответствующего периода.</w:t>
      </w:r>
    </w:p>
    <w:p w14:paraId="6938AA48" w14:textId="0C57C90F" w:rsidR="00E33ADD" w:rsidRPr="00F3080A" w:rsidRDefault="00E33ADD" w:rsidP="00E33ADD">
      <w:pPr>
        <w:pStyle w:val="a7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4949B5">
        <w:rPr>
          <w:sz w:val="28"/>
          <w:szCs w:val="28"/>
        </w:rPr>
        <w:t>Действие статуса участника Программы прекращается без согласия субъекта МСП в случае, если участник Программы перестает соответствовать критериям отнесения к субъектам МСП в соответствии с Федеральным законом №</w:t>
      </w:r>
      <w:r w:rsidR="00AD5A49">
        <w:rPr>
          <w:sz w:val="28"/>
          <w:szCs w:val="28"/>
        </w:rPr>
        <w:t> </w:t>
      </w:r>
      <w:r w:rsidRPr="004949B5">
        <w:rPr>
          <w:sz w:val="28"/>
          <w:szCs w:val="28"/>
        </w:rPr>
        <w:t>209-ФЗ</w:t>
      </w:r>
      <w:r>
        <w:rPr>
          <w:sz w:val="28"/>
          <w:szCs w:val="28"/>
        </w:rPr>
        <w:t xml:space="preserve">, посредством направления уведомления </w:t>
      </w:r>
      <w:r w:rsidRPr="004949B5">
        <w:rPr>
          <w:sz w:val="28"/>
          <w:szCs w:val="28"/>
        </w:rPr>
        <w:t>по электронной почте, указан</w:t>
      </w:r>
      <w:r>
        <w:rPr>
          <w:sz w:val="28"/>
          <w:szCs w:val="28"/>
        </w:rPr>
        <w:t>ной</w:t>
      </w:r>
      <w:r w:rsidRPr="004949B5">
        <w:rPr>
          <w:sz w:val="28"/>
          <w:szCs w:val="28"/>
        </w:rPr>
        <w:t xml:space="preserve"> в </w:t>
      </w:r>
      <w:r w:rsidR="005D3A92">
        <w:rPr>
          <w:sz w:val="28"/>
          <w:szCs w:val="28"/>
        </w:rPr>
        <w:t>з</w:t>
      </w:r>
      <w:r w:rsidRPr="004949B5">
        <w:rPr>
          <w:sz w:val="28"/>
          <w:szCs w:val="28"/>
        </w:rPr>
        <w:t>аявке.</w:t>
      </w:r>
      <w:r w:rsidR="000F331A" w:rsidRPr="000F331A">
        <w:rPr>
          <w:sz w:val="28"/>
          <w:szCs w:val="28"/>
        </w:rPr>
        <w:t xml:space="preserve"> </w:t>
      </w:r>
      <w:r w:rsidR="000F331A" w:rsidRPr="00F3080A">
        <w:rPr>
          <w:sz w:val="28"/>
          <w:szCs w:val="28"/>
        </w:rPr>
        <w:t>Действие статуса участника Программы</w:t>
      </w:r>
      <w:r w:rsidR="000F331A" w:rsidRPr="00FB1F41">
        <w:rPr>
          <w:sz w:val="28"/>
          <w:szCs w:val="28"/>
        </w:rPr>
        <w:t xml:space="preserve"> </w:t>
      </w:r>
      <w:r w:rsidR="000F331A" w:rsidRPr="00F3080A">
        <w:rPr>
          <w:sz w:val="28"/>
          <w:szCs w:val="28"/>
        </w:rPr>
        <w:t xml:space="preserve">прекращается со дня </w:t>
      </w:r>
      <w:r w:rsidR="000F331A">
        <w:rPr>
          <w:sz w:val="28"/>
          <w:szCs w:val="28"/>
        </w:rPr>
        <w:t>направления</w:t>
      </w:r>
      <w:r w:rsidR="000F331A" w:rsidRPr="00F3080A">
        <w:rPr>
          <w:sz w:val="28"/>
          <w:szCs w:val="28"/>
        </w:rPr>
        <w:t xml:space="preserve"> </w:t>
      </w:r>
      <w:r w:rsidR="000F331A">
        <w:rPr>
          <w:sz w:val="28"/>
          <w:szCs w:val="28"/>
        </w:rPr>
        <w:t>данного уведомления.</w:t>
      </w:r>
    </w:p>
    <w:p w14:paraId="3DE97E7F" w14:textId="385D4195" w:rsidR="00E33ADD" w:rsidRPr="00F3080A" w:rsidRDefault="00E33ADD" w:rsidP="00E33ADD">
      <w:pPr>
        <w:pStyle w:val="a7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4949B5">
        <w:rPr>
          <w:sz w:val="28"/>
          <w:szCs w:val="28"/>
        </w:rPr>
        <w:t>Участник</w:t>
      </w:r>
      <w:r w:rsidRPr="00F3080A">
        <w:rPr>
          <w:sz w:val="28"/>
          <w:szCs w:val="28"/>
        </w:rPr>
        <w:t xml:space="preserve"> Программы имеет право прекратить участие в Программе, направив заявление о прекращении действия его статуса</w:t>
      </w:r>
      <w:r w:rsidR="000F331A">
        <w:rPr>
          <w:sz w:val="28"/>
          <w:szCs w:val="28"/>
        </w:rPr>
        <w:t xml:space="preserve"> </w:t>
      </w:r>
      <w:r w:rsidR="000F331A" w:rsidRPr="00F3080A">
        <w:rPr>
          <w:sz w:val="28"/>
          <w:szCs w:val="28"/>
        </w:rPr>
        <w:t xml:space="preserve">в </w:t>
      </w:r>
      <w:r w:rsidR="000F331A">
        <w:rPr>
          <w:sz w:val="28"/>
          <w:szCs w:val="28"/>
        </w:rPr>
        <w:t>д</w:t>
      </w:r>
      <w:r w:rsidR="000F331A" w:rsidRPr="00D03A3D">
        <w:rPr>
          <w:bCs/>
          <w:sz w:val="28"/>
          <w:szCs w:val="28"/>
        </w:rPr>
        <w:t xml:space="preserve">епартамент </w:t>
      </w:r>
      <w:r w:rsidR="000F331A">
        <w:rPr>
          <w:bCs/>
          <w:sz w:val="28"/>
          <w:szCs w:val="28"/>
        </w:rPr>
        <w:t xml:space="preserve">планирования закупок </w:t>
      </w:r>
      <w:r w:rsidR="000F331A" w:rsidRPr="00F3080A">
        <w:rPr>
          <w:sz w:val="28"/>
          <w:szCs w:val="28"/>
        </w:rPr>
        <w:t>А</w:t>
      </w:r>
      <w:r w:rsidR="000F331A">
        <w:rPr>
          <w:sz w:val="28"/>
          <w:szCs w:val="28"/>
        </w:rPr>
        <w:t>О</w:t>
      </w:r>
      <w:r w:rsidR="000F331A" w:rsidRPr="00F3080A">
        <w:rPr>
          <w:sz w:val="28"/>
          <w:szCs w:val="28"/>
        </w:rPr>
        <w:t xml:space="preserve"> «ОДК»</w:t>
      </w:r>
      <w:r w:rsidR="000F331A" w:rsidRPr="000F331A">
        <w:rPr>
          <w:bCs/>
          <w:sz w:val="28"/>
          <w:szCs w:val="28"/>
        </w:rPr>
        <w:t xml:space="preserve"> </w:t>
      </w:r>
      <w:r w:rsidR="000F331A" w:rsidRPr="00D03A3D">
        <w:rPr>
          <w:bCs/>
          <w:sz w:val="28"/>
          <w:szCs w:val="28"/>
        </w:rPr>
        <w:t xml:space="preserve">по адресу: 105118, Российская Федерация, г. Москва, </w:t>
      </w:r>
      <w:r w:rsidR="0069695F">
        <w:rPr>
          <w:bCs/>
          <w:sz w:val="28"/>
          <w:szCs w:val="28"/>
        </w:rPr>
        <w:br/>
      </w:r>
      <w:r w:rsidR="000F331A" w:rsidRPr="00D03A3D">
        <w:rPr>
          <w:bCs/>
          <w:sz w:val="28"/>
          <w:szCs w:val="28"/>
        </w:rPr>
        <w:lastRenderedPageBreak/>
        <w:t>пр-т Буденного, д.</w:t>
      </w:r>
      <w:r w:rsidR="000F331A">
        <w:rPr>
          <w:bCs/>
          <w:sz w:val="28"/>
          <w:szCs w:val="28"/>
        </w:rPr>
        <w:t xml:space="preserve"> </w:t>
      </w:r>
      <w:r w:rsidR="000F331A" w:rsidRPr="00D03A3D">
        <w:rPr>
          <w:bCs/>
          <w:sz w:val="28"/>
          <w:szCs w:val="28"/>
        </w:rPr>
        <w:t>16</w:t>
      </w:r>
      <w:r w:rsidRPr="00F3080A">
        <w:rPr>
          <w:sz w:val="28"/>
          <w:szCs w:val="28"/>
        </w:rPr>
        <w:t xml:space="preserve">. </w:t>
      </w:r>
      <w:r w:rsidR="000F331A" w:rsidRPr="00F3080A">
        <w:rPr>
          <w:sz w:val="28"/>
          <w:szCs w:val="28"/>
        </w:rPr>
        <w:t>Действие статуса участника Программы</w:t>
      </w:r>
      <w:r w:rsidR="000F331A" w:rsidRPr="00FB1F41">
        <w:rPr>
          <w:sz w:val="28"/>
          <w:szCs w:val="28"/>
        </w:rPr>
        <w:t xml:space="preserve"> </w:t>
      </w:r>
      <w:r w:rsidR="000F331A" w:rsidRPr="00F3080A">
        <w:rPr>
          <w:sz w:val="28"/>
          <w:szCs w:val="28"/>
        </w:rPr>
        <w:t>прекращается со дня получения А</w:t>
      </w:r>
      <w:r w:rsidR="000F331A">
        <w:rPr>
          <w:sz w:val="28"/>
          <w:szCs w:val="28"/>
        </w:rPr>
        <w:t>О</w:t>
      </w:r>
      <w:r w:rsidR="000F331A" w:rsidRPr="00F3080A">
        <w:rPr>
          <w:sz w:val="28"/>
          <w:szCs w:val="28"/>
        </w:rPr>
        <w:t xml:space="preserve"> «ОДК» соответствующе</w:t>
      </w:r>
      <w:r w:rsidR="000F331A">
        <w:rPr>
          <w:sz w:val="28"/>
          <w:szCs w:val="28"/>
        </w:rPr>
        <w:t>го</w:t>
      </w:r>
      <w:r w:rsidR="000F331A" w:rsidRPr="00F3080A">
        <w:rPr>
          <w:sz w:val="28"/>
          <w:szCs w:val="28"/>
        </w:rPr>
        <w:t xml:space="preserve"> </w:t>
      </w:r>
      <w:r w:rsidR="000F331A">
        <w:rPr>
          <w:sz w:val="28"/>
          <w:szCs w:val="28"/>
        </w:rPr>
        <w:t>заявления.</w:t>
      </w:r>
    </w:p>
    <w:p w14:paraId="32952756" w14:textId="77777777" w:rsidR="00E33ADD" w:rsidRDefault="00E33ADD" w:rsidP="00E33ADD">
      <w:pPr>
        <w:pStyle w:val="1"/>
        <w:numPr>
          <w:ilvl w:val="0"/>
          <w:numId w:val="22"/>
        </w:numPr>
        <w:tabs>
          <w:tab w:val="left" w:pos="1418"/>
        </w:tabs>
        <w:ind w:left="0" w:firstLine="709"/>
      </w:pPr>
      <w:bookmarkStart w:id="33" w:name="_Toc110521102"/>
      <w:r>
        <w:t>Заключительные положения</w:t>
      </w:r>
      <w:bookmarkEnd w:id="33"/>
    </w:p>
    <w:p w14:paraId="1F12E3E3" w14:textId="404615A4" w:rsidR="00E33ADD" w:rsidRPr="007A26E8" w:rsidRDefault="00E33ADD" w:rsidP="00E33ADD">
      <w:pPr>
        <w:pStyle w:val="a7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7A26E8">
        <w:rPr>
          <w:sz w:val="28"/>
          <w:szCs w:val="28"/>
        </w:rPr>
        <w:t>Изменение Программы, прекращ</w:t>
      </w:r>
      <w:r>
        <w:rPr>
          <w:sz w:val="28"/>
          <w:szCs w:val="28"/>
        </w:rPr>
        <w:t>ение е</w:t>
      </w:r>
      <w:r w:rsidR="00DE7B82">
        <w:rPr>
          <w:sz w:val="28"/>
          <w:szCs w:val="28"/>
        </w:rPr>
        <w:t>е</w:t>
      </w:r>
      <w:r>
        <w:rPr>
          <w:sz w:val="28"/>
          <w:szCs w:val="28"/>
        </w:rPr>
        <w:t xml:space="preserve"> действия осуществляются </w:t>
      </w:r>
      <w:r w:rsidR="000F331A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АО «ОДК»</w:t>
      </w:r>
      <w:r w:rsidRPr="007A26E8">
        <w:rPr>
          <w:sz w:val="28"/>
          <w:szCs w:val="28"/>
        </w:rPr>
        <w:t>.</w:t>
      </w:r>
    </w:p>
    <w:p w14:paraId="32BD468B" w14:textId="2A119D0B" w:rsidR="00E33ADD" w:rsidRPr="007A26E8" w:rsidRDefault="00E33ADD" w:rsidP="00E33ADD">
      <w:pPr>
        <w:pStyle w:val="a7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7A26E8">
        <w:rPr>
          <w:sz w:val="28"/>
          <w:szCs w:val="28"/>
        </w:rPr>
        <w:t xml:space="preserve">Изменения Программы становятся обязательными для </w:t>
      </w:r>
      <w:r>
        <w:rPr>
          <w:sz w:val="28"/>
          <w:szCs w:val="28"/>
        </w:rPr>
        <w:t xml:space="preserve">применения </w:t>
      </w:r>
      <w:r w:rsidRPr="007A26E8">
        <w:rPr>
          <w:sz w:val="28"/>
          <w:szCs w:val="28"/>
        </w:rPr>
        <w:t>все</w:t>
      </w:r>
      <w:r w:rsidR="000F331A">
        <w:rPr>
          <w:sz w:val="28"/>
          <w:szCs w:val="28"/>
        </w:rPr>
        <w:t>ми</w:t>
      </w:r>
      <w:r w:rsidRPr="007A26E8">
        <w:rPr>
          <w:sz w:val="28"/>
          <w:szCs w:val="28"/>
        </w:rPr>
        <w:t xml:space="preserve"> участник</w:t>
      </w:r>
      <w:r w:rsidR="000F331A">
        <w:rPr>
          <w:sz w:val="28"/>
          <w:szCs w:val="28"/>
        </w:rPr>
        <w:t>ами</w:t>
      </w:r>
      <w:r w:rsidRPr="007A26E8">
        <w:rPr>
          <w:sz w:val="28"/>
          <w:szCs w:val="28"/>
        </w:rPr>
        <w:t xml:space="preserve"> Программы с момента размещения данной информации </w:t>
      </w:r>
      <w:r w:rsidR="003D1FFF">
        <w:rPr>
          <w:sz w:val="28"/>
          <w:szCs w:val="28"/>
        </w:rPr>
        <w:br/>
      </w:r>
      <w:r w:rsidRPr="007A26E8">
        <w:rPr>
          <w:sz w:val="28"/>
          <w:szCs w:val="28"/>
        </w:rPr>
        <w:t>на сайте</w:t>
      </w:r>
      <w:r w:rsidR="000F331A">
        <w:rPr>
          <w:sz w:val="28"/>
          <w:szCs w:val="28"/>
        </w:rPr>
        <w:t xml:space="preserve"> </w:t>
      </w:r>
      <w:r w:rsidR="000F331A" w:rsidRPr="00870316">
        <w:rPr>
          <w:sz w:val="28"/>
          <w:szCs w:val="28"/>
        </w:rPr>
        <w:t>АО</w:t>
      </w:r>
      <w:r w:rsidR="000F331A">
        <w:rPr>
          <w:sz w:val="28"/>
          <w:szCs w:val="28"/>
        </w:rPr>
        <w:t> </w:t>
      </w:r>
      <w:r w:rsidR="000F331A" w:rsidRPr="00870316">
        <w:rPr>
          <w:sz w:val="28"/>
          <w:szCs w:val="28"/>
        </w:rPr>
        <w:t xml:space="preserve">«ОДК» в разделе «Информация для поставщиков» </w:t>
      </w:r>
      <w:r w:rsidR="000F331A">
        <w:rPr>
          <w:sz w:val="28"/>
          <w:szCs w:val="28"/>
        </w:rPr>
        <w:t>(</w:t>
      </w:r>
      <w:hyperlink r:id="rId14" w:history="1">
        <w:r w:rsidR="000F331A" w:rsidRPr="00870316">
          <w:rPr>
            <w:sz w:val="28"/>
            <w:szCs w:val="28"/>
          </w:rPr>
          <w:t>http://www.uecrus.com/rus/tenders</w:t>
        </w:r>
      </w:hyperlink>
      <w:r w:rsidR="000F331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2481C7D" w14:textId="3E37D8DE" w:rsidR="00E33ADD" w:rsidRPr="00B501DB" w:rsidRDefault="00E33ADD" w:rsidP="00E33ADD">
      <w:pPr>
        <w:pStyle w:val="a7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B501DB">
        <w:rPr>
          <w:sz w:val="28"/>
          <w:szCs w:val="28"/>
        </w:rPr>
        <w:t>При возникновении разногласий, с</w:t>
      </w:r>
      <w:r w:rsidR="001F4841">
        <w:rPr>
          <w:sz w:val="28"/>
          <w:szCs w:val="28"/>
        </w:rPr>
        <w:t>поров или вопросов, связанных с </w:t>
      </w:r>
      <w:r w:rsidRPr="00B501DB">
        <w:rPr>
          <w:sz w:val="28"/>
          <w:szCs w:val="28"/>
        </w:rPr>
        <w:t xml:space="preserve">Программой, участник Программы должен направить соответствующее обращение </w:t>
      </w:r>
      <w:r w:rsidR="000F331A">
        <w:rPr>
          <w:sz w:val="28"/>
          <w:szCs w:val="28"/>
        </w:rPr>
        <w:t xml:space="preserve">в АО «ОДК» </w:t>
      </w:r>
      <w:r w:rsidRPr="00B501DB">
        <w:rPr>
          <w:sz w:val="28"/>
          <w:szCs w:val="28"/>
        </w:rPr>
        <w:t xml:space="preserve">на адрес электронной почты: info@uecrus.com. </w:t>
      </w:r>
      <w:r w:rsidR="000F331A">
        <w:rPr>
          <w:sz w:val="28"/>
          <w:szCs w:val="28"/>
        </w:rPr>
        <w:t>Поступившее</w:t>
      </w:r>
      <w:r w:rsidRPr="00B501DB">
        <w:rPr>
          <w:sz w:val="28"/>
          <w:szCs w:val="28"/>
        </w:rPr>
        <w:t xml:space="preserve"> обращение рассматривается в течение 10 </w:t>
      </w:r>
      <w:r w:rsidR="003C6CE8">
        <w:rPr>
          <w:sz w:val="28"/>
          <w:szCs w:val="28"/>
        </w:rPr>
        <w:t>рабочих</w:t>
      </w:r>
      <w:r w:rsidR="000F331A">
        <w:rPr>
          <w:sz w:val="28"/>
          <w:szCs w:val="28"/>
        </w:rPr>
        <w:t xml:space="preserve"> </w:t>
      </w:r>
      <w:r w:rsidRPr="00B501DB">
        <w:rPr>
          <w:sz w:val="28"/>
          <w:szCs w:val="28"/>
        </w:rPr>
        <w:t>дней с даты поступления. О результатах рассмотрения участник Программы информируется по электронно</w:t>
      </w:r>
      <w:r w:rsidR="001F4841">
        <w:rPr>
          <w:sz w:val="28"/>
          <w:szCs w:val="28"/>
        </w:rPr>
        <w:t>й почте, адрес которой указан в </w:t>
      </w:r>
      <w:r w:rsidR="000F331A">
        <w:rPr>
          <w:sz w:val="28"/>
          <w:szCs w:val="28"/>
        </w:rPr>
        <w:t>з</w:t>
      </w:r>
      <w:r w:rsidRPr="00B501DB">
        <w:rPr>
          <w:sz w:val="28"/>
          <w:szCs w:val="28"/>
        </w:rPr>
        <w:t>аявке.</w:t>
      </w:r>
    </w:p>
    <w:p w14:paraId="4379A0A8" w14:textId="536A89C7" w:rsidR="00E33ADD" w:rsidRPr="000C7B79" w:rsidRDefault="00E33ADD" w:rsidP="00E33ADD">
      <w:pPr>
        <w:pStyle w:val="a7"/>
        <w:numPr>
          <w:ilvl w:val="1"/>
          <w:numId w:val="22"/>
        </w:numPr>
        <w:ind w:left="0" w:firstLine="709"/>
        <w:jc w:val="both"/>
        <w:rPr>
          <w:sz w:val="28"/>
          <w:szCs w:val="28"/>
        </w:rPr>
      </w:pPr>
      <w:r w:rsidRPr="00B501DB">
        <w:rPr>
          <w:sz w:val="28"/>
          <w:szCs w:val="28"/>
        </w:rPr>
        <w:t>В случае невозможности урегулирования разногласий во внесудебном порядке</w:t>
      </w:r>
      <w:r w:rsidR="000F331A">
        <w:rPr>
          <w:sz w:val="28"/>
          <w:szCs w:val="28"/>
        </w:rPr>
        <w:t>,</w:t>
      </w:r>
      <w:r w:rsidRPr="00B501DB">
        <w:rPr>
          <w:sz w:val="28"/>
          <w:szCs w:val="28"/>
        </w:rPr>
        <w:t xml:space="preserve"> стороны вправе обратиться за защитой св</w:t>
      </w:r>
      <w:r w:rsidR="001F4841">
        <w:rPr>
          <w:sz w:val="28"/>
          <w:szCs w:val="28"/>
        </w:rPr>
        <w:t xml:space="preserve">оих прав в суд в </w:t>
      </w:r>
      <w:r w:rsidR="000F331A">
        <w:rPr>
          <w:sz w:val="28"/>
          <w:szCs w:val="28"/>
        </w:rPr>
        <w:t>порядке, установленном</w:t>
      </w:r>
      <w:r w:rsidRPr="00B501DB">
        <w:rPr>
          <w:sz w:val="28"/>
          <w:szCs w:val="28"/>
        </w:rPr>
        <w:t xml:space="preserve"> законодательств</w:t>
      </w:r>
      <w:r w:rsidR="000F331A">
        <w:rPr>
          <w:sz w:val="28"/>
          <w:szCs w:val="28"/>
        </w:rPr>
        <w:t>ом</w:t>
      </w:r>
      <w:r w:rsidRPr="00B501DB">
        <w:rPr>
          <w:sz w:val="28"/>
          <w:szCs w:val="28"/>
        </w:rPr>
        <w:t xml:space="preserve"> </w:t>
      </w:r>
      <w:r w:rsidR="00623DD2">
        <w:rPr>
          <w:sz w:val="28"/>
          <w:szCs w:val="28"/>
        </w:rPr>
        <w:t>Российской Федерации</w:t>
      </w:r>
      <w:r w:rsidRPr="00B501DB">
        <w:rPr>
          <w:sz w:val="28"/>
          <w:szCs w:val="28"/>
        </w:rPr>
        <w:t>.</w:t>
      </w:r>
    </w:p>
    <w:p w14:paraId="2C151E2E" w14:textId="77777777" w:rsidR="00E33ADD" w:rsidRPr="00AE109B" w:rsidRDefault="00E33ADD" w:rsidP="00E33ADD">
      <w:pPr>
        <w:sectPr w:rsidR="00E33ADD" w:rsidRPr="00AE109B" w:rsidSect="001F4841">
          <w:footerReference w:type="default" r:id="rId15"/>
          <w:pgSz w:w="11906" w:h="16838"/>
          <w:pgMar w:top="1134" w:right="567" w:bottom="1134" w:left="1134" w:header="680" w:footer="680" w:gutter="0"/>
          <w:cols w:space="708"/>
          <w:titlePg/>
          <w:docGrid w:linePitch="381"/>
        </w:sectPr>
      </w:pPr>
    </w:p>
    <w:p w14:paraId="413399B0" w14:textId="77777777" w:rsidR="00E33ADD" w:rsidRDefault="00E33ADD" w:rsidP="00E33ADD">
      <w:pPr>
        <w:pStyle w:val="1"/>
        <w:numPr>
          <w:ilvl w:val="0"/>
          <w:numId w:val="0"/>
        </w:numPr>
        <w:spacing w:before="0" w:after="0"/>
        <w:jc w:val="center"/>
      </w:pPr>
      <w:bookmarkStart w:id="34" w:name="_Toc481682746"/>
      <w:bookmarkStart w:id="35" w:name="_Toc110521103"/>
      <w:r>
        <w:lastRenderedPageBreak/>
        <w:t xml:space="preserve">Приложение </w:t>
      </w:r>
      <w:bookmarkEnd w:id="34"/>
      <w:r>
        <w:t>А</w:t>
      </w:r>
      <w:bookmarkEnd w:id="35"/>
    </w:p>
    <w:p w14:paraId="739BB9A5" w14:textId="77777777" w:rsidR="00E33ADD" w:rsidRPr="00243B8F" w:rsidRDefault="00E33ADD" w:rsidP="001F6993">
      <w:pPr>
        <w:jc w:val="center"/>
        <w:rPr>
          <w:sz w:val="28"/>
        </w:rPr>
      </w:pPr>
      <w:r w:rsidRPr="00243B8F">
        <w:rPr>
          <w:sz w:val="28"/>
        </w:rPr>
        <w:t>(обязательное)</w:t>
      </w:r>
    </w:p>
    <w:p w14:paraId="16546192" w14:textId="73C17872" w:rsidR="001F6993" w:rsidRPr="00243B8F" w:rsidRDefault="00E33ADD" w:rsidP="001F6993">
      <w:pPr>
        <w:jc w:val="center"/>
        <w:rPr>
          <w:b/>
          <w:sz w:val="28"/>
        </w:rPr>
      </w:pPr>
      <w:r w:rsidRPr="00243B8F">
        <w:rPr>
          <w:b/>
          <w:sz w:val="28"/>
        </w:rPr>
        <w:t xml:space="preserve">Форма заявки на участие в </w:t>
      </w:r>
      <w:r w:rsidR="00012997">
        <w:rPr>
          <w:b/>
          <w:sz w:val="28"/>
        </w:rPr>
        <w:t>П</w:t>
      </w:r>
      <w:r w:rsidRPr="00243B8F">
        <w:rPr>
          <w:b/>
          <w:sz w:val="28"/>
        </w:rPr>
        <w:t>рограмме партнерства</w:t>
      </w:r>
    </w:p>
    <w:p w14:paraId="7023DB28" w14:textId="77777777" w:rsidR="00012997" w:rsidRDefault="00012997" w:rsidP="00E33ADD">
      <w:pPr>
        <w:pStyle w:val="ConsPlusTitle"/>
        <w:spacing w:line="360" w:lineRule="exact"/>
        <w:ind w:lef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BB2CF4" w14:textId="65B51CEF" w:rsidR="00E33ADD" w:rsidRPr="008B25B3" w:rsidRDefault="00E33ADD" w:rsidP="00E33ADD">
      <w:pPr>
        <w:pStyle w:val="ConsPlusTitle"/>
        <w:spacing w:line="360" w:lineRule="exact"/>
        <w:ind w:lef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8B25B3">
        <w:rPr>
          <w:rFonts w:ascii="Times New Roman" w:hAnsi="Times New Roman" w:cs="Times New Roman"/>
          <w:color w:val="000000" w:themeColor="text1"/>
          <w:sz w:val="28"/>
          <w:szCs w:val="28"/>
        </w:rPr>
        <w:t>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</w:p>
    <w:p w14:paraId="71B8644E" w14:textId="77777777" w:rsidR="00E33ADD" w:rsidRPr="00006691" w:rsidRDefault="00E33ADD" w:rsidP="00E33ADD">
      <w:pPr>
        <w:pStyle w:val="ConsPlusTitle"/>
        <w:spacing w:line="360" w:lineRule="exact"/>
        <w:ind w:lef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691">
        <w:rPr>
          <w:rFonts w:ascii="Times New Roman" w:hAnsi="Times New Roman" w:cs="Times New Roman"/>
          <w:color w:val="000000" w:themeColor="text1"/>
          <w:sz w:val="28"/>
          <w:szCs w:val="28"/>
        </w:rPr>
        <w:t>на участие в Единой программе партнерства АО «ОДК» и его дочерних обществ с субъектами малого и среднего предпринимательства</w:t>
      </w:r>
    </w:p>
    <w:p w14:paraId="49ECF21B" w14:textId="77777777" w:rsidR="00E33ADD" w:rsidRDefault="00E33ADD" w:rsidP="00E33ADD">
      <w:pPr>
        <w:pStyle w:val="ConsPlusTitle"/>
        <w:spacing w:line="360" w:lineRule="exact"/>
        <w:ind w:lef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10D3B2" w14:textId="7DB8B686" w:rsidR="00E33ADD" w:rsidRPr="008B25B3" w:rsidRDefault="00E33ADD" w:rsidP="00B5383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25B3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Настоящим ___________________________</w:t>
      </w:r>
      <w:r w:rsidR="00B53837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8B2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 </w:t>
      </w:r>
      <w:r w:rsidRPr="008B25B3">
        <w:rPr>
          <w:rFonts w:ascii="Times New Roman" w:hAnsi="Times New Roman" w:cs="Times New Roman"/>
          <w:color w:val="000000" w:themeColor="text1"/>
        </w:rPr>
        <w:t xml:space="preserve">(наименование субъекта МСП) </w:t>
      </w:r>
      <w:r w:rsidRPr="008B25B3">
        <w:rPr>
          <w:rFonts w:ascii="Times New Roman" w:hAnsi="Times New Roman" w:cs="Times New Roman"/>
          <w:color w:val="000000" w:themeColor="text1"/>
          <w:sz w:val="28"/>
          <w:szCs w:val="28"/>
        </w:rPr>
        <w:t>подает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 на</w:t>
      </w:r>
      <w:r w:rsidRPr="008B2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B2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B5383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B2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рограмме партнерства </w:t>
      </w:r>
      <w:r w:rsidR="0079491E">
        <w:rPr>
          <w:rFonts w:ascii="Times New Roman" w:hAnsi="Times New Roman" w:cs="Times New Roman"/>
          <w:color w:val="000000" w:themeColor="text1"/>
          <w:sz w:val="28"/>
          <w:szCs w:val="28"/>
        </w:rPr>
        <w:t>АО «ОДК» и его дочерних обществ с</w:t>
      </w:r>
      <w:r w:rsidR="0038337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94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субъектами малого и среднего предпринимательства (далее – Программа партнерства) </w:t>
      </w:r>
      <w:r w:rsidRPr="008B25B3">
        <w:rPr>
          <w:rFonts w:ascii="Times New Roman" w:hAnsi="Times New Roman" w:cs="Times New Roman"/>
          <w:color w:val="000000" w:themeColor="text1"/>
          <w:sz w:val="28"/>
          <w:szCs w:val="28"/>
        </w:rPr>
        <w:t>и сообщает следующую информацию:</w:t>
      </w:r>
    </w:p>
    <w:p w14:paraId="7A961DFD" w14:textId="7FD618EC" w:rsidR="00E33ADD" w:rsidRPr="008B25B3" w:rsidRDefault="00E33ADD" w:rsidP="00B53837">
      <w:pPr>
        <w:pStyle w:val="aa"/>
        <w:spacing w:after="0" w:line="276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юридический/почтовый </w:t>
      </w:r>
      <w:r w:rsidRPr="008B25B3">
        <w:rPr>
          <w:color w:val="000000" w:themeColor="text1"/>
          <w:sz w:val="28"/>
          <w:szCs w:val="28"/>
        </w:rPr>
        <w:t>адрес:</w:t>
      </w:r>
      <w:r w:rsidR="00B53837">
        <w:rPr>
          <w:color w:val="000000" w:themeColor="text1"/>
          <w:sz w:val="28"/>
          <w:szCs w:val="28"/>
        </w:rPr>
        <w:t xml:space="preserve"> ______________________________________/</w:t>
      </w:r>
      <w:r w:rsidRPr="008B25B3">
        <w:rPr>
          <w:color w:val="000000" w:themeColor="text1"/>
          <w:sz w:val="28"/>
          <w:szCs w:val="28"/>
        </w:rPr>
        <w:t xml:space="preserve"> ___________</w:t>
      </w:r>
      <w:r w:rsidR="00B53837">
        <w:rPr>
          <w:color w:val="000000" w:themeColor="text1"/>
          <w:sz w:val="28"/>
          <w:szCs w:val="28"/>
        </w:rPr>
        <w:t>______</w:t>
      </w:r>
      <w:r w:rsidRPr="008B25B3">
        <w:rPr>
          <w:color w:val="000000" w:themeColor="text1"/>
          <w:sz w:val="28"/>
          <w:szCs w:val="28"/>
        </w:rPr>
        <w:t>______</w:t>
      </w:r>
      <w:r w:rsidR="00B53837">
        <w:rPr>
          <w:color w:val="000000" w:themeColor="text1"/>
          <w:sz w:val="28"/>
          <w:szCs w:val="28"/>
        </w:rPr>
        <w:t>_______________________________________________</w:t>
      </w:r>
      <w:r w:rsidRPr="008B25B3">
        <w:rPr>
          <w:color w:val="000000" w:themeColor="text1"/>
          <w:sz w:val="28"/>
          <w:szCs w:val="28"/>
        </w:rPr>
        <w:t>;</w:t>
      </w:r>
    </w:p>
    <w:p w14:paraId="6C097A4E" w14:textId="28CF90E8" w:rsidR="00E33ADD" w:rsidRPr="005A3EC1" w:rsidRDefault="00D270FC" w:rsidP="00B538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33ADD" w:rsidRPr="005A3EC1">
        <w:rPr>
          <w:sz w:val="28"/>
          <w:szCs w:val="28"/>
        </w:rPr>
        <w:t>) телефон/факс (___) ________________/(___)______________;</w:t>
      </w:r>
    </w:p>
    <w:p w14:paraId="42A5E4DE" w14:textId="5AE63B2B" w:rsidR="00E33ADD" w:rsidRPr="005A3EC1" w:rsidRDefault="00D270FC" w:rsidP="00B538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3ADD" w:rsidRPr="005A3EC1">
        <w:rPr>
          <w:sz w:val="28"/>
          <w:szCs w:val="28"/>
        </w:rPr>
        <w:t>) адрес электронной почты ____________@ ___;</w:t>
      </w:r>
    </w:p>
    <w:p w14:paraId="7149ED17" w14:textId="60FC5D45" w:rsidR="00E33ADD" w:rsidRPr="005A3EC1" w:rsidRDefault="00D270FC" w:rsidP="00B538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3ADD" w:rsidRPr="005A3EC1">
        <w:rPr>
          <w:sz w:val="28"/>
          <w:szCs w:val="28"/>
        </w:rPr>
        <w:t xml:space="preserve">) руководитель </w:t>
      </w:r>
      <w:r w:rsidR="00623DD2">
        <w:rPr>
          <w:sz w:val="28"/>
          <w:szCs w:val="28"/>
        </w:rPr>
        <w:t>–</w:t>
      </w:r>
      <w:r w:rsidR="00E33ADD" w:rsidRPr="005A3EC1">
        <w:rPr>
          <w:sz w:val="28"/>
          <w:szCs w:val="28"/>
        </w:rPr>
        <w:t xml:space="preserve"> ______________________</w:t>
      </w:r>
      <w:r w:rsidR="00B53837">
        <w:rPr>
          <w:sz w:val="28"/>
          <w:szCs w:val="28"/>
        </w:rPr>
        <w:t>____________________________</w:t>
      </w:r>
      <w:r w:rsidR="00E33ADD" w:rsidRPr="005A3EC1">
        <w:rPr>
          <w:sz w:val="28"/>
          <w:szCs w:val="28"/>
        </w:rPr>
        <w:t>;</w:t>
      </w:r>
    </w:p>
    <w:p w14:paraId="3C198065" w14:textId="4B66294D" w:rsidR="00E33ADD" w:rsidRPr="005A3EC1" w:rsidRDefault="00D270FC" w:rsidP="00B538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33ADD" w:rsidRPr="005A3EC1">
        <w:rPr>
          <w:sz w:val="28"/>
          <w:szCs w:val="28"/>
        </w:rPr>
        <w:t xml:space="preserve">) контактные лица, ответственные за участие в </w:t>
      </w:r>
      <w:r w:rsidR="00B53837">
        <w:rPr>
          <w:sz w:val="28"/>
          <w:szCs w:val="28"/>
        </w:rPr>
        <w:t>П</w:t>
      </w:r>
      <w:r w:rsidR="00E33ADD" w:rsidRPr="005A3EC1">
        <w:rPr>
          <w:sz w:val="28"/>
          <w:szCs w:val="28"/>
        </w:rPr>
        <w:t xml:space="preserve">рограмме партнерства: </w:t>
      </w:r>
      <w:r w:rsidR="00E33ADD">
        <w:rPr>
          <w:sz w:val="28"/>
          <w:szCs w:val="28"/>
        </w:rPr>
        <w:t xml:space="preserve">______________________________ </w:t>
      </w:r>
      <w:r w:rsidR="00E33ADD" w:rsidRPr="005A3EC1">
        <w:rPr>
          <w:sz w:val="28"/>
          <w:szCs w:val="28"/>
        </w:rPr>
        <w:t>(</w:t>
      </w:r>
      <w:r w:rsidR="00B53837" w:rsidRPr="005A3EC1">
        <w:rPr>
          <w:sz w:val="20"/>
          <w:szCs w:val="20"/>
        </w:rPr>
        <w:t>не менее 2</w:t>
      </w:r>
      <w:r w:rsidR="00B53837">
        <w:rPr>
          <w:sz w:val="20"/>
          <w:szCs w:val="20"/>
        </w:rPr>
        <w:t xml:space="preserve"> (двух)</w:t>
      </w:r>
      <w:r w:rsidR="00B53837" w:rsidRPr="005A3EC1">
        <w:rPr>
          <w:sz w:val="20"/>
          <w:szCs w:val="20"/>
        </w:rPr>
        <w:t xml:space="preserve"> человек</w:t>
      </w:r>
      <w:r w:rsidR="00B53837">
        <w:rPr>
          <w:sz w:val="20"/>
          <w:szCs w:val="20"/>
        </w:rPr>
        <w:t>:</w:t>
      </w:r>
      <w:r w:rsidR="00B53837" w:rsidRPr="005A3EC1">
        <w:rPr>
          <w:sz w:val="20"/>
          <w:szCs w:val="20"/>
        </w:rPr>
        <w:t xml:space="preserve"> </w:t>
      </w:r>
      <w:r w:rsidR="00E33ADD" w:rsidRPr="005A3EC1">
        <w:rPr>
          <w:sz w:val="20"/>
          <w:szCs w:val="20"/>
        </w:rPr>
        <w:t>должность, Ф</w:t>
      </w:r>
      <w:r w:rsidR="00623DD2">
        <w:rPr>
          <w:sz w:val="20"/>
          <w:szCs w:val="20"/>
        </w:rPr>
        <w:t>.</w:t>
      </w:r>
      <w:r w:rsidR="00E33ADD" w:rsidRPr="005A3EC1">
        <w:rPr>
          <w:sz w:val="20"/>
          <w:szCs w:val="20"/>
        </w:rPr>
        <w:t>И</w:t>
      </w:r>
      <w:r w:rsidR="00623DD2">
        <w:rPr>
          <w:sz w:val="20"/>
          <w:szCs w:val="20"/>
        </w:rPr>
        <w:t>.</w:t>
      </w:r>
      <w:r w:rsidR="00E33ADD" w:rsidRPr="005A3EC1">
        <w:rPr>
          <w:sz w:val="20"/>
          <w:szCs w:val="20"/>
        </w:rPr>
        <w:t>О</w:t>
      </w:r>
      <w:r w:rsidR="00623DD2">
        <w:rPr>
          <w:sz w:val="20"/>
          <w:szCs w:val="20"/>
        </w:rPr>
        <w:t>.</w:t>
      </w:r>
      <w:r w:rsidR="00E33ADD" w:rsidRPr="005A3EC1">
        <w:rPr>
          <w:sz w:val="20"/>
          <w:szCs w:val="20"/>
        </w:rPr>
        <w:t>, контактные данные</w:t>
      </w:r>
      <w:r w:rsidR="00E33ADD" w:rsidRPr="005A3EC1">
        <w:rPr>
          <w:sz w:val="28"/>
          <w:szCs w:val="28"/>
        </w:rPr>
        <w:t>);</w:t>
      </w:r>
    </w:p>
    <w:p w14:paraId="395F720B" w14:textId="6498014D" w:rsidR="00E33ADD" w:rsidRPr="005A3EC1" w:rsidRDefault="00D270FC" w:rsidP="00B538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33ADD" w:rsidRPr="005A3EC1">
        <w:rPr>
          <w:sz w:val="28"/>
          <w:szCs w:val="28"/>
        </w:rPr>
        <w:t>) банковские реквизиты _________</w:t>
      </w:r>
      <w:r w:rsidR="00B53837">
        <w:rPr>
          <w:sz w:val="28"/>
          <w:szCs w:val="28"/>
        </w:rPr>
        <w:t>___________________________________</w:t>
      </w:r>
      <w:r w:rsidR="00E33ADD" w:rsidRPr="005A3EC1">
        <w:rPr>
          <w:sz w:val="28"/>
          <w:szCs w:val="28"/>
        </w:rPr>
        <w:t>;</w:t>
      </w:r>
    </w:p>
    <w:p w14:paraId="1DA6D130" w14:textId="59C5F7B4" w:rsidR="00E33ADD" w:rsidRPr="005A3EC1" w:rsidRDefault="00D270FC" w:rsidP="00B538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33ADD">
        <w:rPr>
          <w:sz w:val="28"/>
          <w:szCs w:val="28"/>
        </w:rPr>
        <w:t xml:space="preserve">) ИНН/КПП </w:t>
      </w:r>
      <w:r w:rsidR="00E33ADD" w:rsidRPr="005A3EC1">
        <w:rPr>
          <w:sz w:val="28"/>
          <w:szCs w:val="28"/>
        </w:rPr>
        <w:t>_________</w:t>
      </w:r>
      <w:r w:rsidR="00B53837">
        <w:rPr>
          <w:sz w:val="28"/>
          <w:szCs w:val="28"/>
        </w:rPr>
        <w:t xml:space="preserve">______ </w:t>
      </w:r>
      <w:r w:rsidR="00E33ADD" w:rsidRPr="005A3EC1">
        <w:rPr>
          <w:sz w:val="28"/>
          <w:szCs w:val="28"/>
        </w:rPr>
        <w:t>/_________</w:t>
      </w:r>
      <w:r w:rsidR="00B53837">
        <w:rPr>
          <w:sz w:val="28"/>
          <w:szCs w:val="28"/>
        </w:rPr>
        <w:t>______</w:t>
      </w:r>
      <w:r w:rsidR="00E33ADD" w:rsidRPr="005A3EC1">
        <w:rPr>
          <w:sz w:val="28"/>
          <w:szCs w:val="28"/>
        </w:rPr>
        <w:t>;</w:t>
      </w:r>
    </w:p>
    <w:p w14:paraId="23B3D2F7" w14:textId="17210238" w:rsidR="00E33ADD" w:rsidRDefault="00D270FC" w:rsidP="0079491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3ADD" w:rsidRPr="005A3EC1">
        <w:rPr>
          <w:sz w:val="28"/>
          <w:szCs w:val="28"/>
        </w:rPr>
        <w:t>) ОГРН</w:t>
      </w:r>
      <w:r w:rsidR="0079491E">
        <w:rPr>
          <w:sz w:val="28"/>
          <w:szCs w:val="28"/>
        </w:rPr>
        <w:t xml:space="preserve">/ОГРНИП </w:t>
      </w:r>
      <w:r w:rsidR="00E33ADD" w:rsidRPr="005A3EC1">
        <w:rPr>
          <w:sz w:val="28"/>
          <w:szCs w:val="28"/>
        </w:rPr>
        <w:t>_______________________;</w:t>
      </w:r>
    </w:p>
    <w:p w14:paraId="44B10DDE" w14:textId="535C8B9D" w:rsidR="00E33ADD" w:rsidRPr="005A3EC1" w:rsidRDefault="00D270FC" w:rsidP="00B538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3ADD" w:rsidRPr="005A3EC1">
        <w:rPr>
          <w:sz w:val="28"/>
          <w:szCs w:val="28"/>
        </w:rPr>
        <w:t>) ОКПО ______________________;</w:t>
      </w:r>
    </w:p>
    <w:p w14:paraId="576DEA12" w14:textId="7D234B50" w:rsidR="00E33ADD" w:rsidRPr="00097E5F" w:rsidRDefault="00E33ADD" w:rsidP="00B538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97E5F">
        <w:rPr>
          <w:sz w:val="28"/>
          <w:szCs w:val="28"/>
        </w:rPr>
        <w:t>1</w:t>
      </w:r>
      <w:r w:rsidR="00D270FC">
        <w:rPr>
          <w:sz w:val="28"/>
          <w:szCs w:val="28"/>
        </w:rPr>
        <w:t>0</w:t>
      </w:r>
      <w:r w:rsidRPr="00097E5F">
        <w:rPr>
          <w:sz w:val="28"/>
          <w:szCs w:val="28"/>
        </w:rPr>
        <w:t xml:space="preserve">) основной вид </w:t>
      </w:r>
      <w:r>
        <w:rPr>
          <w:sz w:val="28"/>
          <w:szCs w:val="28"/>
        </w:rPr>
        <w:t>деятельности:</w:t>
      </w:r>
      <w:r w:rsidR="003D1FFF">
        <w:rPr>
          <w:sz w:val="28"/>
          <w:szCs w:val="28"/>
        </w:rPr>
        <w:t xml:space="preserve"> </w:t>
      </w:r>
      <w:r w:rsidRPr="00097E5F">
        <w:rPr>
          <w:sz w:val="28"/>
          <w:szCs w:val="28"/>
        </w:rPr>
        <w:t>______________________________</w:t>
      </w:r>
      <w:r w:rsidR="00B53837">
        <w:rPr>
          <w:sz w:val="28"/>
          <w:szCs w:val="28"/>
        </w:rPr>
        <w:t>______</w:t>
      </w:r>
      <w:r w:rsidRPr="00097E5F">
        <w:rPr>
          <w:sz w:val="28"/>
          <w:szCs w:val="28"/>
        </w:rPr>
        <w:t>____</w:t>
      </w:r>
    </w:p>
    <w:p w14:paraId="2EB98803" w14:textId="50A77E71" w:rsidR="00E33ADD" w:rsidRDefault="00E33ADD" w:rsidP="000A3AF1">
      <w:pPr>
        <w:autoSpaceDE w:val="0"/>
        <w:autoSpaceDN w:val="0"/>
        <w:adjustRightInd w:val="0"/>
        <w:spacing w:line="276" w:lineRule="auto"/>
      </w:pPr>
      <w:r w:rsidRPr="00097E5F">
        <w:rPr>
          <w:sz w:val="20"/>
          <w:szCs w:val="20"/>
        </w:rPr>
        <w:t>(ОКВЭД основного вида деятельности в соответствии с выпиской из ЕГРЮЛ/ЕГРИП)</w:t>
      </w:r>
      <w:r w:rsidRPr="00097E5F">
        <w:t>;</w:t>
      </w:r>
    </w:p>
    <w:p w14:paraId="1EA39BE8" w14:textId="04673000" w:rsidR="00E33ADD" w:rsidRDefault="00D270FC" w:rsidP="00B538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33ADD" w:rsidRPr="005A3EC1">
        <w:rPr>
          <w:sz w:val="28"/>
          <w:szCs w:val="28"/>
        </w:rPr>
        <w:t>) __________________</w:t>
      </w:r>
      <w:r w:rsidR="00E33ADD" w:rsidRPr="005A3EC1">
        <w:t xml:space="preserve"> </w:t>
      </w:r>
      <w:r w:rsidR="00E33ADD" w:rsidRPr="005A3EC1">
        <w:rPr>
          <w:color w:val="000000" w:themeColor="text1"/>
          <w:sz w:val="20"/>
          <w:szCs w:val="20"/>
        </w:rPr>
        <w:t>(наименование субъекта МСП</w:t>
      </w:r>
      <w:r w:rsidR="00E33ADD" w:rsidRPr="005A3EC1">
        <w:rPr>
          <w:color w:val="000000" w:themeColor="text1"/>
          <w:sz w:val="28"/>
          <w:szCs w:val="28"/>
        </w:rPr>
        <w:t>) является</w:t>
      </w:r>
      <w:r w:rsidR="00B53837">
        <w:rPr>
          <w:color w:val="000000" w:themeColor="text1"/>
          <w:sz w:val="28"/>
          <w:szCs w:val="28"/>
        </w:rPr>
        <w:t xml:space="preserve"> </w:t>
      </w:r>
      <w:r w:rsidR="00E33ADD" w:rsidRPr="005A3EC1">
        <w:rPr>
          <w:color w:val="000000" w:themeColor="text1"/>
          <w:sz w:val="28"/>
          <w:szCs w:val="28"/>
        </w:rPr>
        <w:t>/</w:t>
      </w:r>
      <w:r w:rsidR="00B53837">
        <w:rPr>
          <w:color w:val="000000" w:themeColor="text1"/>
          <w:sz w:val="28"/>
          <w:szCs w:val="28"/>
        </w:rPr>
        <w:t xml:space="preserve"> </w:t>
      </w:r>
      <w:r w:rsidR="00E33ADD" w:rsidRPr="005A3EC1">
        <w:rPr>
          <w:color w:val="000000" w:themeColor="text1"/>
          <w:sz w:val="28"/>
          <w:szCs w:val="28"/>
        </w:rPr>
        <w:t xml:space="preserve">не является </w:t>
      </w:r>
      <w:r w:rsidR="00E33ADD" w:rsidRPr="005A3EC1">
        <w:rPr>
          <w:sz w:val="28"/>
          <w:szCs w:val="28"/>
        </w:rPr>
        <w:t>участником проекта «Сколково»;</w:t>
      </w:r>
    </w:p>
    <w:p w14:paraId="05A0CB55" w14:textId="521F3B36" w:rsidR="00E33ADD" w:rsidRPr="005A3EC1" w:rsidRDefault="00D270FC" w:rsidP="00B5383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E33ADD" w:rsidRPr="005A3EC1">
        <w:rPr>
          <w:sz w:val="28"/>
          <w:szCs w:val="28"/>
        </w:rPr>
        <w:t>) ___________________</w:t>
      </w:r>
      <w:r w:rsidR="00E33ADD" w:rsidRPr="005A3EC1">
        <w:t xml:space="preserve"> </w:t>
      </w:r>
      <w:r w:rsidR="00E33ADD" w:rsidRPr="005A3EC1">
        <w:rPr>
          <w:color w:val="000000" w:themeColor="text1"/>
          <w:sz w:val="20"/>
          <w:szCs w:val="20"/>
        </w:rPr>
        <w:t xml:space="preserve">(наименование субъекта МСП) </w:t>
      </w:r>
      <w:r w:rsidR="00E33ADD" w:rsidRPr="005A3EC1">
        <w:rPr>
          <w:color w:val="000000" w:themeColor="text1"/>
          <w:sz w:val="28"/>
          <w:szCs w:val="28"/>
        </w:rPr>
        <w:t>имеет</w:t>
      </w:r>
      <w:r w:rsidR="00B53837">
        <w:rPr>
          <w:color w:val="000000" w:themeColor="text1"/>
          <w:sz w:val="28"/>
          <w:szCs w:val="28"/>
        </w:rPr>
        <w:t xml:space="preserve"> </w:t>
      </w:r>
      <w:r w:rsidR="00E33ADD" w:rsidRPr="005A3EC1">
        <w:rPr>
          <w:color w:val="000000" w:themeColor="text1"/>
          <w:sz w:val="28"/>
          <w:szCs w:val="28"/>
        </w:rPr>
        <w:t xml:space="preserve">/ не имеет </w:t>
      </w:r>
      <w:r w:rsidR="00E33ADD" w:rsidRPr="005A3EC1">
        <w:rPr>
          <w:sz w:val="28"/>
          <w:szCs w:val="28"/>
        </w:rPr>
        <w:t>опыт производства и поставки товаров, выполнения работ, оказания услуг, включенных в</w:t>
      </w:r>
      <w:r w:rsidR="0038337D">
        <w:rPr>
          <w:sz w:val="28"/>
          <w:szCs w:val="28"/>
        </w:rPr>
        <w:t> </w:t>
      </w:r>
      <w:r w:rsidR="00E33ADD" w:rsidRPr="005A3EC1">
        <w:rPr>
          <w:sz w:val="28"/>
          <w:szCs w:val="28"/>
        </w:rPr>
        <w:t>реестр инновационных товаров, работ и услуг (</w:t>
      </w:r>
      <w:r w:rsidR="00E33ADD" w:rsidRPr="00097E5F">
        <w:rPr>
          <w:sz w:val="28"/>
          <w:szCs w:val="28"/>
        </w:rPr>
        <w:t>www.innoprod.startbase.ru</w:t>
      </w:r>
      <w:r w:rsidR="00E33ADD" w:rsidRPr="005A3EC1">
        <w:rPr>
          <w:sz w:val="28"/>
          <w:szCs w:val="28"/>
        </w:rPr>
        <w:t>).</w:t>
      </w:r>
    </w:p>
    <w:p w14:paraId="04A52A43" w14:textId="7CA39601" w:rsidR="00E33ADD" w:rsidRPr="005A3EC1" w:rsidRDefault="00A20D34" w:rsidP="0000669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2. </w:t>
      </w:r>
      <w:r w:rsidR="00E33ADD"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>Подавая настоящ</w:t>
      </w:r>
      <w:r w:rsidR="00E33ADD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E33ADD"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 w:rsidR="00E33ADD"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 w:rsidR="00E33ADD"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>, __________</w:t>
      </w:r>
      <w:r w:rsidR="00B53837">
        <w:rPr>
          <w:rFonts w:ascii="Times New Roman" w:hAnsi="Times New Roman" w:cs="Times New Roman"/>
          <w:color w:val="000000" w:themeColor="text1"/>
          <w:sz w:val="28"/>
          <w:szCs w:val="28"/>
        </w:rPr>
        <w:t>_____</w:t>
      </w:r>
      <w:r w:rsidR="00E33ADD"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ADD" w:rsidRPr="005A3EC1">
        <w:rPr>
          <w:rFonts w:ascii="Times New Roman" w:hAnsi="Times New Roman" w:cs="Times New Roman"/>
          <w:color w:val="000000" w:themeColor="text1"/>
        </w:rPr>
        <w:t>(наименование субъекта МСП)</w:t>
      </w:r>
      <w:r w:rsidR="00E33ADD"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подтверждает, что: </w:t>
      </w:r>
    </w:p>
    <w:p w14:paraId="4F531086" w14:textId="645339B3" w:rsidR="00E33ADD" w:rsidRPr="005A3EC1" w:rsidRDefault="00E33ADD" w:rsidP="00B5383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с условиями участия в </w:t>
      </w:r>
      <w:r w:rsidR="0079491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>рограмме партнерства ознакомлен и возражений не</w:t>
      </w:r>
      <w:r w:rsidR="0038337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>имеет;</w:t>
      </w:r>
    </w:p>
    <w:p w14:paraId="40ADC9C2" w14:textId="03245F0A" w:rsidR="00E33ADD" w:rsidRPr="005A3EC1" w:rsidRDefault="00E33ADD" w:rsidP="00B5383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соответствует требованиям, предъявляемым к участникам </w:t>
      </w:r>
      <w:r w:rsidR="0079491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партнерства;</w:t>
      </w:r>
    </w:p>
    <w:p w14:paraId="6621F296" w14:textId="41612911" w:rsidR="00E33ADD" w:rsidRPr="005A3EC1" w:rsidRDefault="00E33ADD" w:rsidP="00B5383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согласие на обработку, хранение и использование своих персональных данных на основании </w:t>
      </w:r>
      <w:r w:rsidR="00623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3B311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23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акона </w:t>
      </w:r>
      <w:r w:rsidR="003B31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27.07.2006 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82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152-ФЗ «О</w:t>
      </w:r>
      <w:r w:rsidR="00623DD2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персональных данных». и </w:t>
      </w: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возражает против проведения проверки сведений, указанных в</w:t>
      </w:r>
      <w:r w:rsidR="0038337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прилагаемых документах, </w:t>
      </w:r>
      <w:r w:rsidR="003B311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>и информации, в том числе направления запросов юридическим и физическим лицам, государственным органам и учреждениям о разъяснении такой информации;</w:t>
      </w:r>
    </w:p>
    <w:p w14:paraId="3F645FE6" w14:textId="77777777" w:rsidR="00E33ADD" w:rsidRPr="005A3EC1" w:rsidRDefault="00E33ADD" w:rsidP="00B5383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>4) не находится в процессе ликвидации;</w:t>
      </w:r>
    </w:p>
    <w:p w14:paraId="08BFDA9E" w14:textId="77777777" w:rsidR="00E33ADD" w:rsidRPr="005A3EC1" w:rsidRDefault="00E33ADD" w:rsidP="00B5383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>5) не признан банкротом;</w:t>
      </w:r>
    </w:p>
    <w:p w14:paraId="0570361B" w14:textId="382184A9" w:rsidR="00E33ADD" w:rsidRPr="005A3EC1" w:rsidRDefault="00E33ADD" w:rsidP="00B5383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деятельность ____________ </w:t>
      </w:r>
      <w:r w:rsidRPr="005A3EC1">
        <w:rPr>
          <w:rFonts w:ascii="Times New Roman" w:hAnsi="Times New Roman" w:cs="Times New Roman"/>
          <w:color w:val="000000" w:themeColor="text1"/>
        </w:rPr>
        <w:t>(наименование субъекта МСП)</w:t>
      </w: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приостановлена;</w:t>
      </w:r>
      <w:r w:rsidRPr="005A3EC1">
        <w:rPr>
          <w:rFonts w:ascii="Times New Roman" w:hAnsi="Times New Roman" w:cs="Times New Roman"/>
          <w:color w:val="000000" w:themeColor="text1"/>
        </w:rPr>
        <w:t xml:space="preserve"> </w:t>
      </w:r>
      <w:r w:rsidRPr="005A3EC1">
        <w:rPr>
          <w:rFonts w:ascii="Times New Roman" w:hAnsi="Times New Roman" w:cs="Times New Roman"/>
          <w:color w:val="000000" w:themeColor="text1"/>
        </w:rPr>
        <w:tab/>
      </w: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06691"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0669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06691"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</w:t>
      </w:r>
      <w:r w:rsidRPr="005A3EC1">
        <w:rPr>
          <w:rFonts w:ascii="Times New Roman" w:hAnsi="Times New Roman" w:cs="Times New Roman"/>
          <w:color w:val="000000" w:themeColor="text1"/>
        </w:rPr>
        <w:t xml:space="preserve">(наименование субъекта МСП) </w:t>
      </w: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 задолженности по уплате налогов (сборов, пеней, налоговых санкций) в бюджеты всех уровней и обязательных платежей во внебюджетные фонды свыше 1000 рублей;</w:t>
      </w:r>
    </w:p>
    <w:p w14:paraId="3CD84A67" w14:textId="4769DB0A" w:rsidR="00E33ADD" w:rsidRPr="005A3EC1" w:rsidRDefault="00E33ADD" w:rsidP="00B5383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у ______________ </w:t>
      </w:r>
      <w:r w:rsidRPr="005A3EC1">
        <w:rPr>
          <w:rFonts w:ascii="Times New Roman" w:hAnsi="Times New Roman" w:cs="Times New Roman"/>
          <w:color w:val="000000" w:themeColor="text1"/>
        </w:rPr>
        <w:t>(наименование субъекта МСП)</w:t>
      </w: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отсутствуют неисполненные в срок и надлежащим образом обязательства, а также просроченные задолженности перед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АО «ОДК» и/или дочерними обществами ОДК</w:t>
      </w: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0AB2BC8" w14:textId="69774398" w:rsidR="00E33ADD" w:rsidRPr="005A3EC1" w:rsidRDefault="00E33ADD" w:rsidP="00B5383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_______________ </w:t>
      </w:r>
      <w:r w:rsidRPr="005A3EC1">
        <w:rPr>
          <w:rFonts w:ascii="Times New Roman" w:hAnsi="Times New Roman" w:cs="Times New Roman"/>
          <w:color w:val="000000" w:themeColor="text1"/>
        </w:rPr>
        <w:t>(наименование субъекта МСП)</w:t>
      </w: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обязуется:</w:t>
      </w:r>
    </w:p>
    <w:p w14:paraId="51BB73BE" w14:textId="77777777" w:rsidR="00E33ADD" w:rsidRPr="005A3EC1" w:rsidRDefault="00E33ADD" w:rsidP="00B5383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заключить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АО «ОДК»</w:t>
      </w: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договор присоединения при условии положительного решения по итогам рассмотрения настояще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представленных документов и информации;</w:t>
      </w:r>
    </w:p>
    <w:p w14:paraId="1F5422EE" w14:textId="1B1BE159" w:rsidR="00E33ADD" w:rsidRPr="005A3EC1" w:rsidRDefault="00E33ADD" w:rsidP="00B5383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не допускать действий, которые приводят или могут привести к ограничению или устранению конкуренции, а также созданию </w:t>
      </w: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дискриминационных условий для</w:t>
      </w:r>
      <w:r w:rsidR="0038337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>хозяйствующих субъектов, субъектов МСП, не являющихся участниками программы партнерства.</w:t>
      </w:r>
    </w:p>
    <w:p w14:paraId="79CCD54E" w14:textId="77777777" w:rsidR="00E33ADD" w:rsidRPr="005A3EC1" w:rsidRDefault="00E33ADD" w:rsidP="00B53837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20112A" w14:textId="28B8CB99" w:rsidR="00E33ADD" w:rsidRPr="005A3EC1" w:rsidRDefault="00E33ADD" w:rsidP="00F03F2D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</w:t>
      </w:r>
      <w:r w:rsidR="00F03F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33F4D99" w14:textId="144E8275" w:rsidR="00E33ADD" w:rsidRPr="00F03F2D" w:rsidRDefault="00E33ADD" w:rsidP="00F03F2D">
      <w:pPr>
        <w:pStyle w:val="a7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 w:themeColor="text1"/>
          <w:sz w:val="28"/>
          <w:szCs w:val="28"/>
        </w:rPr>
      </w:pPr>
      <w:r w:rsidRPr="00F03F2D">
        <w:rPr>
          <w:color w:val="000000" w:themeColor="text1"/>
          <w:sz w:val="28"/>
          <w:szCs w:val="28"/>
        </w:rPr>
        <w:t xml:space="preserve">Сведения об опыте исполнения </w:t>
      </w:r>
      <w:r w:rsidRPr="00F03F2D">
        <w:rPr>
          <w:color w:val="000000" w:themeColor="text1"/>
          <w:sz w:val="28"/>
          <w:szCs w:val="28"/>
          <w:shd w:val="clear" w:color="auto" w:fill="FFFFFF"/>
        </w:rPr>
        <w:t xml:space="preserve">договорных обязательств </w:t>
      </w:r>
      <w:r w:rsidRPr="00F03F2D">
        <w:rPr>
          <w:color w:val="000000" w:themeColor="text1"/>
          <w:sz w:val="28"/>
          <w:szCs w:val="28"/>
        </w:rPr>
        <w:t xml:space="preserve">перед предприятиями </w:t>
      </w:r>
      <w:r w:rsidR="00623DD2" w:rsidRPr="00F03F2D">
        <w:rPr>
          <w:color w:val="000000" w:themeColor="text1"/>
          <w:sz w:val="28"/>
          <w:szCs w:val="28"/>
        </w:rPr>
        <w:t>ОДК</w:t>
      </w:r>
      <w:r w:rsidRPr="00F03F2D">
        <w:rPr>
          <w:sz w:val="28"/>
          <w:szCs w:val="28"/>
        </w:rPr>
        <w:t>.</w:t>
      </w:r>
    </w:p>
    <w:p w14:paraId="0E90E284" w14:textId="7EF9E637" w:rsidR="00E33ADD" w:rsidRPr="005A3EC1" w:rsidRDefault="00E33ADD" w:rsidP="00F03F2D">
      <w:pPr>
        <w:pStyle w:val="ConsPlusNonforma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369E">
        <w:rPr>
          <w:rFonts w:ascii="Times New Roman" w:hAnsi="Times New Roman" w:cs="Times New Roman"/>
          <w:color w:val="000000" w:themeColor="text1"/>
          <w:sz w:val="28"/>
          <w:szCs w:val="28"/>
        </w:rPr>
        <w:t>Договоры, указанные в сведениях об опыте</w:t>
      </w:r>
      <w:r w:rsidRPr="005A3EC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4EA610" w14:textId="5401B81A" w:rsidR="00E33ADD" w:rsidRPr="005A3EC1" w:rsidRDefault="00E33ADD" w:rsidP="00F03F2D">
      <w:pPr>
        <w:pStyle w:val="ConsPlusNonformat"/>
        <w:numPr>
          <w:ilvl w:val="0"/>
          <w:numId w:val="26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CC9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подписавшего заявление от имени субъекта МСП.</w:t>
      </w:r>
    </w:p>
    <w:p w14:paraId="4F4591EC" w14:textId="77777777" w:rsidR="00E33ADD" w:rsidRPr="005A3EC1" w:rsidRDefault="00E33ADD" w:rsidP="00B53837">
      <w:pPr>
        <w:pStyle w:val="ConsPlusNonformat"/>
        <w:spacing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FBE9F8" w14:textId="72750B1F" w:rsidR="00E33ADD" w:rsidRDefault="00F03F2D" w:rsidP="00F03F2D">
      <w:pPr>
        <w:pStyle w:val="ConsPlusNonformat"/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«___»______________20___ г.</w:t>
      </w:r>
    </w:p>
    <w:p w14:paraId="0126504C" w14:textId="488131D0" w:rsidR="00F03F2D" w:rsidRDefault="00F03F2D" w:rsidP="00F03F2D">
      <w:pPr>
        <w:pStyle w:val="ConsPlusNonformat"/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60DC85" w14:textId="77777777" w:rsidR="00F03F2D" w:rsidRPr="005A3EC1" w:rsidRDefault="00F03F2D" w:rsidP="00F03F2D">
      <w:pPr>
        <w:pStyle w:val="ConsPlusNonformat"/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4BA3C3" w14:textId="1D1CF49D" w:rsidR="00E33ADD" w:rsidRPr="005A3EC1" w:rsidRDefault="00E33ADD" w:rsidP="00F03F2D">
      <w:pPr>
        <w:pStyle w:val="aa"/>
        <w:spacing w:after="0" w:line="252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</w:t>
      </w:r>
      <w:r w:rsidRPr="005A3EC1">
        <w:rPr>
          <w:color w:val="000000" w:themeColor="text1"/>
          <w:sz w:val="28"/>
          <w:szCs w:val="28"/>
        </w:rPr>
        <w:t>_________</w:t>
      </w:r>
      <w:r w:rsidR="00F03F2D">
        <w:rPr>
          <w:color w:val="000000" w:themeColor="text1"/>
          <w:sz w:val="28"/>
          <w:szCs w:val="28"/>
        </w:rPr>
        <w:t>_________</w:t>
      </w:r>
      <w:r w:rsidRPr="005A3EC1">
        <w:rPr>
          <w:color w:val="000000" w:themeColor="text1"/>
          <w:sz w:val="28"/>
          <w:szCs w:val="28"/>
        </w:rPr>
        <w:t>_____</w:t>
      </w:r>
      <w:r w:rsidR="00F03F2D">
        <w:rPr>
          <w:color w:val="000000" w:themeColor="text1"/>
          <w:sz w:val="28"/>
          <w:szCs w:val="28"/>
        </w:rPr>
        <w:t xml:space="preserve">                  ___________        ____________________   </w:t>
      </w:r>
    </w:p>
    <w:p w14:paraId="09D6536C" w14:textId="0F2F192E" w:rsidR="00E33ADD" w:rsidRDefault="00F03F2D" w:rsidP="00F03F2D">
      <w:pPr>
        <w:pStyle w:val="ConsPlusNonformat"/>
        <w:spacing w:line="252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="00E33ADD" w:rsidRPr="005A3EC1">
        <w:rPr>
          <w:rFonts w:ascii="Times New Roman" w:hAnsi="Times New Roman" w:cs="Times New Roman"/>
          <w:color w:val="000000" w:themeColor="text1"/>
        </w:rPr>
        <w:t xml:space="preserve">(должность) </w:t>
      </w:r>
      <w:r w:rsidR="00E33ADD" w:rsidRPr="005A3EC1">
        <w:rPr>
          <w:rFonts w:ascii="Times New Roman" w:hAnsi="Times New Roman" w:cs="Times New Roman"/>
          <w:color w:val="000000" w:themeColor="text1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 w:rsidR="003B3111">
        <w:rPr>
          <w:rFonts w:ascii="Times New Roman" w:hAnsi="Times New Roman" w:cs="Times New Roman"/>
          <w:color w:val="000000" w:themeColor="text1"/>
        </w:rPr>
        <w:t xml:space="preserve">               </w:t>
      </w: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="00E33ADD" w:rsidRPr="005A3EC1">
        <w:rPr>
          <w:rFonts w:ascii="Times New Roman" w:hAnsi="Times New Roman" w:cs="Times New Roman"/>
          <w:color w:val="000000" w:themeColor="text1"/>
        </w:rPr>
        <w:t xml:space="preserve">(подпись) </w:t>
      </w:r>
      <w:r w:rsidR="00E33ADD" w:rsidRPr="005A3EC1">
        <w:rPr>
          <w:rFonts w:ascii="Times New Roman" w:hAnsi="Times New Roman" w:cs="Times New Roman"/>
          <w:color w:val="000000" w:themeColor="text1"/>
        </w:rPr>
        <w:tab/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 </w:t>
      </w:r>
      <w:r w:rsidR="00E33ADD" w:rsidRPr="005A3EC1">
        <w:rPr>
          <w:rFonts w:ascii="Times New Roman" w:hAnsi="Times New Roman" w:cs="Times New Roman"/>
          <w:color w:val="000000" w:themeColor="text1"/>
        </w:rPr>
        <w:t xml:space="preserve">    (</w:t>
      </w:r>
      <w:r>
        <w:rPr>
          <w:rFonts w:ascii="Times New Roman" w:hAnsi="Times New Roman" w:cs="Times New Roman"/>
          <w:color w:val="000000" w:themeColor="text1"/>
        </w:rPr>
        <w:t>И.О. Фамилия)</w:t>
      </w:r>
    </w:p>
    <w:p w14:paraId="31A3C168" w14:textId="77777777" w:rsidR="001F6993" w:rsidRDefault="00F03F2D" w:rsidP="00E33ADD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>М.П.</w:t>
      </w:r>
    </w:p>
    <w:p w14:paraId="2C9580FD" w14:textId="77777777" w:rsidR="001F6993" w:rsidRDefault="001F6993" w:rsidP="00E33ADD">
      <w:pPr>
        <w:spacing w:after="200" w:line="276" w:lineRule="auto"/>
        <w:rPr>
          <w:color w:val="000000" w:themeColor="text1"/>
        </w:rPr>
      </w:pPr>
    </w:p>
    <w:p w14:paraId="3515690F" w14:textId="77777777" w:rsidR="001F6993" w:rsidRDefault="001F6993" w:rsidP="00E33ADD">
      <w:pPr>
        <w:spacing w:after="200" w:line="276" w:lineRule="auto"/>
        <w:rPr>
          <w:color w:val="000000" w:themeColor="text1"/>
        </w:rPr>
        <w:sectPr w:rsidR="001F6993" w:rsidSect="00B53837">
          <w:pgSz w:w="11906" w:h="16838"/>
          <w:pgMar w:top="1134" w:right="567" w:bottom="1134" w:left="1134" w:header="709" w:footer="709" w:gutter="0"/>
          <w:cols w:space="720"/>
          <w:docGrid w:linePitch="326"/>
        </w:sectPr>
      </w:pPr>
    </w:p>
    <w:p w14:paraId="54576E15" w14:textId="441542FC" w:rsidR="001F6993" w:rsidRDefault="001F6993" w:rsidP="001F6993">
      <w:pPr>
        <w:pStyle w:val="1"/>
        <w:numPr>
          <w:ilvl w:val="0"/>
          <w:numId w:val="0"/>
        </w:numPr>
        <w:spacing w:before="0" w:after="0"/>
        <w:jc w:val="center"/>
      </w:pPr>
      <w:bookmarkStart w:id="36" w:name="_Toc110521104"/>
      <w:r w:rsidRPr="003A1314">
        <w:lastRenderedPageBreak/>
        <w:t xml:space="preserve">Приложение </w:t>
      </w:r>
      <w:r>
        <w:t>А.1</w:t>
      </w:r>
      <w:bookmarkEnd w:id="36"/>
    </w:p>
    <w:p w14:paraId="3926F2C5" w14:textId="77777777" w:rsidR="001F6993" w:rsidRPr="00E446B9" w:rsidRDefault="001F6993" w:rsidP="001F6993">
      <w:pPr>
        <w:jc w:val="center"/>
        <w:rPr>
          <w:sz w:val="28"/>
        </w:rPr>
      </w:pPr>
      <w:r w:rsidRPr="00E446B9">
        <w:rPr>
          <w:sz w:val="28"/>
        </w:rPr>
        <w:t>(обязательное)</w:t>
      </w:r>
    </w:p>
    <w:p w14:paraId="05F4F756" w14:textId="15FF8250" w:rsidR="001F6993" w:rsidRPr="001F6993" w:rsidRDefault="001F6993" w:rsidP="001F6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п</w:t>
      </w:r>
      <w:r w:rsidRPr="001F6993">
        <w:rPr>
          <w:b/>
          <w:sz w:val="28"/>
          <w:szCs w:val="28"/>
        </w:rPr>
        <w:t>риложени</w:t>
      </w:r>
      <w:r>
        <w:rPr>
          <w:b/>
          <w:sz w:val="28"/>
          <w:szCs w:val="28"/>
        </w:rPr>
        <w:t>я</w:t>
      </w:r>
      <w:r w:rsidRPr="001F6993">
        <w:rPr>
          <w:b/>
          <w:sz w:val="28"/>
          <w:szCs w:val="28"/>
        </w:rPr>
        <w:t xml:space="preserve"> к заявке на участие в </w:t>
      </w:r>
      <w:r w:rsidR="0065677B">
        <w:rPr>
          <w:b/>
          <w:sz w:val="28"/>
          <w:szCs w:val="28"/>
        </w:rPr>
        <w:t>Программе</w:t>
      </w:r>
      <w:r w:rsidR="00012997">
        <w:rPr>
          <w:b/>
          <w:sz w:val="28"/>
          <w:szCs w:val="28"/>
        </w:rPr>
        <w:t xml:space="preserve"> партнерства</w:t>
      </w:r>
    </w:p>
    <w:p w14:paraId="64CF58A4" w14:textId="77777777" w:rsidR="001F6993" w:rsidRDefault="001F6993" w:rsidP="001F6993">
      <w:pPr>
        <w:ind w:firstLine="9498"/>
        <w:rPr>
          <w:sz w:val="28"/>
          <w:szCs w:val="28"/>
        </w:rPr>
      </w:pPr>
    </w:p>
    <w:p w14:paraId="5990B377" w14:textId="0F0242F5" w:rsidR="001F6993" w:rsidRPr="00604097" w:rsidRDefault="001F6993" w:rsidP="001F6993">
      <w:pPr>
        <w:ind w:left="10915"/>
      </w:pPr>
      <w:r w:rsidRPr="00604097">
        <w:t>Приложение</w:t>
      </w:r>
    </w:p>
    <w:p w14:paraId="1F41C369" w14:textId="77777777" w:rsidR="001F6993" w:rsidRPr="00604097" w:rsidRDefault="001F6993" w:rsidP="001F6993">
      <w:pPr>
        <w:ind w:left="10915"/>
      </w:pPr>
      <w:r w:rsidRPr="00604097">
        <w:t>к заявке на участие в Единой програм</w:t>
      </w:r>
      <w:r w:rsidRPr="00604097">
        <w:lastRenderedPageBreak/>
        <w:t>ме</w:t>
      </w:r>
    </w:p>
    <w:p w14:paraId="38F24B31" w14:textId="77777777" w:rsidR="001F6993" w:rsidRPr="00604097" w:rsidRDefault="001F6993" w:rsidP="001F6993">
      <w:pPr>
        <w:ind w:left="10915"/>
      </w:pPr>
      <w:r w:rsidRPr="00604097">
        <w:t>партнерства АО «ОДК» и его дочерних</w:t>
      </w:r>
      <w:r w:rsidRPr="00604097">
        <w:br/>
        <w:t>обществ с субъект</w:t>
      </w:r>
      <w:r w:rsidRPr="00604097">
        <w:lastRenderedPageBreak/>
        <w:t>ами малого и среднего предпринимательства</w:t>
      </w:r>
    </w:p>
    <w:p w14:paraId="423B6B8B" w14:textId="77777777" w:rsidR="001F6993" w:rsidRDefault="001F6993" w:rsidP="001F6993">
      <w:pPr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</w:p>
    <w:p w14:paraId="7C999E0A" w14:textId="27387C85" w:rsidR="001F6993" w:rsidRDefault="001F6993" w:rsidP="001F69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369E">
        <w:rPr>
          <w:b/>
          <w:bCs/>
          <w:sz w:val="28"/>
          <w:szCs w:val="28"/>
        </w:rPr>
        <w:t>Сведения об опыте субъекта МСП</w:t>
      </w:r>
    </w:p>
    <w:p w14:paraId="3D0DD4E8" w14:textId="77777777" w:rsidR="001F6993" w:rsidRDefault="001F6993" w:rsidP="001F69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402" w:type="dxa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1984"/>
        <w:gridCol w:w="1276"/>
        <w:gridCol w:w="1843"/>
        <w:gridCol w:w="1134"/>
        <w:gridCol w:w="2926"/>
        <w:gridCol w:w="2268"/>
        <w:gridCol w:w="2127"/>
      </w:tblGrid>
      <w:tr w:rsidR="001F6993" w:rsidRPr="0095369E" w14:paraId="5F3AA37B" w14:textId="77777777" w:rsidTr="001F6993">
        <w:trPr>
          <w:trHeight w:val="14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C50F113" w14:textId="77777777" w:rsidR="001F6993" w:rsidRPr="001F6993" w:rsidRDefault="001F6993" w:rsidP="001356DD">
            <w:pPr>
              <w:autoSpaceDE w:val="0"/>
              <w:autoSpaceDN w:val="0"/>
              <w:adjustRightInd w:val="0"/>
              <w:ind w:left="-40"/>
              <w:jc w:val="center"/>
              <w:rPr>
                <w:sz w:val="22"/>
                <w:szCs w:val="22"/>
              </w:rPr>
            </w:pPr>
            <w:r w:rsidRPr="001F6993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3D4117" w14:textId="77777777" w:rsidR="001F6993" w:rsidRPr="001F6993" w:rsidRDefault="001F6993" w:rsidP="001356DD">
            <w:pPr>
              <w:autoSpaceDE w:val="0"/>
              <w:autoSpaceDN w:val="0"/>
              <w:adjustRightInd w:val="0"/>
              <w:ind w:left="-40" w:right="-23"/>
              <w:jc w:val="center"/>
              <w:rPr>
                <w:sz w:val="22"/>
                <w:szCs w:val="22"/>
              </w:rPr>
            </w:pPr>
            <w:r w:rsidRPr="001F6993">
              <w:rPr>
                <w:sz w:val="22"/>
                <w:szCs w:val="22"/>
              </w:rPr>
              <w:t>Реквизиты договора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F6EB5F" w14:textId="77BE4024" w:rsidR="001F6993" w:rsidRPr="001F6993" w:rsidRDefault="001F6993" w:rsidP="00604097">
            <w:pPr>
              <w:autoSpaceDE w:val="0"/>
              <w:autoSpaceDN w:val="0"/>
              <w:adjustRightInd w:val="0"/>
              <w:ind w:left="-40" w:right="-40"/>
              <w:jc w:val="center"/>
              <w:rPr>
                <w:sz w:val="22"/>
                <w:szCs w:val="22"/>
              </w:rPr>
            </w:pPr>
            <w:r w:rsidRPr="001F6993">
              <w:rPr>
                <w:sz w:val="22"/>
                <w:szCs w:val="22"/>
              </w:rPr>
              <w:t>Контрагент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B05116" w14:textId="77777777" w:rsidR="001F6993" w:rsidRPr="001F6993" w:rsidRDefault="001F6993" w:rsidP="001356DD">
            <w:pPr>
              <w:ind w:firstLine="57"/>
              <w:jc w:val="center"/>
              <w:rPr>
                <w:color w:val="000000" w:themeColor="text1"/>
                <w:sz w:val="22"/>
                <w:szCs w:val="22"/>
              </w:rPr>
            </w:pPr>
            <w:r w:rsidRPr="001F6993">
              <w:rPr>
                <w:color w:val="000000" w:themeColor="text1"/>
                <w:sz w:val="22"/>
                <w:szCs w:val="22"/>
              </w:rPr>
              <w:t>Договор субподряда 1-го уровня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238DF5" w14:textId="22B4FF9C" w:rsidR="001F6993" w:rsidRPr="001F6993" w:rsidRDefault="001F6993" w:rsidP="00135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6993">
              <w:rPr>
                <w:sz w:val="22"/>
                <w:szCs w:val="22"/>
              </w:rPr>
              <w:t xml:space="preserve">Срок действия договора (момент вступления </w:t>
            </w:r>
            <w:r w:rsidR="003B3111">
              <w:rPr>
                <w:sz w:val="22"/>
                <w:szCs w:val="22"/>
              </w:rPr>
              <w:br/>
            </w:r>
            <w:r w:rsidRPr="001F6993">
              <w:rPr>
                <w:sz w:val="22"/>
                <w:szCs w:val="22"/>
              </w:rPr>
              <w:t>в силу, срок действия, дата окончательного исполнения)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09EF75" w14:textId="77777777" w:rsidR="001F6993" w:rsidRPr="001F6993" w:rsidRDefault="001F6993" w:rsidP="00135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6993">
              <w:rPr>
                <w:sz w:val="22"/>
                <w:szCs w:val="22"/>
              </w:rPr>
              <w:t>Сумма договора (в руб.)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34344C" w14:textId="77777777" w:rsidR="001F6993" w:rsidRPr="001F6993" w:rsidRDefault="001F6993" w:rsidP="00135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6993">
              <w:rPr>
                <w:sz w:val="22"/>
                <w:szCs w:val="22"/>
              </w:rPr>
              <w:t xml:space="preserve">Предмет договора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C70474" w14:textId="7EA25FC6" w:rsidR="001F6993" w:rsidRPr="001F6993" w:rsidRDefault="001F6993" w:rsidP="00135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F6993">
              <w:rPr>
                <w:sz w:val="22"/>
                <w:szCs w:val="22"/>
              </w:rPr>
              <w:t>Наличие жалоб, претензий, исковых заявлений с</w:t>
            </w:r>
            <w:r w:rsidR="00A20D34">
              <w:rPr>
                <w:sz w:val="22"/>
                <w:szCs w:val="22"/>
              </w:rPr>
              <w:t xml:space="preserve">о стороны контрагента в связи </w:t>
            </w:r>
            <w:r w:rsidR="003B3111">
              <w:rPr>
                <w:sz w:val="22"/>
                <w:szCs w:val="22"/>
              </w:rPr>
              <w:br/>
            </w:r>
            <w:r w:rsidR="00A20D34">
              <w:rPr>
                <w:sz w:val="22"/>
                <w:szCs w:val="22"/>
              </w:rPr>
              <w:t xml:space="preserve">с </w:t>
            </w:r>
            <w:r w:rsidRPr="001F6993">
              <w:rPr>
                <w:sz w:val="22"/>
                <w:szCs w:val="22"/>
              </w:rPr>
              <w:t>ненадлежащим исполнени</w:t>
            </w:r>
            <w:r w:rsidR="00A20D34">
              <w:rPr>
                <w:sz w:val="22"/>
                <w:szCs w:val="22"/>
              </w:rPr>
              <w:t>ем претендентом обязательств по </w:t>
            </w:r>
            <w:r w:rsidRPr="001F6993">
              <w:rPr>
                <w:sz w:val="22"/>
                <w:szCs w:val="22"/>
              </w:rPr>
              <w:t>договору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029C7F" w14:textId="3D905CEF" w:rsidR="001F6993" w:rsidRPr="001F6993" w:rsidRDefault="00A20D34" w:rsidP="00135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 обоснованности и </w:t>
            </w:r>
            <w:r w:rsidR="001F6993" w:rsidRPr="001F6993">
              <w:rPr>
                <w:sz w:val="22"/>
                <w:szCs w:val="22"/>
              </w:rPr>
              <w:t>удовлетворении претенд</w:t>
            </w:r>
            <w:r>
              <w:rPr>
                <w:sz w:val="22"/>
                <w:szCs w:val="22"/>
              </w:rPr>
              <w:t>ентом требований контрагента по </w:t>
            </w:r>
            <w:r w:rsidR="001F6993" w:rsidRPr="001F6993">
              <w:rPr>
                <w:sz w:val="22"/>
                <w:szCs w:val="22"/>
              </w:rPr>
              <w:t>итогам рассмотрения жалоб претензий, исковых заявлений</w:t>
            </w:r>
          </w:p>
        </w:tc>
      </w:tr>
      <w:tr w:rsidR="001F6993" w:rsidRPr="0095369E" w14:paraId="78DF156F" w14:textId="77777777" w:rsidTr="00227C56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7C60" w14:textId="7EE310D7" w:rsidR="001F6993" w:rsidRPr="0095369E" w:rsidRDefault="001F6993" w:rsidP="001F69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4EC8" w14:textId="77777777" w:rsidR="001F6993" w:rsidRPr="0095369E" w:rsidRDefault="001F6993" w:rsidP="001356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3BAD" w14:textId="77777777" w:rsidR="001F6993" w:rsidRPr="0095369E" w:rsidRDefault="001F6993" w:rsidP="001356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40B4" w14:textId="77777777" w:rsidR="001F6993" w:rsidRPr="0095369E" w:rsidRDefault="001F6993" w:rsidP="001356D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FF9A" w14:textId="77777777" w:rsidR="001F6993" w:rsidRPr="0095369E" w:rsidRDefault="001F6993" w:rsidP="001356D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71FE" w14:textId="77777777" w:rsidR="001F6993" w:rsidRPr="0095369E" w:rsidRDefault="001F6993" w:rsidP="001356DD">
            <w:pPr>
              <w:autoSpaceDE w:val="0"/>
              <w:autoSpaceDN w:val="0"/>
              <w:adjustRightInd w:val="0"/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D5D8" w14:textId="77777777" w:rsidR="001F6993" w:rsidRPr="0095369E" w:rsidRDefault="001F6993" w:rsidP="001356D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9EA2" w14:textId="77777777" w:rsidR="001F6993" w:rsidRPr="0095369E" w:rsidRDefault="001F6993" w:rsidP="001356D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6B31" w14:textId="77777777" w:rsidR="001F6993" w:rsidRPr="0095369E" w:rsidRDefault="001F6993" w:rsidP="001356DD">
            <w:pPr>
              <w:autoSpaceDE w:val="0"/>
              <w:autoSpaceDN w:val="0"/>
              <w:adjustRightInd w:val="0"/>
            </w:pPr>
          </w:p>
        </w:tc>
      </w:tr>
      <w:tr w:rsidR="001F6993" w:rsidRPr="0095369E" w14:paraId="27EBEE35" w14:textId="77777777" w:rsidTr="001F6993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BF5" w14:textId="680A10FF" w:rsidR="001F6993" w:rsidRPr="0095369E" w:rsidRDefault="001F6993" w:rsidP="00227C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DFCE" w14:textId="77777777" w:rsidR="001F6993" w:rsidRPr="0095369E" w:rsidRDefault="001F6993" w:rsidP="001356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A798" w14:textId="77777777" w:rsidR="001F6993" w:rsidRPr="0095369E" w:rsidRDefault="001F6993" w:rsidP="001356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502D" w14:textId="77777777" w:rsidR="001F6993" w:rsidRPr="0095369E" w:rsidRDefault="001F6993" w:rsidP="001356D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C602" w14:textId="77777777" w:rsidR="001F6993" w:rsidRPr="0095369E" w:rsidRDefault="001F6993" w:rsidP="001356D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7A4" w14:textId="77777777" w:rsidR="001F6993" w:rsidRPr="0095369E" w:rsidRDefault="001F6993" w:rsidP="001356DD">
            <w:pPr>
              <w:autoSpaceDE w:val="0"/>
              <w:autoSpaceDN w:val="0"/>
              <w:adjustRightInd w:val="0"/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AB0C" w14:textId="77777777" w:rsidR="001F6993" w:rsidRPr="0095369E" w:rsidRDefault="001F6993" w:rsidP="001356D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53D" w14:textId="77777777" w:rsidR="001F6993" w:rsidRPr="0095369E" w:rsidRDefault="001F6993" w:rsidP="001356D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C2BF" w14:textId="77777777" w:rsidR="001F6993" w:rsidRPr="0095369E" w:rsidRDefault="001F6993" w:rsidP="001356DD">
            <w:pPr>
              <w:autoSpaceDE w:val="0"/>
              <w:autoSpaceDN w:val="0"/>
              <w:adjustRightInd w:val="0"/>
            </w:pPr>
          </w:p>
        </w:tc>
      </w:tr>
      <w:tr w:rsidR="001F6993" w:rsidRPr="0095369E" w14:paraId="2DC822F5" w14:textId="77777777" w:rsidTr="001F6993">
        <w:trPr>
          <w:trHeight w:val="1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6282" w14:textId="653B0171" w:rsidR="001F6993" w:rsidRPr="0095369E" w:rsidRDefault="001F6993" w:rsidP="00227C5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DFEE" w14:textId="77777777" w:rsidR="001F6993" w:rsidRPr="0095369E" w:rsidRDefault="001F6993" w:rsidP="001356DD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8AFA" w14:textId="77777777" w:rsidR="001F6993" w:rsidRPr="0095369E" w:rsidRDefault="001F6993" w:rsidP="001356DD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404F" w14:textId="77777777" w:rsidR="001F6993" w:rsidRPr="0095369E" w:rsidRDefault="001F6993" w:rsidP="001356DD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E5F9" w14:textId="77777777" w:rsidR="001F6993" w:rsidRPr="0095369E" w:rsidRDefault="001F6993" w:rsidP="001356DD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620A" w14:textId="77777777" w:rsidR="001F6993" w:rsidRPr="0095369E" w:rsidRDefault="001F6993" w:rsidP="001356DD">
            <w:pPr>
              <w:autoSpaceDE w:val="0"/>
              <w:autoSpaceDN w:val="0"/>
              <w:adjustRightInd w:val="0"/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F8A5" w14:textId="77777777" w:rsidR="001F6993" w:rsidRPr="0095369E" w:rsidRDefault="001F6993" w:rsidP="001356D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91B5" w14:textId="77777777" w:rsidR="001F6993" w:rsidRPr="0095369E" w:rsidRDefault="001F6993" w:rsidP="001356D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9655" w14:textId="77777777" w:rsidR="001F6993" w:rsidRPr="0095369E" w:rsidRDefault="001F6993" w:rsidP="001356DD">
            <w:pPr>
              <w:autoSpaceDE w:val="0"/>
              <w:autoSpaceDN w:val="0"/>
              <w:adjustRightInd w:val="0"/>
            </w:pPr>
          </w:p>
        </w:tc>
      </w:tr>
    </w:tbl>
    <w:p w14:paraId="21462CFA" w14:textId="77777777" w:rsidR="001F6993" w:rsidRDefault="001F6993" w:rsidP="001F6993">
      <w:pPr>
        <w:jc w:val="center"/>
      </w:pPr>
    </w:p>
    <w:p w14:paraId="410B025E" w14:textId="1B2C6D27" w:rsidR="001F6993" w:rsidRPr="005A3EC1" w:rsidRDefault="001F6993" w:rsidP="001F6993">
      <w:pPr>
        <w:pStyle w:val="aa"/>
        <w:spacing w:after="0" w:line="252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_____</w:t>
      </w:r>
      <w:r w:rsidRPr="005A3EC1">
        <w:rPr>
          <w:color w:val="000000" w:themeColor="text1"/>
          <w:sz w:val="28"/>
          <w:szCs w:val="28"/>
        </w:rPr>
        <w:t>_________</w:t>
      </w:r>
      <w:r>
        <w:rPr>
          <w:color w:val="000000" w:themeColor="text1"/>
          <w:sz w:val="28"/>
          <w:szCs w:val="28"/>
        </w:rPr>
        <w:t>_________</w:t>
      </w:r>
      <w:r w:rsidRPr="005A3EC1">
        <w:rPr>
          <w:color w:val="000000" w:themeColor="text1"/>
          <w:sz w:val="28"/>
          <w:szCs w:val="28"/>
        </w:rPr>
        <w:t>_____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___________                       ____________________   </w:t>
      </w:r>
    </w:p>
    <w:p w14:paraId="5E66A484" w14:textId="7AC28DE9" w:rsidR="001F6993" w:rsidRDefault="001F6993" w:rsidP="001F6993">
      <w:pPr>
        <w:pStyle w:val="ConsPlusNonformat"/>
        <w:spacing w:line="252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</w:t>
      </w:r>
      <w:r w:rsidRPr="005A3EC1">
        <w:rPr>
          <w:rFonts w:ascii="Times New Roman" w:hAnsi="Times New Roman" w:cs="Times New Roman"/>
          <w:color w:val="000000" w:themeColor="text1"/>
        </w:rPr>
        <w:t xml:space="preserve">(должность) </w:t>
      </w:r>
      <w:r w:rsidRPr="005A3EC1">
        <w:rPr>
          <w:rFonts w:ascii="Times New Roman" w:hAnsi="Times New Roman" w:cs="Times New Roman"/>
          <w:color w:val="000000" w:themeColor="text1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</w:t>
      </w:r>
      <w:r w:rsidR="003B3111">
        <w:rPr>
          <w:rFonts w:ascii="Times New Roman" w:hAnsi="Times New Roman" w:cs="Times New Roman"/>
          <w:color w:val="000000" w:themeColor="text1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</w:t>
      </w:r>
      <w:r w:rsidRPr="005A3EC1">
        <w:rPr>
          <w:rFonts w:ascii="Times New Roman" w:hAnsi="Times New Roman" w:cs="Times New Roman"/>
          <w:color w:val="000000" w:themeColor="text1"/>
        </w:rPr>
        <w:t xml:space="preserve">(подпись) </w:t>
      </w:r>
      <w:r w:rsidRPr="005A3EC1">
        <w:rPr>
          <w:rFonts w:ascii="Times New Roman" w:hAnsi="Times New Roman" w:cs="Times New Roman"/>
          <w:color w:val="000000" w:themeColor="text1"/>
        </w:rPr>
        <w:tab/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 </w:t>
      </w:r>
      <w:r w:rsidRPr="005A3EC1"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5A3EC1">
        <w:rPr>
          <w:rFonts w:ascii="Times New Roman" w:hAnsi="Times New Roman" w:cs="Times New Roman"/>
          <w:color w:val="000000" w:themeColor="text1"/>
        </w:rPr>
        <w:t xml:space="preserve"> </w:t>
      </w:r>
      <w:r w:rsidR="003B3111">
        <w:rPr>
          <w:rFonts w:ascii="Times New Roman" w:hAnsi="Times New Roman" w:cs="Times New Roman"/>
          <w:color w:val="000000" w:themeColor="text1"/>
        </w:rPr>
        <w:t xml:space="preserve">   </w:t>
      </w:r>
      <w:r w:rsidRPr="005A3EC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Pr="005A3EC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И.О. Фамилия)</w:t>
      </w:r>
    </w:p>
    <w:p w14:paraId="22C24A06" w14:textId="77777777" w:rsidR="001F6993" w:rsidRDefault="001F6993" w:rsidP="001F6993">
      <w:pPr>
        <w:spacing w:after="200" w:line="276" w:lineRule="auto"/>
        <w:rPr>
          <w:color w:val="000000" w:themeColor="text1"/>
        </w:rPr>
      </w:pPr>
      <w:r>
        <w:rPr>
          <w:color w:val="000000" w:themeColor="text1"/>
        </w:rPr>
        <w:t>М.П.</w:t>
      </w:r>
    </w:p>
    <w:p w14:paraId="7E4B1924" w14:textId="38FB0258" w:rsidR="00E33ADD" w:rsidRDefault="00E33ADD" w:rsidP="001F6993">
      <w:pPr>
        <w:spacing w:after="200"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br w:type="page"/>
      </w:r>
    </w:p>
    <w:p w14:paraId="22108226" w14:textId="77777777" w:rsidR="00E33ADD" w:rsidRDefault="00E33ADD" w:rsidP="00E33ADD">
      <w:pPr>
        <w:pStyle w:val="1"/>
        <w:numPr>
          <w:ilvl w:val="0"/>
          <w:numId w:val="0"/>
        </w:numPr>
        <w:spacing w:before="0" w:after="0"/>
        <w:jc w:val="center"/>
        <w:sectPr w:rsidR="00E33ADD" w:rsidSect="00604097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14:paraId="6E5DC03F" w14:textId="77777777" w:rsidR="00E33ADD" w:rsidRDefault="00E33ADD" w:rsidP="001F6993">
      <w:pPr>
        <w:pStyle w:val="1"/>
        <w:numPr>
          <w:ilvl w:val="0"/>
          <w:numId w:val="0"/>
        </w:numPr>
        <w:spacing w:before="0" w:after="0"/>
        <w:jc w:val="center"/>
      </w:pPr>
      <w:bookmarkStart w:id="37" w:name="_Toc110521105"/>
      <w:r w:rsidRPr="00CC6681">
        <w:lastRenderedPageBreak/>
        <w:t xml:space="preserve">Приложение </w:t>
      </w:r>
      <w:r>
        <w:t>Б</w:t>
      </w:r>
      <w:bookmarkEnd w:id="37"/>
    </w:p>
    <w:p w14:paraId="1DA525ED" w14:textId="77777777" w:rsidR="00E33ADD" w:rsidRDefault="00E33ADD" w:rsidP="001F6993">
      <w:pPr>
        <w:jc w:val="center"/>
        <w:rPr>
          <w:sz w:val="28"/>
        </w:rPr>
      </w:pPr>
      <w:r w:rsidRPr="00985FFA">
        <w:rPr>
          <w:sz w:val="28"/>
        </w:rPr>
        <w:t>(обязательное)</w:t>
      </w:r>
    </w:p>
    <w:p w14:paraId="71B48FEF" w14:textId="32318BD6" w:rsidR="00B76F60" w:rsidRPr="00B76F60" w:rsidRDefault="00E33ADD" w:rsidP="001F6993">
      <w:pPr>
        <w:jc w:val="center"/>
        <w:rPr>
          <w:b/>
          <w:color w:val="000000" w:themeColor="text1"/>
          <w:sz w:val="28"/>
          <w:szCs w:val="28"/>
        </w:rPr>
      </w:pPr>
      <w:r w:rsidRPr="00E446B9">
        <w:rPr>
          <w:b/>
          <w:sz w:val="28"/>
        </w:rPr>
        <w:t>Форма договора присоединения</w:t>
      </w:r>
      <w:r w:rsidR="00922C5B">
        <w:rPr>
          <w:b/>
          <w:sz w:val="28"/>
        </w:rPr>
        <w:t xml:space="preserve"> </w:t>
      </w:r>
      <w:r w:rsidR="00B76F60" w:rsidRPr="00B76F60">
        <w:rPr>
          <w:b/>
          <w:color w:val="000000" w:themeColor="text1"/>
          <w:sz w:val="28"/>
          <w:szCs w:val="28"/>
        </w:rPr>
        <w:t xml:space="preserve">к </w:t>
      </w:r>
      <w:r w:rsidR="0065677B">
        <w:rPr>
          <w:b/>
          <w:color w:val="000000" w:themeColor="text1"/>
          <w:sz w:val="28"/>
          <w:szCs w:val="28"/>
        </w:rPr>
        <w:t>Программе</w:t>
      </w:r>
      <w:r w:rsidR="00012997">
        <w:rPr>
          <w:b/>
          <w:color w:val="000000" w:themeColor="text1"/>
          <w:sz w:val="28"/>
          <w:szCs w:val="28"/>
        </w:rPr>
        <w:t xml:space="preserve"> партнерства</w:t>
      </w:r>
    </w:p>
    <w:p w14:paraId="4C4CE9FA" w14:textId="77777777" w:rsidR="00E33ADD" w:rsidRPr="00AC52B4" w:rsidRDefault="00E33ADD" w:rsidP="00E33A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B8E8EC" w14:textId="73C2B091" w:rsidR="00E33ADD" w:rsidRPr="00922C5B" w:rsidRDefault="00E33ADD" w:rsidP="00E33AD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681">
        <w:rPr>
          <w:rFonts w:ascii="Times New Roman" w:hAnsi="Times New Roman" w:cs="Times New Roman"/>
          <w:color w:val="000000" w:themeColor="text1"/>
          <w:sz w:val="28"/>
          <w:szCs w:val="28"/>
        </w:rPr>
        <w:t>Договор присоединения</w:t>
      </w:r>
      <w:r w:rsidR="00922C5B" w:rsidRPr="00922C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922C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922C5B" w:rsidRPr="00922C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Единой программе партнерства АО «ОДК» и его дочерних обществ </w:t>
      </w:r>
      <w:r w:rsidR="00922C5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22C5B" w:rsidRPr="00922C5B">
        <w:rPr>
          <w:rFonts w:ascii="Times New Roman" w:hAnsi="Times New Roman" w:cs="Times New Roman"/>
          <w:color w:val="000000" w:themeColor="text1"/>
          <w:sz w:val="28"/>
          <w:szCs w:val="28"/>
        </w:rPr>
        <w:t>с субъектами малого и среднего предпринимательства</w:t>
      </w:r>
    </w:p>
    <w:p w14:paraId="79CC7C0C" w14:textId="77777777" w:rsidR="00E33ADD" w:rsidRPr="002B3466" w:rsidRDefault="00E33ADD" w:rsidP="00E33AD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53CD82" w14:textId="17A0C8FC" w:rsidR="00E33ADD" w:rsidRPr="002B3466" w:rsidRDefault="00E33ADD" w:rsidP="00DD0AD8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Акционерное общество «Объединенная двигателестроительная корпорация» (далее именуемое </w:t>
      </w:r>
      <w:r w:rsidR="00623DD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АО «ОДК»</w:t>
      </w:r>
      <w:r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>) в лице 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="00DD0AD8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</w:t>
      </w:r>
      <w:r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___, действующего  на 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DD0AD8"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DD0AD8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>____, с одной стороны, и</w:t>
      </w:r>
      <w:r w:rsidR="0038337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</w:t>
      </w:r>
      <w:r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 </w:t>
      </w:r>
      <w:r w:rsidRPr="00DD0AD8">
        <w:rPr>
          <w:rFonts w:ascii="Times New Roman" w:hAnsi="Times New Roman" w:cs="Times New Roman"/>
          <w:color w:val="000000" w:themeColor="text1"/>
          <w:sz w:val="20"/>
        </w:rPr>
        <w:t>(указать наименование субъекта МСП)</w:t>
      </w:r>
      <w:r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именуемый(ое) </w:t>
      </w:r>
      <w:r w:rsidR="009F12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>), в лице 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="00DD0AD8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</w:t>
      </w:r>
      <w:r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>_________, действующего на основании 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</w:t>
      </w:r>
      <w:r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_, с другой стороны, заключили настоящий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присоединения (далее </w:t>
      </w:r>
      <w:r w:rsidR="009F128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12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>оговор) о</w:t>
      </w:r>
      <w:r w:rsidR="0038337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>нижеследующем:</w:t>
      </w:r>
    </w:p>
    <w:p w14:paraId="123B7A43" w14:textId="393A8D9F" w:rsidR="00E33ADD" w:rsidRPr="009230BF" w:rsidRDefault="00DD0AD8" w:rsidP="00922C5B">
      <w:pPr>
        <w:pStyle w:val="ConsPlusNormal"/>
        <w:spacing w:before="12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E33ADD" w:rsidRPr="009230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 договора</w:t>
      </w:r>
    </w:p>
    <w:p w14:paraId="11A37DB7" w14:textId="48535185" w:rsidR="00E33ADD" w:rsidRPr="002B3466" w:rsidRDefault="00DD0AD8" w:rsidP="00DD0AD8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E33AD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присоединяется и обязуется выполнять условия, изложенн</w:t>
      </w:r>
      <w:r w:rsidR="00E33ADD">
        <w:rPr>
          <w:rFonts w:ascii="Times New Roman" w:hAnsi="Times New Roman" w:cs="Times New Roman"/>
          <w:color w:val="000000" w:themeColor="text1"/>
          <w:sz w:val="28"/>
          <w:szCs w:val="28"/>
        </w:rPr>
        <w:t>ые в Единой программе партнерства АО «ОДК»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его дочерних обществ 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8337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>субъектами малого и среднего предпринимательства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r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</w:t>
      </w:r>
      <w:r w:rsidR="009F128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33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риказом 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АО </w:t>
      </w:r>
      <w:r w:rsidR="00E33ADD">
        <w:rPr>
          <w:rFonts w:ascii="Times New Roman" w:hAnsi="Times New Roman" w:cs="Times New Roman"/>
          <w:color w:val="000000" w:themeColor="text1"/>
          <w:sz w:val="28"/>
          <w:szCs w:val="28"/>
        </w:rPr>
        <w:t>«ОДК»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 г.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__</w:t>
      </w:r>
      <w:r w:rsidR="00E33ADD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>_ и размещ</w:t>
      </w:r>
      <w:r w:rsidR="00E33ADD">
        <w:rPr>
          <w:rFonts w:ascii="Times New Roman" w:hAnsi="Times New Roman" w:cs="Times New Roman"/>
          <w:color w:val="000000" w:themeColor="text1"/>
          <w:sz w:val="28"/>
          <w:szCs w:val="28"/>
        </w:rPr>
        <w:t>енной на</w:t>
      </w:r>
      <w:r w:rsidR="0038337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33ADD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сайте АО «ОДК»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2E4892" w:rsidRPr="002E48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информационно-телекоммуникационной сети «Интернет» </w:t>
      </w:r>
      <w:r w:rsidR="009F128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33ADD" w:rsidRPr="002E4892">
        <w:rPr>
          <w:rFonts w:ascii="Times New Roman" w:hAnsi="Times New Roman" w:cs="Times New Roman"/>
          <w:color w:val="000000" w:themeColor="text1"/>
          <w:sz w:val="28"/>
          <w:szCs w:val="28"/>
        </w:rPr>
        <w:t>www.uecrus.com</w:t>
      </w:r>
      <w:r w:rsidR="009F128D" w:rsidRPr="002E489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1A84FC" w14:textId="3F6B2712" w:rsidR="00E33ADD" w:rsidRPr="002B3466" w:rsidRDefault="00DD0AD8" w:rsidP="00DD0AD8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П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рава и обязанности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сторон 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настоящему </w:t>
      </w:r>
      <w:r w:rsidR="009F12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оговору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определяются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38337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33AD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>рограмме.</w:t>
      </w:r>
    </w:p>
    <w:p w14:paraId="3C6C9788" w14:textId="34CBBCD4" w:rsidR="00E33ADD" w:rsidRPr="002B3466" w:rsidRDefault="00DD0AD8" w:rsidP="00DD0AD8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внесения изменений в </w:t>
      </w:r>
      <w:r w:rsidR="00E33ADD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Программу Участник Программы самостоятельно знакомится с изменениями в соответствии с п</w:t>
      </w:r>
      <w:r w:rsidR="00E33ADD" w:rsidRPr="00EC04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230BF" w:rsidRPr="00EC0409">
        <w:rPr>
          <w:rFonts w:ascii="Times New Roman" w:hAnsi="Times New Roman" w:cs="Times New Roman"/>
          <w:color w:val="000000" w:themeColor="text1"/>
          <w:sz w:val="28"/>
          <w:szCs w:val="28"/>
        </w:rPr>
        <w:t>9.2.3</w:t>
      </w:r>
      <w:r w:rsidR="009230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Программы. </w:t>
      </w:r>
    </w:p>
    <w:p w14:paraId="28D3B5A4" w14:textId="57E23FE2" w:rsidR="00E33ADD" w:rsidRPr="00027D1B" w:rsidRDefault="00DD0AD8" w:rsidP="00922C5B">
      <w:pPr>
        <w:pStyle w:val="ConsPlusNormal"/>
        <w:spacing w:before="12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E33ADD" w:rsidRPr="00027D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действия договора</w:t>
      </w:r>
    </w:p>
    <w:p w14:paraId="68DAD1C7" w14:textId="2F0B22DC" w:rsidR="00E33ADD" w:rsidRPr="002B3466" w:rsidRDefault="00E33ADD" w:rsidP="00DD0AD8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</w:t>
      </w:r>
      <w:r w:rsidR="009F128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оговор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вступает в силу с даты подписания со стороны АО «ОДК» и </w:t>
      </w:r>
      <w:r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действует </w:t>
      </w:r>
      <w:r w:rsidR="009F128D">
        <w:rPr>
          <w:rFonts w:ascii="Times New Roman" w:hAnsi="Times New Roman" w:cs="Times New Roman"/>
          <w:color w:val="000000" w:themeColor="text1"/>
          <w:sz w:val="28"/>
          <w:szCs w:val="28"/>
        </w:rPr>
        <w:t>3 (</w:t>
      </w:r>
      <w:r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>три</w:t>
      </w:r>
      <w:r w:rsidR="009F12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14:paraId="21A23795" w14:textId="7236CF39" w:rsidR="00E33ADD" w:rsidRPr="00027D1B" w:rsidRDefault="00DD0AD8" w:rsidP="00922C5B">
      <w:pPr>
        <w:pStyle w:val="ConsPlusNormal"/>
        <w:spacing w:before="12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E33ADD" w:rsidRPr="00027D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Заключительные положения</w:t>
      </w:r>
    </w:p>
    <w:p w14:paraId="5F2A571B" w14:textId="0E4B2120" w:rsidR="00E33ADD" w:rsidRPr="007D28C4" w:rsidRDefault="00DD0AD8" w:rsidP="00DD0AD8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E33ADD" w:rsidRPr="007D28C4">
        <w:rPr>
          <w:rFonts w:ascii="Times New Roman" w:hAnsi="Times New Roman" w:cs="Times New Roman"/>
          <w:sz w:val="28"/>
          <w:szCs w:val="28"/>
        </w:rPr>
        <w:t>Все споры, возникающие из настоящего договора или связанные с</w:t>
      </w:r>
      <w:r w:rsidR="0038337D">
        <w:rPr>
          <w:rFonts w:ascii="Times New Roman" w:hAnsi="Times New Roman" w:cs="Times New Roman"/>
          <w:sz w:val="28"/>
          <w:szCs w:val="28"/>
        </w:rPr>
        <w:t> </w:t>
      </w:r>
      <w:r w:rsidR="00E33ADD" w:rsidRPr="007D28C4">
        <w:rPr>
          <w:rFonts w:ascii="Times New Roman" w:hAnsi="Times New Roman" w:cs="Times New Roman"/>
          <w:sz w:val="28"/>
          <w:szCs w:val="28"/>
        </w:rPr>
        <w:t>исполнением обязательств по настоящему договору, стороны разрешают путем переговоров и направления друг другу претензий.</w:t>
      </w:r>
    </w:p>
    <w:p w14:paraId="765C98FF" w14:textId="6CF72E1E" w:rsidR="00E33ADD" w:rsidRPr="007D28C4" w:rsidRDefault="00DD0AD8" w:rsidP="00DD0AD8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33ADD" w:rsidRPr="007D28C4">
        <w:rPr>
          <w:rFonts w:ascii="Times New Roman" w:hAnsi="Times New Roman" w:cs="Times New Roman"/>
          <w:sz w:val="28"/>
          <w:szCs w:val="28"/>
        </w:rPr>
        <w:t>В случае если спор не урегулирован в претензионном порядке, все споры, разногласия или требования, возникающие из настоящего договора или в связи с ним, в том числе касающиеся его исполнения, нарушения, изменения, прекращения или недействительности, разрешаются путем арбитража, администрируемого Арбитражным учреждением при ОООР «СоюзМаш России»</w:t>
      </w:r>
      <w:r w:rsidR="004C1AD9">
        <w:rPr>
          <w:rFonts w:ascii="Times New Roman" w:hAnsi="Times New Roman" w:cs="Times New Roman"/>
          <w:sz w:val="28"/>
          <w:szCs w:val="28"/>
        </w:rPr>
        <w:t>,</w:t>
      </w:r>
      <w:r w:rsidR="00E33ADD" w:rsidRPr="007D28C4">
        <w:rPr>
          <w:rFonts w:ascii="Times New Roman" w:hAnsi="Times New Roman" w:cs="Times New Roman"/>
          <w:sz w:val="28"/>
          <w:szCs w:val="28"/>
        </w:rPr>
        <w:t xml:space="preserve"> в соответствии с его применимыми правилами. Арбитражное решение является окончательным. Исключается подача в компетентный суд заявления о принятии решения об отсутствии у третейского суда компетенции в связи с вынесением третейским судом отдельного постановления о наличии компетенции в качестве вопроса предварительного характера. Исключается подача в компетентный суд заявления об</w:t>
      </w:r>
      <w:r w:rsidR="0038337D">
        <w:rPr>
          <w:rFonts w:ascii="Times New Roman" w:hAnsi="Times New Roman" w:cs="Times New Roman"/>
          <w:sz w:val="28"/>
          <w:szCs w:val="28"/>
        </w:rPr>
        <w:t> </w:t>
      </w:r>
      <w:r w:rsidR="00E33ADD" w:rsidRPr="007D28C4">
        <w:rPr>
          <w:rFonts w:ascii="Times New Roman" w:hAnsi="Times New Roman" w:cs="Times New Roman"/>
          <w:sz w:val="28"/>
          <w:szCs w:val="28"/>
        </w:rPr>
        <w:t>удовлетворении отвода в случае, если заявление об отводе не было удовлетворено председателем арбитражного учреждения или комитетом по</w:t>
      </w:r>
      <w:r w:rsidR="0038337D">
        <w:rPr>
          <w:rFonts w:ascii="Times New Roman" w:hAnsi="Times New Roman" w:cs="Times New Roman"/>
          <w:sz w:val="28"/>
          <w:szCs w:val="28"/>
        </w:rPr>
        <w:t> </w:t>
      </w:r>
      <w:r w:rsidR="00E33ADD" w:rsidRPr="007D28C4">
        <w:rPr>
          <w:rFonts w:ascii="Times New Roman" w:hAnsi="Times New Roman" w:cs="Times New Roman"/>
          <w:sz w:val="28"/>
          <w:szCs w:val="28"/>
        </w:rPr>
        <w:t xml:space="preserve">назначениям. </w:t>
      </w:r>
    </w:p>
    <w:p w14:paraId="596667F2" w14:textId="2BB8007C" w:rsidR="00E33ADD" w:rsidRPr="002B3466" w:rsidRDefault="00DD0AD8" w:rsidP="00DD0AD8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E33ADD" w:rsidRPr="003E70A6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33ADD" w:rsidRPr="003E70A6">
        <w:rPr>
          <w:rFonts w:ascii="Times New Roman" w:hAnsi="Times New Roman" w:cs="Times New Roman"/>
          <w:sz w:val="28"/>
          <w:szCs w:val="28"/>
        </w:rPr>
        <w:t xml:space="preserve">оговор может быть расторгнут как по соглашению сторон, 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>так и в одностороннем порядке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инициативе любой из сторон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8AE8BC0" w14:textId="65190ED6" w:rsidR="00E33ADD" w:rsidRDefault="00DD0AD8" w:rsidP="00DD0AD8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расторжения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оговора по инициативе одной из сторон такая сторона обязана уведомить другую сторону о своем желании расторгнуть настоящий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оговор не менее чем за 30 </w:t>
      </w:r>
      <w:r w:rsidR="009A6D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календарных 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дней до предполагаемой даты расторжения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>оговора.</w:t>
      </w:r>
      <w:r w:rsidR="00E33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ADD" w:rsidRPr="00F62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Датой расторжения </w:t>
      </w:r>
      <w:r w:rsidR="00E33ADD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33ADD" w:rsidRPr="00F62117">
        <w:rPr>
          <w:rFonts w:ascii="Times New Roman" w:hAnsi="Times New Roman" w:cs="Times New Roman"/>
          <w:color w:val="000000" w:themeColor="text1"/>
          <w:sz w:val="28"/>
          <w:szCs w:val="28"/>
        </w:rPr>
        <w:t>оговора считается дата, указанная в уведомлении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 w:rsidR="00E33ADD" w:rsidRPr="00F62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расторжении</w:t>
      </w:r>
      <w:r w:rsidR="00E33A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34209C" w14:textId="68E9B632" w:rsidR="00E33ADD" w:rsidRPr="002B3466" w:rsidRDefault="00DD0AD8" w:rsidP="00DD0AD8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</w:t>
      </w:r>
      <w:r w:rsidR="00E33ADD" w:rsidRPr="00F62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ни одна из сторон не заявила о прекращении договора, договор считается продленным на новый срок при условии соответствия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33ADD" w:rsidRPr="00F62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частника требованиям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33ADD" w:rsidRPr="00F62117">
        <w:rPr>
          <w:rFonts w:ascii="Times New Roman" w:hAnsi="Times New Roman" w:cs="Times New Roman"/>
          <w:color w:val="000000" w:themeColor="text1"/>
          <w:sz w:val="28"/>
          <w:szCs w:val="28"/>
        </w:rPr>
        <w:t>рограммы</w:t>
      </w:r>
      <w:r w:rsidR="00E33AD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D3F509" w14:textId="147A49CE" w:rsidR="00E33ADD" w:rsidRPr="002B3466" w:rsidRDefault="00DD0AD8" w:rsidP="00DD0AD8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3.6. 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оговор подлежит расторжению, если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C1AD9">
        <w:rPr>
          <w:rFonts w:ascii="Times New Roman" w:hAnsi="Times New Roman" w:cs="Times New Roman"/>
          <w:color w:val="000000" w:themeColor="text1"/>
          <w:sz w:val="28"/>
          <w:szCs w:val="28"/>
        </w:rPr>
        <w:t>частник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утратил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статус субъекта малого и среднего предпринимательства.</w:t>
      </w:r>
    </w:p>
    <w:p w14:paraId="636C378E" w14:textId="6C68C154" w:rsidR="00E33ADD" w:rsidRDefault="00DD0AD8" w:rsidP="00DD0AD8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 обязан </w:t>
      </w:r>
      <w:r w:rsidR="00922C5B">
        <w:rPr>
          <w:rFonts w:ascii="Times New Roman" w:hAnsi="Times New Roman" w:cs="Times New Roman"/>
          <w:color w:val="000000" w:themeColor="text1"/>
          <w:sz w:val="28"/>
          <w:szCs w:val="28"/>
        </w:rPr>
        <w:t>уведомлять АО «ОДК»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изменениях своих реквизитов, сведений о контактных лицах, руководителе</w:t>
      </w:r>
      <w:r w:rsidR="00E33AD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33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изменении 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статуса субъекта малого и среднего предпринимательства 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течение 5</w:t>
      </w:r>
      <w:r w:rsidR="009F1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(пяти)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3A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="00E33ADD" w:rsidRPr="002B3466">
        <w:rPr>
          <w:rFonts w:ascii="Times New Roman" w:hAnsi="Times New Roman" w:cs="Times New Roman"/>
          <w:color w:val="000000" w:themeColor="text1"/>
          <w:sz w:val="28"/>
          <w:szCs w:val="28"/>
        </w:rPr>
        <w:t>дней с даты внесения таких изменений.</w:t>
      </w:r>
    </w:p>
    <w:p w14:paraId="2ACA897A" w14:textId="51BDFDE3" w:rsidR="00E33ADD" w:rsidRPr="00922C5B" w:rsidRDefault="00300FBB" w:rsidP="00922C5B">
      <w:pPr>
        <w:pStyle w:val="ConsPlusNormal"/>
        <w:spacing w:before="120" w:after="120" w:line="26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922C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E33ADD" w:rsidRPr="00922C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Реквизиты сторон</w:t>
      </w:r>
    </w:p>
    <w:tbl>
      <w:tblPr>
        <w:tblStyle w:val="a9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8"/>
        <w:gridCol w:w="5287"/>
      </w:tblGrid>
      <w:tr w:rsidR="00E677EA" w14:paraId="5638AC32" w14:textId="77777777" w:rsidTr="004D5F17">
        <w:tc>
          <w:tcPr>
            <w:tcW w:w="4778" w:type="dxa"/>
          </w:tcPr>
          <w:p w14:paraId="1727C744" w14:textId="77777777" w:rsidR="00E97696" w:rsidRDefault="00922C5B" w:rsidP="005672AD">
            <w:pPr>
              <w:pStyle w:val="ConsPlusNonformat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</w:t>
            </w:r>
            <w:r w:rsidRPr="00922C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 «ОДК»:</w:t>
            </w:r>
            <w:r w:rsidRPr="002B34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08AD1717" w14:textId="7DC8B07E" w:rsidR="00922C5B" w:rsidRDefault="00E677EA" w:rsidP="005672AD">
            <w:pPr>
              <w:pStyle w:val="ConsPlusNonformat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B608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ГРН:</w:t>
            </w:r>
            <w:r w:rsidR="002F60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1107746081717</w:t>
            </w:r>
          </w:p>
          <w:p w14:paraId="744C9A22" w14:textId="41372BB0" w:rsidR="00922C5B" w:rsidRDefault="00300FBB" w:rsidP="00922C5B">
            <w:pPr>
              <w:pStyle w:val="ConsPlusNonformat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ИНН:</w:t>
            </w:r>
            <w:r w:rsidR="00E6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7731644035 </w:t>
            </w:r>
            <w:r w:rsidR="00B6081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КПП:</w:t>
            </w:r>
            <w:r w:rsidR="00E6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997450001</w:t>
            </w:r>
          </w:p>
          <w:p w14:paraId="6D84727A" w14:textId="32D86980" w:rsidR="00E677EA" w:rsidRDefault="00B60813" w:rsidP="00922C5B">
            <w:pPr>
              <w:pStyle w:val="ConsPlusNonformat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местонахождения</w:t>
            </w:r>
            <w:r w:rsidR="00E6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1EB61E18" w14:textId="4AAA9C15" w:rsidR="00922C5B" w:rsidRDefault="00E677EA" w:rsidP="00922C5B">
            <w:pPr>
              <w:pStyle w:val="ConsPlusNonformat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105118, г. Москва, проспект Буд</w:t>
            </w:r>
            <w:r w:rsidR="004D5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нного, д.16</w:t>
            </w:r>
          </w:p>
          <w:p w14:paraId="0C92B584" w14:textId="680EEA6A" w:rsidR="00E677EA" w:rsidRDefault="00B60813" w:rsidP="00922C5B">
            <w:pPr>
              <w:pStyle w:val="ConsPlusNonformat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</w:t>
            </w:r>
            <w:r w:rsidR="00E677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3E247D70" w14:textId="52B9B53D" w:rsidR="00922C5B" w:rsidRDefault="00E677EA" w:rsidP="00922C5B">
            <w:pPr>
              <w:pStyle w:val="ConsPlusNonformat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ПАО Сбербанк г. Москва</w:t>
            </w:r>
          </w:p>
          <w:p w14:paraId="335F590F" w14:textId="58306C24" w:rsidR="00922C5B" w:rsidRDefault="00E677EA" w:rsidP="00E677EA">
            <w:pPr>
              <w:pStyle w:val="ConsPlusNonformat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р/счет 40702810238050014721</w:t>
            </w:r>
          </w:p>
          <w:p w14:paraId="3AE24485" w14:textId="6D1CE1E3" w:rsidR="00E677EA" w:rsidRDefault="00E677EA" w:rsidP="00E677EA">
            <w:pPr>
              <w:pStyle w:val="ConsPlusNonformat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F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к/счет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30101810400000000225</w:t>
            </w:r>
          </w:p>
          <w:p w14:paraId="58DAC02B" w14:textId="17F16803" w:rsidR="00E677EA" w:rsidRPr="00300FBB" w:rsidRDefault="00E677EA" w:rsidP="00E677EA">
            <w:pPr>
              <w:pStyle w:val="ConsPlusNonformat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БИК 044525225</w:t>
            </w:r>
            <w:r w:rsidRPr="00300F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5287" w:type="dxa"/>
          </w:tcPr>
          <w:p w14:paraId="40C2B7E9" w14:textId="77777777" w:rsidR="00E97696" w:rsidRDefault="00922C5B" w:rsidP="004D5F17">
            <w:pPr>
              <w:pStyle w:val="ConsPlusNonformat"/>
              <w:spacing w:line="264" w:lineRule="auto"/>
              <w:ind w:left="4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2C5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Участник:</w:t>
            </w:r>
          </w:p>
          <w:p w14:paraId="5B81F17C" w14:textId="32ABA880" w:rsidR="00922C5B" w:rsidRDefault="00300FBB" w:rsidP="004D5F17">
            <w:pPr>
              <w:pStyle w:val="ConsPlusNonformat"/>
              <w:spacing w:line="264" w:lineRule="auto"/>
              <w:ind w:left="4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ОГРН:________________________</w:t>
            </w:r>
            <w:r w:rsidR="004D5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  <w:p w14:paraId="06E04D0F" w14:textId="0F5B5D6C" w:rsidR="00922C5B" w:rsidRDefault="002F605B" w:rsidP="004D5F17">
            <w:pPr>
              <w:pStyle w:val="ConsPlusNonformat"/>
              <w:spacing w:line="264" w:lineRule="auto"/>
              <w:ind w:left="4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ИНН:</w:t>
            </w:r>
            <w:r w:rsidR="00300F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КПП:</w:t>
            </w:r>
            <w:r w:rsidR="00300F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</w:t>
            </w:r>
            <w:r w:rsidR="004D5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</w:p>
          <w:p w14:paraId="7D8AC255" w14:textId="77777777" w:rsidR="004D5F17" w:rsidRDefault="002F605B" w:rsidP="004D5F17">
            <w:pPr>
              <w:pStyle w:val="ConsPlusNonformat"/>
              <w:spacing w:line="264" w:lineRule="auto"/>
              <w:ind w:left="4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Адрес местонахождения</w:t>
            </w:r>
            <w:r w:rsidR="00300FB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6116EFFA" w14:textId="30F0BF41" w:rsidR="00922C5B" w:rsidRDefault="00300FBB" w:rsidP="004D5F17">
            <w:pPr>
              <w:pStyle w:val="ConsPlusNonformat"/>
              <w:spacing w:line="264" w:lineRule="auto"/>
              <w:ind w:left="4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</w:t>
            </w:r>
            <w:r w:rsidR="004D5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</w:t>
            </w:r>
          </w:p>
          <w:p w14:paraId="41B6056F" w14:textId="2CC7F4F4" w:rsidR="004D5F17" w:rsidRDefault="004D5F17" w:rsidP="004D5F17">
            <w:pPr>
              <w:pStyle w:val="ConsPlusNonformat"/>
              <w:spacing w:line="264" w:lineRule="auto"/>
              <w:ind w:left="4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</w:t>
            </w:r>
          </w:p>
          <w:p w14:paraId="36AE4B0C" w14:textId="77777777" w:rsidR="004D5F17" w:rsidRDefault="002F605B" w:rsidP="004D5F17">
            <w:pPr>
              <w:pStyle w:val="ConsPlusNonformat"/>
              <w:spacing w:line="264" w:lineRule="auto"/>
              <w:ind w:left="4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Банковские реквизиты</w:t>
            </w:r>
            <w:r w:rsidR="00EF2C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14:paraId="0272438E" w14:textId="3312BC75" w:rsidR="00922C5B" w:rsidRDefault="00EF2CCD" w:rsidP="004D5F17">
            <w:pPr>
              <w:pStyle w:val="ConsPlusNonformat"/>
              <w:spacing w:line="264" w:lineRule="auto"/>
              <w:ind w:left="4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  <w:r w:rsidR="004D5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</w:t>
            </w:r>
          </w:p>
          <w:p w14:paraId="18911698" w14:textId="6AC10234" w:rsidR="00922C5B" w:rsidRPr="004D5F17" w:rsidRDefault="004D5F17" w:rsidP="004D5F17">
            <w:pPr>
              <w:pStyle w:val="ConsPlusNonformat"/>
              <w:spacing w:line="264" w:lineRule="auto"/>
              <w:ind w:left="4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р/счет _________________________</w:t>
            </w:r>
          </w:p>
          <w:p w14:paraId="21C41D90" w14:textId="44333014" w:rsidR="004D5F17" w:rsidRPr="004D5F17" w:rsidRDefault="004D5F17" w:rsidP="004D5F17">
            <w:pPr>
              <w:pStyle w:val="ConsPlusNonformat"/>
              <w:spacing w:line="264" w:lineRule="auto"/>
              <w:ind w:left="49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5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к/счет _________________________</w:t>
            </w:r>
          </w:p>
          <w:p w14:paraId="5B0B2935" w14:textId="6AD8933C" w:rsidR="004D5F17" w:rsidRDefault="004D5F17" w:rsidP="004D5F17">
            <w:pPr>
              <w:pStyle w:val="ConsPlusNonformat"/>
              <w:spacing w:line="264" w:lineRule="auto"/>
              <w:ind w:left="49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D5F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__________________________</w:t>
            </w:r>
          </w:p>
        </w:tc>
      </w:tr>
      <w:tr w:rsidR="00E677EA" w14:paraId="67232186" w14:textId="77777777" w:rsidTr="004D5F17">
        <w:tc>
          <w:tcPr>
            <w:tcW w:w="4778" w:type="dxa"/>
          </w:tcPr>
          <w:p w14:paraId="0E4D1777" w14:textId="77777777" w:rsidR="004D5F17" w:rsidRDefault="004D5F17" w:rsidP="00DD0AD8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C9826BB" w14:textId="51463ADD" w:rsidR="00922C5B" w:rsidRPr="00922C5B" w:rsidRDefault="00922C5B" w:rsidP="00DD0AD8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2C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14:paraId="4D5E0F2C" w14:textId="77777777" w:rsidR="00922C5B" w:rsidRPr="00922C5B" w:rsidRDefault="00922C5B" w:rsidP="00DD0AD8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22C5B">
              <w:rPr>
                <w:rFonts w:ascii="Times New Roman" w:hAnsi="Times New Roman" w:cs="Times New Roman"/>
                <w:color w:val="000000" w:themeColor="text1"/>
              </w:rPr>
              <w:t>(должность)</w:t>
            </w:r>
          </w:p>
          <w:p w14:paraId="45C89B21" w14:textId="148A7C58" w:rsidR="00922C5B" w:rsidRDefault="00922C5B" w:rsidP="00DD0AD8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 И.О. Фамилия</w:t>
            </w:r>
          </w:p>
          <w:p w14:paraId="15F1CEC2" w14:textId="77777777" w:rsidR="009043E6" w:rsidRDefault="00922C5B" w:rsidP="009462B1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22C5B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  <w:p w14:paraId="5732E11D" w14:textId="1123654C" w:rsidR="00922C5B" w:rsidRDefault="00922C5B" w:rsidP="009462B1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</w:tc>
        <w:tc>
          <w:tcPr>
            <w:tcW w:w="5287" w:type="dxa"/>
          </w:tcPr>
          <w:p w14:paraId="5A703580" w14:textId="77777777" w:rsidR="004D5F17" w:rsidRDefault="004D5F17" w:rsidP="004D5F17">
            <w:pPr>
              <w:pStyle w:val="ConsPlusNonformat"/>
              <w:spacing w:line="264" w:lineRule="auto"/>
              <w:ind w:left="4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7318035" w14:textId="393CBE4F" w:rsidR="00922C5B" w:rsidRPr="00922C5B" w:rsidRDefault="004D5F17" w:rsidP="004D5F17">
            <w:pPr>
              <w:pStyle w:val="ConsPlusNonformat"/>
              <w:spacing w:line="264" w:lineRule="auto"/>
              <w:ind w:left="4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</w:t>
            </w:r>
            <w:r w:rsidR="00922C5B" w:rsidRPr="00922C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</w:t>
            </w:r>
          </w:p>
          <w:p w14:paraId="0110343E" w14:textId="77777777" w:rsidR="00922C5B" w:rsidRPr="00922C5B" w:rsidRDefault="00922C5B" w:rsidP="004D5F17">
            <w:pPr>
              <w:pStyle w:val="ConsPlusNonformat"/>
              <w:spacing w:line="264" w:lineRule="auto"/>
              <w:ind w:left="49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22C5B">
              <w:rPr>
                <w:rFonts w:ascii="Times New Roman" w:hAnsi="Times New Roman" w:cs="Times New Roman"/>
                <w:color w:val="000000" w:themeColor="text1"/>
              </w:rPr>
              <w:t>(должность)</w:t>
            </w:r>
          </w:p>
          <w:p w14:paraId="65B0F0D5" w14:textId="77777777" w:rsidR="00922C5B" w:rsidRDefault="00922C5B" w:rsidP="004D5F17">
            <w:pPr>
              <w:pStyle w:val="ConsPlusNonformat"/>
              <w:spacing w:line="264" w:lineRule="auto"/>
              <w:ind w:left="49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 И.О. Фамилия</w:t>
            </w:r>
          </w:p>
          <w:p w14:paraId="50141211" w14:textId="77777777" w:rsidR="00922C5B" w:rsidRPr="00922C5B" w:rsidRDefault="00922C5B" w:rsidP="004D5F17">
            <w:pPr>
              <w:pStyle w:val="ConsPlusNonformat"/>
              <w:spacing w:line="264" w:lineRule="auto"/>
              <w:ind w:left="49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22C5B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  <w:p w14:paraId="55F30567" w14:textId="2D05F0B1" w:rsidR="00922C5B" w:rsidRDefault="00922C5B" w:rsidP="004D5F17">
            <w:pPr>
              <w:pStyle w:val="ConsPlusNonformat"/>
              <w:spacing w:line="264" w:lineRule="auto"/>
              <w:ind w:left="496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М.П.</w:t>
            </w:r>
          </w:p>
        </w:tc>
      </w:tr>
      <w:tr w:rsidR="00E677EA" w14:paraId="747A5865" w14:textId="77777777" w:rsidTr="004D5F17">
        <w:tc>
          <w:tcPr>
            <w:tcW w:w="4778" w:type="dxa"/>
          </w:tcPr>
          <w:p w14:paraId="3D981619" w14:textId="77777777" w:rsidR="00E677EA" w:rsidRPr="00922C5B" w:rsidRDefault="00E677EA" w:rsidP="00DD0AD8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87" w:type="dxa"/>
          </w:tcPr>
          <w:p w14:paraId="0E94908E" w14:textId="77777777" w:rsidR="00E677EA" w:rsidRPr="00922C5B" w:rsidRDefault="00E677EA" w:rsidP="00922C5B">
            <w:pPr>
              <w:pStyle w:val="ConsPlusNonformat"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37C74BC" w14:textId="0F90CC14" w:rsidR="00E33ADD" w:rsidRPr="00D111C2" w:rsidRDefault="00E33ADD" w:rsidP="001F6993">
      <w:pPr>
        <w:pStyle w:val="1"/>
        <w:numPr>
          <w:ilvl w:val="0"/>
          <w:numId w:val="0"/>
        </w:numPr>
        <w:spacing w:before="0" w:after="0"/>
        <w:jc w:val="center"/>
      </w:pPr>
      <w:bookmarkStart w:id="38" w:name="_Toc110521106"/>
      <w:r w:rsidRPr="00D111C2">
        <w:t xml:space="preserve">Приложение </w:t>
      </w:r>
      <w:r>
        <w:t>В</w:t>
      </w:r>
      <w:bookmarkEnd w:id="38"/>
    </w:p>
    <w:p w14:paraId="7897244A" w14:textId="77777777" w:rsidR="00E33ADD" w:rsidRDefault="00E33ADD" w:rsidP="001F6993">
      <w:pPr>
        <w:jc w:val="center"/>
        <w:rPr>
          <w:bCs/>
          <w:sz w:val="28"/>
        </w:rPr>
      </w:pPr>
      <w:r w:rsidRPr="00E446B9">
        <w:rPr>
          <w:bCs/>
          <w:sz w:val="28"/>
        </w:rPr>
        <w:t>(обязательное)</w:t>
      </w:r>
    </w:p>
    <w:p w14:paraId="3F8E6754" w14:textId="7017BE5A" w:rsidR="00922C5B" w:rsidRDefault="00E33ADD" w:rsidP="001F6993">
      <w:pPr>
        <w:jc w:val="center"/>
        <w:rPr>
          <w:b/>
          <w:bCs/>
          <w:sz w:val="28"/>
          <w:szCs w:val="28"/>
        </w:rPr>
      </w:pPr>
      <w:r w:rsidRPr="00E446B9">
        <w:rPr>
          <w:b/>
          <w:bCs/>
          <w:sz w:val="28"/>
        </w:rPr>
        <w:t>Форма уведомления об отказе в присоединении</w:t>
      </w:r>
      <w:r>
        <w:rPr>
          <w:b/>
          <w:bCs/>
          <w:sz w:val="28"/>
        </w:rPr>
        <w:t xml:space="preserve"> к </w:t>
      </w:r>
      <w:r w:rsidR="0065677B">
        <w:rPr>
          <w:b/>
          <w:bCs/>
          <w:sz w:val="28"/>
        </w:rPr>
        <w:t>Программе</w:t>
      </w:r>
    </w:p>
    <w:tbl>
      <w:tblPr>
        <w:tblStyle w:val="a9"/>
        <w:tblW w:w="0" w:type="auto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5025"/>
      </w:tblGrid>
      <w:tr w:rsidR="009A6D21" w14:paraId="19754EA7" w14:textId="77777777" w:rsidTr="009A6D21">
        <w:trPr>
          <w:trHeight w:val="1325"/>
        </w:trPr>
        <w:tc>
          <w:tcPr>
            <w:tcW w:w="4696" w:type="dxa"/>
          </w:tcPr>
          <w:p w14:paraId="14F18471" w14:textId="77777777" w:rsidR="009A6D21" w:rsidRDefault="009A6D21" w:rsidP="001356DD">
            <w:pPr>
              <w:ind w:hanging="535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1" layoutInCell="1" allowOverlap="1" wp14:anchorId="06DFEA6D" wp14:editId="57310035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13335</wp:posOffset>
                  </wp:positionV>
                  <wp:extent cx="1895475" cy="695325"/>
                  <wp:effectExtent l="0" t="0" r="9525" b="9525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09" t="22430" r="66652" b="51811"/>
                          <a:stretch/>
                        </pic:blipFill>
                        <pic:spPr bwMode="auto">
                          <a:xfrm>
                            <a:off x="0" y="0"/>
                            <a:ext cx="18954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*9+</w:t>
            </w:r>
          </w:p>
        </w:tc>
        <w:tc>
          <w:tcPr>
            <w:tcW w:w="5025" w:type="dxa"/>
          </w:tcPr>
          <w:p w14:paraId="1072A6CA" w14:textId="77777777" w:rsidR="009A6D21" w:rsidRDefault="009A6D21" w:rsidP="001356DD">
            <w:pPr>
              <w:jc w:val="right"/>
              <w:rPr>
                <w:sz w:val="20"/>
                <w:szCs w:val="20"/>
              </w:rPr>
            </w:pPr>
          </w:p>
        </w:tc>
      </w:tr>
      <w:tr w:rsidR="009A6D21" w14:paraId="7E0B4CF2" w14:textId="77777777" w:rsidTr="009A6D21">
        <w:trPr>
          <w:trHeight w:val="1765"/>
        </w:trPr>
        <w:tc>
          <w:tcPr>
            <w:tcW w:w="4696" w:type="dxa"/>
          </w:tcPr>
          <w:p w14:paraId="44572A25" w14:textId="77777777" w:rsidR="009A6D21" w:rsidRDefault="009A6D21" w:rsidP="001356DD">
            <w:pPr>
              <w:ind w:hanging="535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1" layoutInCell="1" allowOverlap="1" wp14:anchorId="0DE1DC54" wp14:editId="2CCE4BA6">
                  <wp:simplePos x="0" y="0"/>
                  <wp:positionH relativeFrom="column">
                    <wp:posOffset>-38100</wp:posOffset>
                  </wp:positionH>
                  <wp:positionV relativeFrom="page">
                    <wp:posOffset>29845</wp:posOffset>
                  </wp:positionV>
                  <wp:extent cx="2699385" cy="1009650"/>
                  <wp:effectExtent l="0" t="0" r="5715" b="0"/>
                  <wp:wrapNone/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8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25" w:type="dxa"/>
            <w:vMerge w:val="restart"/>
          </w:tcPr>
          <w:p w14:paraId="5A656D9F" w14:textId="2864B466" w:rsidR="009542C8" w:rsidRDefault="009542C8" w:rsidP="009542C8">
            <w:pPr>
              <w:spacing w:line="276" w:lineRule="auto"/>
              <w:ind w:left="2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ЗАЯВИТЕЛЯ</w:t>
            </w:r>
          </w:p>
          <w:p w14:paraId="3A69840C" w14:textId="4545F4E5" w:rsidR="009542C8" w:rsidRDefault="009542C8" w:rsidP="009542C8">
            <w:pPr>
              <w:spacing w:line="276" w:lineRule="auto"/>
              <w:ind w:left="248"/>
              <w:rPr>
                <w:b/>
                <w:sz w:val="28"/>
                <w:szCs w:val="28"/>
              </w:rPr>
            </w:pPr>
          </w:p>
          <w:p w14:paraId="27D0D567" w14:textId="6FB862F9" w:rsidR="009542C8" w:rsidRDefault="00012997" w:rsidP="009542C8">
            <w:pPr>
              <w:spacing w:line="276" w:lineRule="auto"/>
              <w:ind w:left="24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  <w:p w14:paraId="336D2AAF" w14:textId="073AA81B" w:rsidR="009542C8" w:rsidRPr="009542C8" w:rsidRDefault="009542C8" w:rsidP="009542C8">
            <w:pPr>
              <w:spacing w:line="276" w:lineRule="auto"/>
              <w:ind w:left="248"/>
              <w:rPr>
                <w:sz w:val="20"/>
                <w:szCs w:val="20"/>
              </w:rPr>
            </w:pPr>
          </w:p>
        </w:tc>
      </w:tr>
      <w:tr w:rsidR="009A6D21" w14:paraId="70B7CDC9" w14:textId="77777777" w:rsidTr="009542C8">
        <w:trPr>
          <w:trHeight w:val="817"/>
        </w:trPr>
        <w:tc>
          <w:tcPr>
            <w:tcW w:w="4696" w:type="dxa"/>
          </w:tcPr>
          <w:p w14:paraId="1293DACD" w14:textId="77777777" w:rsidR="009A6D21" w:rsidRPr="00B628A0" w:rsidRDefault="009A6D21" w:rsidP="001356DD">
            <w:pPr>
              <w:rPr>
                <w:rFonts w:cs="Calibri"/>
                <w:u w:val="single"/>
                <w:lang w:val="en-US"/>
              </w:rPr>
            </w:pPr>
            <w:r w:rsidRPr="00B628A0">
              <w:rPr>
                <w:rFonts w:cs="Calibri"/>
              </w:rPr>
              <w:t>_______________№______</w:t>
            </w:r>
            <w:r>
              <w:rPr>
                <w:rFonts w:cs="Calibri"/>
              </w:rPr>
              <w:t>_</w:t>
            </w:r>
            <w:r w:rsidRPr="00B628A0">
              <w:rPr>
                <w:rFonts w:cs="Calibri"/>
              </w:rPr>
              <w:t>__________</w:t>
            </w:r>
            <w:r w:rsidRPr="00B628A0">
              <w:rPr>
                <w:rFonts w:cs="Calibri"/>
                <w:lang w:val="en-US"/>
              </w:rPr>
              <w:t>_</w:t>
            </w:r>
          </w:p>
          <w:p w14:paraId="4D3D99C0" w14:textId="5D13313D" w:rsidR="009A6D21" w:rsidRPr="00947ADC" w:rsidRDefault="009A6D21" w:rsidP="009A6D21">
            <w:pPr>
              <w:rPr>
                <w:rFonts w:cs="Calibri"/>
                <w:lang w:val="en-US"/>
              </w:rPr>
            </w:pPr>
            <w:r w:rsidRPr="00B628A0">
              <w:rPr>
                <w:rFonts w:cs="Calibri"/>
              </w:rPr>
              <w:t>на №</w:t>
            </w:r>
            <w:r>
              <w:rPr>
                <w:rFonts w:cs="Calibri"/>
              </w:rPr>
              <w:t xml:space="preserve"> __________</w:t>
            </w:r>
            <w:r w:rsidRPr="00D2571F">
              <w:rPr>
                <w:rFonts w:cs="Calibri"/>
              </w:rPr>
              <w:t xml:space="preserve"> </w:t>
            </w:r>
            <w:r w:rsidRPr="00B628A0">
              <w:rPr>
                <w:rFonts w:cs="Calibri"/>
              </w:rPr>
              <w:t>от</w:t>
            </w:r>
            <w:r>
              <w:rPr>
                <w:rFonts w:cs="Calibri"/>
              </w:rPr>
              <w:t xml:space="preserve"> _________________</w:t>
            </w:r>
          </w:p>
        </w:tc>
        <w:tc>
          <w:tcPr>
            <w:tcW w:w="5025" w:type="dxa"/>
            <w:vMerge/>
          </w:tcPr>
          <w:p w14:paraId="4F404C31" w14:textId="77777777" w:rsidR="009A6D21" w:rsidRPr="00495E29" w:rsidRDefault="009A6D21" w:rsidP="009542C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D1B0BD2" w14:textId="77777777" w:rsidR="00922C5B" w:rsidRDefault="00922C5B" w:rsidP="00922C5B">
      <w:pPr>
        <w:spacing w:line="276" w:lineRule="auto"/>
        <w:ind w:firstLine="6"/>
        <w:jc w:val="center"/>
        <w:rPr>
          <w:b/>
          <w:bCs/>
          <w:sz w:val="28"/>
          <w:szCs w:val="28"/>
        </w:rPr>
      </w:pPr>
    </w:p>
    <w:p w14:paraId="244935E2" w14:textId="7DF7802E" w:rsidR="00E33ADD" w:rsidRDefault="00E33ADD" w:rsidP="00922C5B">
      <w:pPr>
        <w:spacing w:line="276" w:lineRule="auto"/>
        <w:ind w:firstLine="6"/>
        <w:jc w:val="center"/>
        <w:rPr>
          <w:b/>
          <w:bCs/>
          <w:sz w:val="28"/>
          <w:szCs w:val="28"/>
        </w:rPr>
      </w:pPr>
      <w:r w:rsidRPr="00D111C2">
        <w:rPr>
          <w:b/>
          <w:bCs/>
          <w:sz w:val="28"/>
          <w:szCs w:val="28"/>
        </w:rPr>
        <w:t>Уведомление</w:t>
      </w:r>
    </w:p>
    <w:p w14:paraId="29C5E326" w14:textId="77777777" w:rsidR="00922C5B" w:rsidRPr="00D111C2" w:rsidRDefault="00922C5B" w:rsidP="00922C5B">
      <w:pPr>
        <w:spacing w:line="276" w:lineRule="auto"/>
        <w:ind w:firstLine="6"/>
        <w:jc w:val="center"/>
        <w:rPr>
          <w:b/>
          <w:bCs/>
          <w:sz w:val="28"/>
          <w:szCs w:val="28"/>
        </w:rPr>
      </w:pPr>
    </w:p>
    <w:p w14:paraId="27A4F678" w14:textId="4A1E119E" w:rsidR="00E33ADD" w:rsidRDefault="00E33ADD" w:rsidP="009A6D21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АО «ОДК» рассмотрело </w:t>
      </w:r>
      <w:r w:rsidR="009A6D21">
        <w:rPr>
          <w:color w:val="000000" w:themeColor="text1"/>
          <w:sz w:val="28"/>
          <w:szCs w:val="28"/>
        </w:rPr>
        <w:t>з</w:t>
      </w:r>
      <w:r>
        <w:rPr>
          <w:color w:val="000000" w:themeColor="text1"/>
          <w:sz w:val="28"/>
          <w:szCs w:val="28"/>
        </w:rPr>
        <w:t xml:space="preserve">аявку </w:t>
      </w:r>
      <w:r w:rsidRPr="008B25B3">
        <w:rPr>
          <w:color w:val="000000" w:themeColor="text1"/>
          <w:sz w:val="28"/>
          <w:szCs w:val="28"/>
        </w:rPr>
        <w:t xml:space="preserve">_____________________ </w:t>
      </w:r>
      <w:r w:rsidRPr="008B25B3">
        <w:rPr>
          <w:color w:val="000000" w:themeColor="text1"/>
        </w:rPr>
        <w:t>(</w:t>
      </w:r>
      <w:r w:rsidRPr="00D111C2">
        <w:rPr>
          <w:color w:val="000000" w:themeColor="text1"/>
        </w:rPr>
        <w:t>наименование субъекта МСП)</w:t>
      </w:r>
      <w:r>
        <w:rPr>
          <w:color w:val="000000" w:themeColor="text1"/>
        </w:rPr>
        <w:t xml:space="preserve"> </w:t>
      </w:r>
      <w:r w:rsidR="009542C8">
        <w:rPr>
          <w:color w:val="000000" w:themeColor="text1"/>
          <w:sz w:val="28"/>
          <w:szCs w:val="28"/>
        </w:rPr>
        <w:t>(</w:t>
      </w:r>
      <w:r w:rsidRPr="009A6D21">
        <w:rPr>
          <w:color w:val="000000" w:themeColor="text1"/>
          <w:sz w:val="28"/>
          <w:szCs w:val="28"/>
        </w:rPr>
        <w:t>ИНН______________</w:t>
      </w:r>
      <w:r w:rsidR="009542C8">
        <w:rPr>
          <w:color w:val="000000" w:themeColor="text1"/>
          <w:sz w:val="28"/>
          <w:szCs w:val="28"/>
        </w:rPr>
        <w:t>)</w:t>
      </w:r>
      <w:r w:rsidRPr="00D111C2">
        <w:rPr>
          <w:color w:val="000000" w:themeColor="text1"/>
          <w:sz w:val="28"/>
          <w:szCs w:val="28"/>
        </w:rPr>
        <w:t xml:space="preserve"> </w:t>
      </w:r>
      <w:r w:rsidRPr="009A6D21">
        <w:rPr>
          <w:color w:val="000000" w:themeColor="text1"/>
          <w:sz w:val="28"/>
          <w:szCs w:val="28"/>
        </w:rPr>
        <w:t>от ___</w:t>
      </w:r>
      <w:r w:rsidR="009A6D21" w:rsidRPr="009A6D21">
        <w:rPr>
          <w:color w:val="000000" w:themeColor="text1"/>
          <w:sz w:val="28"/>
          <w:szCs w:val="28"/>
        </w:rPr>
        <w:t>.</w:t>
      </w:r>
      <w:r w:rsidRPr="009A6D21">
        <w:rPr>
          <w:color w:val="000000" w:themeColor="text1"/>
          <w:sz w:val="28"/>
          <w:szCs w:val="28"/>
        </w:rPr>
        <w:t>___</w:t>
      </w:r>
      <w:r w:rsidR="009A6D21" w:rsidRPr="009A6D21">
        <w:rPr>
          <w:color w:val="000000" w:themeColor="text1"/>
          <w:sz w:val="28"/>
          <w:szCs w:val="28"/>
        </w:rPr>
        <w:t>.20</w:t>
      </w:r>
      <w:r w:rsidRPr="009A6D21">
        <w:rPr>
          <w:color w:val="000000" w:themeColor="text1"/>
          <w:sz w:val="28"/>
          <w:szCs w:val="28"/>
        </w:rPr>
        <w:t>__</w:t>
      </w:r>
      <w:r w:rsidR="009A6D21">
        <w:rPr>
          <w:color w:val="000000" w:themeColor="text1"/>
          <w:sz w:val="28"/>
          <w:szCs w:val="28"/>
        </w:rPr>
        <w:t xml:space="preserve"> г.</w:t>
      </w:r>
      <w:r w:rsidR="009A6D21">
        <w:rPr>
          <w:color w:val="000000" w:themeColor="text1"/>
        </w:rPr>
        <w:t xml:space="preserve"> </w:t>
      </w:r>
      <w:r>
        <w:rPr>
          <w:color w:val="000000" w:themeColor="text1"/>
          <w:sz w:val="28"/>
          <w:szCs w:val="28"/>
        </w:rPr>
        <w:t xml:space="preserve">и настоящим сообщает </w:t>
      </w:r>
      <w:r w:rsidRPr="007336C9">
        <w:rPr>
          <w:color w:val="000000" w:themeColor="text1"/>
          <w:sz w:val="28"/>
          <w:szCs w:val="28"/>
        </w:rPr>
        <w:t>об отказе в присоединении</w:t>
      </w:r>
      <w:r>
        <w:rPr>
          <w:color w:val="000000" w:themeColor="text1"/>
          <w:sz w:val="28"/>
          <w:szCs w:val="28"/>
        </w:rPr>
        <w:t xml:space="preserve"> к</w:t>
      </w:r>
      <w:r w:rsidRPr="008B25B3">
        <w:rPr>
          <w:color w:val="000000" w:themeColor="text1"/>
          <w:sz w:val="28"/>
          <w:szCs w:val="28"/>
        </w:rPr>
        <w:t xml:space="preserve"> </w:t>
      </w:r>
      <w:r w:rsidRPr="00D111C2">
        <w:rPr>
          <w:color w:val="000000" w:themeColor="text1"/>
          <w:sz w:val="28"/>
          <w:szCs w:val="28"/>
        </w:rPr>
        <w:t>Единой программе партнерства АО «ОДК»</w:t>
      </w:r>
      <w:r>
        <w:rPr>
          <w:color w:val="000000" w:themeColor="text1"/>
          <w:sz w:val="28"/>
          <w:szCs w:val="28"/>
        </w:rPr>
        <w:t xml:space="preserve"> и его дочерних обществ </w:t>
      </w:r>
      <w:r w:rsidRPr="00D111C2">
        <w:rPr>
          <w:color w:val="000000" w:themeColor="text1"/>
          <w:sz w:val="28"/>
          <w:szCs w:val="28"/>
        </w:rPr>
        <w:t>с субъектами малого и среднего предпринимательства</w:t>
      </w:r>
      <w:r>
        <w:rPr>
          <w:color w:val="000000" w:themeColor="text1"/>
          <w:sz w:val="28"/>
          <w:szCs w:val="28"/>
        </w:rPr>
        <w:t xml:space="preserve">  </w:t>
      </w:r>
      <w:r w:rsidR="004C1AD9">
        <w:rPr>
          <w:color w:val="000000" w:themeColor="text1"/>
          <w:sz w:val="28"/>
          <w:szCs w:val="28"/>
        </w:rPr>
        <w:t>(далее </w:t>
      </w:r>
      <w:r w:rsidR="009A6D21">
        <w:rPr>
          <w:color w:val="000000" w:themeColor="text1"/>
          <w:sz w:val="28"/>
          <w:szCs w:val="28"/>
        </w:rPr>
        <w:t xml:space="preserve">– Программа) </w:t>
      </w:r>
      <w:r>
        <w:rPr>
          <w:color w:val="000000" w:themeColor="text1"/>
          <w:sz w:val="28"/>
          <w:szCs w:val="28"/>
        </w:rPr>
        <w:t>в связи с нарушением  требований</w:t>
      </w:r>
      <w:r w:rsidR="009A6D2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_____________</w:t>
      </w:r>
      <w:r w:rsidRPr="008B25B3">
        <w:rPr>
          <w:color w:val="000000" w:themeColor="text1"/>
        </w:rPr>
        <w:t xml:space="preserve">(указать </w:t>
      </w:r>
      <w:r>
        <w:rPr>
          <w:color w:val="000000" w:themeColor="text1"/>
        </w:rPr>
        <w:t>номера п</w:t>
      </w:r>
      <w:r w:rsidR="009F128D">
        <w:rPr>
          <w:color w:val="000000" w:themeColor="text1"/>
        </w:rPr>
        <w:t>одп</w:t>
      </w:r>
      <w:r w:rsidR="009A6D21">
        <w:rPr>
          <w:color w:val="000000" w:themeColor="text1"/>
        </w:rPr>
        <w:t>унктов</w:t>
      </w:r>
      <w:r>
        <w:rPr>
          <w:color w:val="000000" w:themeColor="text1"/>
        </w:rPr>
        <w:t xml:space="preserve"> из п. 8</w:t>
      </w:r>
      <w:r w:rsidRPr="00D111C2">
        <w:rPr>
          <w:color w:val="000000" w:themeColor="text1"/>
        </w:rPr>
        <w:t>)</w:t>
      </w:r>
      <w:r w:rsidR="009A6D21">
        <w:rPr>
          <w:color w:val="000000" w:themeColor="text1"/>
        </w:rPr>
        <w:t xml:space="preserve"> </w:t>
      </w:r>
      <w:r w:rsidR="009A6D21" w:rsidRPr="009A6D21">
        <w:rPr>
          <w:color w:val="000000" w:themeColor="text1"/>
          <w:sz w:val="28"/>
          <w:szCs w:val="28"/>
        </w:rPr>
        <w:t>Программы</w:t>
      </w:r>
      <w:r w:rsidRPr="009A6D21">
        <w:rPr>
          <w:color w:val="000000" w:themeColor="text1"/>
          <w:sz w:val="28"/>
          <w:szCs w:val="28"/>
        </w:rPr>
        <w:t>.</w:t>
      </w:r>
    </w:p>
    <w:p w14:paraId="7E902B7D" w14:textId="15C4FE12" w:rsidR="00E33ADD" w:rsidRDefault="009542C8" w:rsidP="009A6D2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В</w:t>
      </w:r>
      <w:r w:rsidR="00E33ADD">
        <w:rPr>
          <w:bCs/>
          <w:sz w:val="28"/>
          <w:szCs w:val="28"/>
        </w:rPr>
        <w:t xml:space="preserve"> соответствии с п.</w:t>
      </w:r>
      <w:r w:rsidR="009F128D">
        <w:rPr>
          <w:bCs/>
          <w:sz w:val="28"/>
          <w:szCs w:val="28"/>
        </w:rPr>
        <w:t xml:space="preserve"> </w:t>
      </w:r>
      <w:r w:rsidR="00A71AB2">
        <w:rPr>
          <w:bCs/>
          <w:sz w:val="28"/>
          <w:szCs w:val="28"/>
        </w:rPr>
        <w:t>7.</w:t>
      </w:r>
      <w:r w:rsidR="00717D48">
        <w:rPr>
          <w:bCs/>
          <w:sz w:val="28"/>
          <w:szCs w:val="28"/>
        </w:rPr>
        <w:t>8</w:t>
      </w:r>
      <w:r w:rsidR="00A71AB2">
        <w:rPr>
          <w:bCs/>
          <w:sz w:val="28"/>
          <w:szCs w:val="28"/>
        </w:rPr>
        <w:t xml:space="preserve"> </w:t>
      </w:r>
      <w:r w:rsidR="00E33ADD" w:rsidRPr="00817945">
        <w:rPr>
          <w:bCs/>
          <w:sz w:val="28"/>
          <w:szCs w:val="28"/>
        </w:rPr>
        <w:t xml:space="preserve">Программы </w:t>
      </w:r>
      <w:r w:rsidR="00E33ADD" w:rsidRPr="00DC1E66">
        <w:rPr>
          <w:bCs/>
          <w:sz w:val="28"/>
          <w:szCs w:val="28"/>
        </w:rPr>
        <w:t xml:space="preserve">субъект МСП имеет право </w:t>
      </w:r>
      <w:r w:rsidR="00E33ADD" w:rsidRPr="00DB1CB8">
        <w:rPr>
          <w:bCs/>
          <w:sz w:val="28"/>
          <w:szCs w:val="28"/>
        </w:rPr>
        <w:t xml:space="preserve">направить повторную заявку на присоединение к </w:t>
      </w:r>
      <w:r w:rsidR="00E33ADD">
        <w:rPr>
          <w:bCs/>
          <w:sz w:val="28"/>
          <w:szCs w:val="28"/>
        </w:rPr>
        <w:t>П</w:t>
      </w:r>
      <w:r w:rsidR="00E33ADD" w:rsidRPr="00DB1CB8">
        <w:rPr>
          <w:bCs/>
          <w:sz w:val="28"/>
          <w:szCs w:val="28"/>
        </w:rPr>
        <w:t>рог</w:t>
      </w:r>
      <w:r w:rsidR="004C1AD9">
        <w:rPr>
          <w:bCs/>
          <w:sz w:val="28"/>
          <w:szCs w:val="28"/>
        </w:rPr>
        <w:t>рамме при условии устранения им </w:t>
      </w:r>
      <w:r w:rsidR="00E33ADD" w:rsidRPr="00DB1CB8">
        <w:rPr>
          <w:bCs/>
          <w:sz w:val="28"/>
          <w:szCs w:val="28"/>
        </w:rPr>
        <w:t>выявленных несоответствий</w:t>
      </w:r>
      <w:r w:rsidR="00E33ADD">
        <w:rPr>
          <w:bCs/>
          <w:sz w:val="28"/>
          <w:szCs w:val="28"/>
        </w:rPr>
        <w:t>.</w:t>
      </w:r>
    </w:p>
    <w:p w14:paraId="7BE148B4" w14:textId="77777777" w:rsidR="00E33ADD" w:rsidRDefault="00E33ADD" w:rsidP="009542C8">
      <w:pPr>
        <w:spacing w:line="252" w:lineRule="auto"/>
        <w:rPr>
          <w:sz w:val="28"/>
          <w:szCs w:val="28"/>
        </w:rPr>
      </w:pPr>
    </w:p>
    <w:p w14:paraId="0CAF099F" w14:textId="45B2891B" w:rsidR="00E33ADD" w:rsidRDefault="00E33ADD" w:rsidP="009542C8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14:paraId="6D42A001" w14:textId="77777777" w:rsidR="009542C8" w:rsidRDefault="009542C8" w:rsidP="009542C8">
      <w:pPr>
        <w:spacing w:line="252" w:lineRule="auto"/>
        <w:rPr>
          <w:sz w:val="28"/>
          <w:szCs w:val="28"/>
        </w:rPr>
      </w:pPr>
    </w:p>
    <w:p w14:paraId="3210BF5A" w14:textId="2E3D53F8" w:rsidR="00E33ADD" w:rsidRDefault="009542C8" w:rsidP="009542C8">
      <w:pPr>
        <w:spacing w:line="252" w:lineRule="auto"/>
        <w:rPr>
          <w:sz w:val="28"/>
          <w:szCs w:val="28"/>
        </w:rPr>
      </w:pPr>
      <w:r>
        <w:rPr>
          <w:sz w:val="28"/>
          <w:szCs w:val="28"/>
        </w:rPr>
        <w:t>____________________________                    ______________       И.О. Фамилия</w:t>
      </w:r>
    </w:p>
    <w:p w14:paraId="5DFA37E0" w14:textId="7F1801B7" w:rsidR="009542C8" w:rsidRPr="009542C8" w:rsidRDefault="009542C8" w:rsidP="009542C8">
      <w:pPr>
        <w:spacing w:line="252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9043E6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(должность)                                                                 </w:t>
      </w:r>
      <w:r w:rsidR="009043E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(подпись)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29"/>
        <w:gridCol w:w="2154"/>
        <w:gridCol w:w="2527"/>
        <w:gridCol w:w="2527"/>
      </w:tblGrid>
      <w:tr w:rsidR="009542C8" w:rsidRPr="009F128D" w14:paraId="2C46E408" w14:textId="51962089" w:rsidTr="009542C8">
        <w:tc>
          <w:tcPr>
            <w:tcW w:w="2429" w:type="dxa"/>
            <w:shd w:val="clear" w:color="auto" w:fill="auto"/>
            <w:vAlign w:val="center"/>
          </w:tcPr>
          <w:p w14:paraId="4789A813" w14:textId="57FF7549" w:rsidR="009542C8" w:rsidRPr="00A36091" w:rsidRDefault="009542C8" w:rsidP="009542C8">
            <w:pPr>
              <w:spacing w:line="252" w:lineRule="auto"/>
              <w:jc w:val="center"/>
              <w:rPr>
                <w:color w:val="AEAAAA" w:themeColor="background2" w:themeShade="BF"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0701CC94" w14:textId="0256D394" w:rsidR="009542C8" w:rsidRPr="00A36091" w:rsidRDefault="009542C8" w:rsidP="009542C8">
            <w:pPr>
              <w:spacing w:line="252" w:lineRule="auto"/>
              <w:jc w:val="center"/>
              <w:rPr>
                <w:color w:val="AEAAAA" w:themeColor="background2" w:themeShade="BF"/>
                <w:sz w:val="28"/>
                <w:szCs w:val="28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6B11FDEA" w14:textId="41FB70A4" w:rsidR="009542C8" w:rsidRPr="00A36091" w:rsidRDefault="009542C8" w:rsidP="009542C8">
            <w:pPr>
              <w:spacing w:line="252" w:lineRule="auto"/>
              <w:jc w:val="center"/>
              <w:rPr>
                <w:color w:val="AEAAAA" w:themeColor="background2" w:themeShade="BF"/>
                <w:sz w:val="28"/>
                <w:szCs w:val="28"/>
              </w:rPr>
            </w:pPr>
          </w:p>
        </w:tc>
        <w:tc>
          <w:tcPr>
            <w:tcW w:w="2527" w:type="dxa"/>
          </w:tcPr>
          <w:p w14:paraId="076B000A" w14:textId="77777777" w:rsidR="009542C8" w:rsidRPr="00A36091" w:rsidRDefault="009542C8" w:rsidP="009542C8">
            <w:pPr>
              <w:spacing w:line="252" w:lineRule="auto"/>
              <w:jc w:val="center"/>
              <w:rPr>
                <w:color w:val="AEAAAA" w:themeColor="background2" w:themeShade="BF"/>
                <w:sz w:val="28"/>
                <w:szCs w:val="28"/>
              </w:rPr>
            </w:pPr>
          </w:p>
        </w:tc>
      </w:tr>
    </w:tbl>
    <w:p w14:paraId="36A6E1A5" w14:textId="77777777" w:rsidR="00E33ADD" w:rsidRPr="009542C8" w:rsidRDefault="00E33ADD" w:rsidP="009542C8">
      <w:pPr>
        <w:spacing w:line="252" w:lineRule="auto"/>
        <w:rPr>
          <w:bCs/>
        </w:rPr>
      </w:pPr>
    </w:p>
    <w:p w14:paraId="50096CA6" w14:textId="77777777" w:rsidR="00C10593" w:rsidRDefault="00C10593" w:rsidP="00E33ADD">
      <w:pPr>
        <w:spacing w:after="200" w:line="276" w:lineRule="auto"/>
        <w:rPr>
          <w:bCs/>
          <w:sz w:val="20"/>
          <w:szCs w:val="20"/>
        </w:rPr>
      </w:pPr>
    </w:p>
    <w:p w14:paraId="2F28C46F" w14:textId="77777777" w:rsidR="00C10593" w:rsidRDefault="00C10593" w:rsidP="00E33ADD">
      <w:pPr>
        <w:spacing w:after="200" w:line="276" w:lineRule="auto"/>
        <w:rPr>
          <w:bCs/>
          <w:sz w:val="20"/>
          <w:szCs w:val="20"/>
        </w:rPr>
      </w:pPr>
    </w:p>
    <w:p w14:paraId="5C357FAF" w14:textId="77777777" w:rsidR="00C10593" w:rsidRDefault="00C10593" w:rsidP="00E33ADD">
      <w:pPr>
        <w:spacing w:after="200" w:line="276" w:lineRule="auto"/>
        <w:rPr>
          <w:bCs/>
          <w:sz w:val="20"/>
          <w:szCs w:val="20"/>
        </w:rPr>
      </w:pPr>
    </w:p>
    <w:p w14:paraId="56471B51" w14:textId="77777777" w:rsidR="00C10593" w:rsidRDefault="00C10593" w:rsidP="00E33ADD">
      <w:pPr>
        <w:spacing w:after="200" w:line="276" w:lineRule="auto"/>
        <w:rPr>
          <w:bCs/>
          <w:sz w:val="20"/>
          <w:szCs w:val="20"/>
        </w:rPr>
      </w:pPr>
    </w:p>
    <w:p w14:paraId="2E6AF0AE" w14:textId="77777777" w:rsidR="00C10593" w:rsidRDefault="00C10593" w:rsidP="00E33ADD">
      <w:pPr>
        <w:spacing w:after="200" w:line="276" w:lineRule="auto"/>
        <w:rPr>
          <w:bCs/>
          <w:sz w:val="20"/>
          <w:szCs w:val="20"/>
        </w:rPr>
      </w:pPr>
    </w:p>
    <w:p w14:paraId="28836CB5" w14:textId="71B10071" w:rsidR="00E33ADD" w:rsidRPr="009542C8" w:rsidRDefault="009542C8" w:rsidP="00E33ADD">
      <w:pPr>
        <w:spacing w:after="200" w:line="276" w:lineRule="auto"/>
        <w:rPr>
          <w:bCs/>
        </w:rPr>
      </w:pPr>
      <w:r w:rsidRPr="009542C8">
        <w:rPr>
          <w:bCs/>
          <w:sz w:val="20"/>
          <w:szCs w:val="20"/>
        </w:rPr>
        <w:t>Ф.И.О.</w:t>
      </w:r>
      <w:r>
        <w:rPr>
          <w:bCs/>
          <w:sz w:val="20"/>
          <w:szCs w:val="20"/>
        </w:rPr>
        <w:t xml:space="preserve"> исполнителя</w:t>
      </w:r>
      <w:r w:rsidRPr="009542C8">
        <w:rPr>
          <w:bCs/>
          <w:sz w:val="20"/>
          <w:szCs w:val="20"/>
        </w:rPr>
        <w:br/>
        <w:t>Тел</w:t>
      </w:r>
      <w:r>
        <w:rPr>
          <w:bCs/>
          <w:sz w:val="20"/>
          <w:szCs w:val="20"/>
        </w:rPr>
        <w:t>ефон</w:t>
      </w:r>
    </w:p>
    <w:p w14:paraId="02610A20" w14:textId="77777777" w:rsidR="00E33ADD" w:rsidRDefault="00E33ADD" w:rsidP="00E33ADD">
      <w:pPr>
        <w:spacing w:after="200" w:line="276" w:lineRule="auto"/>
        <w:rPr>
          <w:bCs/>
        </w:rPr>
        <w:sectPr w:rsidR="00E33ADD" w:rsidSect="00562CBE">
          <w:pgSz w:w="11906" w:h="16838"/>
          <w:pgMar w:top="568" w:right="851" w:bottom="0" w:left="1418" w:header="709" w:footer="545" w:gutter="0"/>
          <w:cols w:space="708"/>
          <w:docGrid w:linePitch="360"/>
        </w:sectPr>
      </w:pPr>
    </w:p>
    <w:p w14:paraId="30A01681" w14:textId="527E26C0" w:rsidR="00E33ADD" w:rsidRDefault="002D6D11" w:rsidP="00E33ADD">
      <w:pPr>
        <w:pStyle w:val="1"/>
        <w:numPr>
          <w:ilvl w:val="0"/>
          <w:numId w:val="0"/>
        </w:numPr>
        <w:spacing w:before="0" w:after="0"/>
        <w:jc w:val="center"/>
      </w:pPr>
      <w:bookmarkStart w:id="39" w:name="_Toc103260726"/>
      <w:bookmarkStart w:id="40" w:name="_Toc110521107"/>
      <w:r>
        <w:lastRenderedPageBreak/>
        <w:t>Пр</w:t>
      </w:r>
      <w:r w:rsidR="00E33ADD" w:rsidRPr="00F04667">
        <w:t xml:space="preserve">иложение </w:t>
      </w:r>
      <w:bookmarkEnd w:id="39"/>
      <w:r w:rsidR="00012997">
        <w:t>Г</w:t>
      </w:r>
      <w:bookmarkEnd w:id="40"/>
    </w:p>
    <w:p w14:paraId="088C21C4" w14:textId="77777777" w:rsidR="00E33ADD" w:rsidRDefault="00E33ADD" w:rsidP="00E33ADD">
      <w:pPr>
        <w:jc w:val="center"/>
        <w:rPr>
          <w:sz w:val="28"/>
        </w:rPr>
      </w:pPr>
      <w:r w:rsidRPr="00E446B9">
        <w:rPr>
          <w:sz w:val="28"/>
        </w:rPr>
        <w:t>(обязательное)</w:t>
      </w:r>
    </w:p>
    <w:p w14:paraId="76FE3584" w14:textId="1DF63EA7" w:rsidR="0065677B" w:rsidRPr="0065677B" w:rsidRDefault="00E33ADD" w:rsidP="0065677B">
      <w:pPr>
        <w:jc w:val="center"/>
        <w:rPr>
          <w:b/>
          <w:sz w:val="28"/>
          <w:szCs w:val="28"/>
        </w:rPr>
      </w:pPr>
      <w:r w:rsidRPr="00E446B9">
        <w:rPr>
          <w:b/>
          <w:sz w:val="28"/>
          <w:szCs w:val="28"/>
        </w:rPr>
        <w:t xml:space="preserve">Форма Единого </w:t>
      </w:r>
      <w:r w:rsidR="0065677B">
        <w:rPr>
          <w:b/>
          <w:sz w:val="28"/>
          <w:szCs w:val="28"/>
        </w:rPr>
        <w:t>р</w:t>
      </w:r>
      <w:r w:rsidRPr="00E446B9">
        <w:rPr>
          <w:b/>
          <w:sz w:val="28"/>
          <w:szCs w:val="28"/>
        </w:rPr>
        <w:t>еестра субъектов МСП</w:t>
      </w:r>
      <w:r w:rsidR="0065677B">
        <w:rPr>
          <w:b/>
          <w:sz w:val="28"/>
          <w:szCs w:val="28"/>
        </w:rPr>
        <w:t xml:space="preserve">, </w:t>
      </w:r>
      <w:r w:rsidR="0065677B" w:rsidRPr="0065677B">
        <w:rPr>
          <w:b/>
          <w:sz w:val="28"/>
          <w:szCs w:val="28"/>
        </w:rPr>
        <w:t xml:space="preserve">присоединившихся к </w:t>
      </w:r>
      <w:r w:rsidR="0065677B">
        <w:rPr>
          <w:b/>
          <w:sz w:val="28"/>
          <w:szCs w:val="28"/>
        </w:rPr>
        <w:t>Программе</w:t>
      </w:r>
      <w:r w:rsidR="00012997">
        <w:rPr>
          <w:b/>
          <w:sz w:val="28"/>
          <w:szCs w:val="28"/>
        </w:rPr>
        <w:t xml:space="preserve"> партнерства</w:t>
      </w:r>
    </w:p>
    <w:p w14:paraId="02F819F3" w14:textId="51A0C13B" w:rsidR="00E33ADD" w:rsidRPr="00E446B9" w:rsidRDefault="00E33ADD" w:rsidP="00E33ADD">
      <w:pPr>
        <w:ind w:right="-1"/>
        <w:jc w:val="center"/>
        <w:rPr>
          <w:b/>
          <w:sz w:val="28"/>
          <w:szCs w:val="28"/>
        </w:rPr>
      </w:pPr>
    </w:p>
    <w:p w14:paraId="0308262B" w14:textId="77777777" w:rsidR="00E33ADD" w:rsidRDefault="00E33ADD" w:rsidP="00E33ADD"/>
    <w:p w14:paraId="09867CC8" w14:textId="70F7441F" w:rsidR="00E33ADD" w:rsidRPr="00012997" w:rsidRDefault="00E33ADD" w:rsidP="00E33ADD">
      <w:pPr>
        <w:jc w:val="center"/>
        <w:rPr>
          <w:b/>
          <w:sz w:val="28"/>
          <w:szCs w:val="28"/>
        </w:rPr>
      </w:pPr>
      <w:r w:rsidRPr="00012997">
        <w:rPr>
          <w:b/>
          <w:sz w:val="28"/>
          <w:szCs w:val="28"/>
        </w:rPr>
        <w:t xml:space="preserve">Единый </w:t>
      </w:r>
      <w:r w:rsidR="0065677B" w:rsidRPr="00012997">
        <w:rPr>
          <w:b/>
          <w:sz w:val="28"/>
          <w:szCs w:val="28"/>
        </w:rPr>
        <w:t>р</w:t>
      </w:r>
      <w:r w:rsidRPr="00012997">
        <w:rPr>
          <w:b/>
          <w:sz w:val="28"/>
          <w:szCs w:val="28"/>
        </w:rPr>
        <w:t xml:space="preserve">еестр субъектов МСП, присоединившихся </w:t>
      </w:r>
      <w:r w:rsidR="00012997">
        <w:rPr>
          <w:b/>
          <w:sz w:val="28"/>
          <w:szCs w:val="28"/>
        </w:rPr>
        <w:br/>
      </w:r>
      <w:r w:rsidRPr="00012997">
        <w:rPr>
          <w:b/>
          <w:sz w:val="28"/>
          <w:szCs w:val="28"/>
        </w:rPr>
        <w:t>к Единой программе партнерства АО «ОДК» и его дочерних</w:t>
      </w:r>
      <w:r w:rsidR="00012997">
        <w:rPr>
          <w:b/>
          <w:sz w:val="28"/>
          <w:szCs w:val="28"/>
        </w:rPr>
        <w:t xml:space="preserve"> </w:t>
      </w:r>
      <w:r w:rsidRPr="00012997">
        <w:rPr>
          <w:b/>
          <w:sz w:val="28"/>
          <w:szCs w:val="28"/>
        </w:rPr>
        <w:t xml:space="preserve">обществ </w:t>
      </w:r>
      <w:r w:rsidR="00012997">
        <w:rPr>
          <w:b/>
          <w:sz w:val="28"/>
          <w:szCs w:val="28"/>
        </w:rPr>
        <w:br/>
      </w:r>
      <w:r w:rsidRPr="00012997">
        <w:rPr>
          <w:b/>
          <w:sz w:val="28"/>
          <w:szCs w:val="28"/>
        </w:rPr>
        <w:t>с субъектами малого и среднего предпринимательства</w:t>
      </w:r>
    </w:p>
    <w:p w14:paraId="076DA99A" w14:textId="77777777" w:rsidR="00E33ADD" w:rsidRDefault="00E33ADD" w:rsidP="00E33ADD">
      <w:pPr>
        <w:jc w:val="center"/>
      </w:pPr>
    </w:p>
    <w:tbl>
      <w:tblPr>
        <w:tblStyle w:val="a9"/>
        <w:tblW w:w="15183" w:type="dxa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1417"/>
        <w:gridCol w:w="1701"/>
        <w:gridCol w:w="1559"/>
        <w:gridCol w:w="1649"/>
        <w:gridCol w:w="1370"/>
        <w:gridCol w:w="1519"/>
        <w:gridCol w:w="1153"/>
      </w:tblGrid>
      <w:tr w:rsidR="00E33ADD" w14:paraId="5DCCB2F3" w14:textId="77777777" w:rsidTr="00012997">
        <w:tc>
          <w:tcPr>
            <w:tcW w:w="562" w:type="dxa"/>
            <w:vAlign w:val="center"/>
          </w:tcPr>
          <w:p w14:paraId="15101B1E" w14:textId="77777777" w:rsidR="00E33ADD" w:rsidRPr="00012997" w:rsidRDefault="00E33ADD" w:rsidP="00A81BA9">
            <w:pPr>
              <w:jc w:val="center"/>
              <w:rPr>
                <w:sz w:val="20"/>
                <w:szCs w:val="20"/>
              </w:rPr>
            </w:pPr>
            <w:r w:rsidRPr="00012997">
              <w:rPr>
                <w:sz w:val="20"/>
                <w:szCs w:val="20"/>
              </w:rPr>
              <w:t>№ п/п</w:t>
            </w:r>
          </w:p>
          <w:p w14:paraId="25ECFAC8" w14:textId="77777777" w:rsidR="00E33ADD" w:rsidRPr="00012997" w:rsidRDefault="00E33ADD" w:rsidP="00A81B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5D9CEE" w14:textId="77777777" w:rsidR="00E33ADD" w:rsidRPr="00012997" w:rsidRDefault="00E33ADD" w:rsidP="00A81BA9">
            <w:pPr>
              <w:jc w:val="center"/>
              <w:rPr>
                <w:sz w:val="20"/>
                <w:szCs w:val="20"/>
              </w:rPr>
            </w:pPr>
            <w:r w:rsidRPr="00012997">
              <w:rPr>
                <w:sz w:val="20"/>
                <w:szCs w:val="20"/>
              </w:rPr>
              <w:t>Полное и сокращенное наименование, в том числе фирменное наименование/ фамилия, имя и отчество (при наличии)</w:t>
            </w:r>
          </w:p>
        </w:tc>
        <w:tc>
          <w:tcPr>
            <w:tcW w:w="1985" w:type="dxa"/>
            <w:vAlign w:val="center"/>
          </w:tcPr>
          <w:p w14:paraId="155A1AE0" w14:textId="77777777" w:rsidR="00E33ADD" w:rsidRPr="00012997" w:rsidRDefault="00E33ADD" w:rsidP="00A81BA9">
            <w:pPr>
              <w:jc w:val="center"/>
              <w:rPr>
                <w:sz w:val="20"/>
                <w:szCs w:val="20"/>
              </w:rPr>
            </w:pPr>
            <w:r w:rsidRPr="00012997">
              <w:rPr>
                <w:sz w:val="20"/>
                <w:szCs w:val="20"/>
              </w:rPr>
              <w:t>Фамилия, имя и отчество (при наличии) руководителя</w:t>
            </w:r>
          </w:p>
        </w:tc>
        <w:tc>
          <w:tcPr>
            <w:tcW w:w="1417" w:type="dxa"/>
            <w:vAlign w:val="center"/>
          </w:tcPr>
          <w:p w14:paraId="610A04FD" w14:textId="77777777" w:rsidR="00E33ADD" w:rsidRPr="00012997" w:rsidRDefault="00E33ADD" w:rsidP="00A81BA9">
            <w:pPr>
              <w:jc w:val="center"/>
              <w:rPr>
                <w:sz w:val="20"/>
                <w:szCs w:val="20"/>
              </w:rPr>
            </w:pPr>
            <w:r w:rsidRPr="00012997">
              <w:rPr>
                <w:sz w:val="20"/>
                <w:szCs w:val="20"/>
              </w:rPr>
              <w:t>ОГРН</w:t>
            </w:r>
            <w:r w:rsidR="00012997" w:rsidRPr="00012997">
              <w:rPr>
                <w:sz w:val="20"/>
                <w:szCs w:val="20"/>
              </w:rPr>
              <w:t>/</w:t>
            </w:r>
          </w:p>
          <w:p w14:paraId="3CC5B0A2" w14:textId="42FD11E9" w:rsidR="00012997" w:rsidRPr="00012997" w:rsidRDefault="00012997" w:rsidP="00A81BA9">
            <w:pPr>
              <w:jc w:val="center"/>
              <w:rPr>
                <w:sz w:val="20"/>
                <w:szCs w:val="20"/>
              </w:rPr>
            </w:pPr>
            <w:r w:rsidRPr="00012997">
              <w:rPr>
                <w:sz w:val="20"/>
                <w:szCs w:val="20"/>
              </w:rPr>
              <w:t>ОГРНИП</w:t>
            </w:r>
          </w:p>
        </w:tc>
        <w:tc>
          <w:tcPr>
            <w:tcW w:w="1701" w:type="dxa"/>
            <w:vAlign w:val="center"/>
          </w:tcPr>
          <w:p w14:paraId="0716059B" w14:textId="77777777" w:rsidR="00E33ADD" w:rsidRPr="00012997" w:rsidRDefault="00E33ADD" w:rsidP="00A81BA9">
            <w:pPr>
              <w:jc w:val="center"/>
              <w:rPr>
                <w:sz w:val="20"/>
                <w:szCs w:val="20"/>
              </w:rPr>
            </w:pPr>
            <w:r w:rsidRPr="00012997">
              <w:rPr>
                <w:sz w:val="20"/>
                <w:szCs w:val="20"/>
              </w:rPr>
              <w:t>ИНН</w:t>
            </w:r>
          </w:p>
        </w:tc>
        <w:tc>
          <w:tcPr>
            <w:tcW w:w="1559" w:type="dxa"/>
            <w:vAlign w:val="center"/>
          </w:tcPr>
          <w:p w14:paraId="72E1BB1C" w14:textId="77777777" w:rsidR="00E33ADD" w:rsidRPr="00012997" w:rsidRDefault="00E33ADD" w:rsidP="00A81BA9">
            <w:pPr>
              <w:jc w:val="center"/>
              <w:rPr>
                <w:sz w:val="20"/>
                <w:szCs w:val="20"/>
              </w:rPr>
            </w:pPr>
            <w:r w:rsidRPr="00012997">
              <w:rPr>
                <w:sz w:val="20"/>
                <w:szCs w:val="20"/>
              </w:rPr>
              <w:t>КПП</w:t>
            </w:r>
          </w:p>
        </w:tc>
        <w:tc>
          <w:tcPr>
            <w:tcW w:w="1649" w:type="dxa"/>
            <w:vAlign w:val="center"/>
          </w:tcPr>
          <w:p w14:paraId="58D41D07" w14:textId="6B4E04D6" w:rsidR="00E33ADD" w:rsidRPr="00012997" w:rsidRDefault="00E33ADD" w:rsidP="00A81BA9">
            <w:pPr>
              <w:jc w:val="center"/>
              <w:rPr>
                <w:sz w:val="20"/>
                <w:szCs w:val="20"/>
              </w:rPr>
            </w:pPr>
            <w:r w:rsidRPr="00012997">
              <w:rPr>
                <w:sz w:val="20"/>
                <w:szCs w:val="20"/>
              </w:rPr>
              <w:t>Виды экономической деятельности, осуществляемые субъектом МСП</w:t>
            </w:r>
            <w:r w:rsidR="009F128D" w:rsidRPr="00012997">
              <w:rPr>
                <w:sz w:val="20"/>
                <w:szCs w:val="20"/>
              </w:rPr>
              <w:t xml:space="preserve"> </w:t>
            </w:r>
            <w:r w:rsidRPr="00012997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370" w:type="dxa"/>
            <w:vAlign w:val="center"/>
          </w:tcPr>
          <w:p w14:paraId="5C6A791F" w14:textId="165CF7A9" w:rsidR="00E33ADD" w:rsidRPr="00012997" w:rsidRDefault="00E33ADD" w:rsidP="00A81BA9">
            <w:pPr>
              <w:jc w:val="center"/>
              <w:rPr>
                <w:sz w:val="20"/>
                <w:szCs w:val="20"/>
              </w:rPr>
            </w:pPr>
            <w:r w:rsidRPr="00012997">
              <w:rPr>
                <w:sz w:val="20"/>
                <w:szCs w:val="20"/>
              </w:rPr>
              <w:t>Категория (микро</w:t>
            </w:r>
            <w:r w:rsidR="009F128D" w:rsidRPr="00012997">
              <w:rPr>
                <w:sz w:val="20"/>
                <w:szCs w:val="20"/>
              </w:rPr>
              <w:t>-</w:t>
            </w:r>
            <w:r w:rsidR="009F128D" w:rsidRPr="00012997">
              <w:rPr>
                <w:sz w:val="20"/>
                <w:szCs w:val="20"/>
              </w:rPr>
              <w:br/>
              <w:t>пр</w:t>
            </w:r>
            <w:r w:rsidRPr="00012997">
              <w:rPr>
                <w:sz w:val="20"/>
                <w:szCs w:val="20"/>
              </w:rPr>
              <w:t>едприятие, малое или среднее предприятие)</w:t>
            </w:r>
          </w:p>
        </w:tc>
        <w:tc>
          <w:tcPr>
            <w:tcW w:w="1519" w:type="dxa"/>
            <w:vAlign w:val="center"/>
          </w:tcPr>
          <w:p w14:paraId="7BB58375" w14:textId="0E2F54FC" w:rsidR="00E33ADD" w:rsidRPr="00012997" w:rsidRDefault="009F128D" w:rsidP="00A81BA9">
            <w:pPr>
              <w:jc w:val="center"/>
              <w:rPr>
                <w:sz w:val="20"/>
                <w:szCs w:val="20"/>
              </w:rPr>
            </w:pPr>
            <w:r w:rsidRPr="00012997">
              <w:rPr>
                <w:sz w:val="20"/>
                <w:szCs w:val="20"/>
              </w:rPr>
              <w:t>Номер и дата д</w:t>
            </w:r>
            <w:r w:rsidR="00E33ADD" w:rsidRPr="00012997">
              <w:rPr>
                <w:sz w:val="20"/>
                <w:szCs w:val="20"/>
              </w:rPr>
              <w:t>оговора присоединения</w:t>
            </w:r>
          </w:p>
        </w:tc>
        <w:tc>
          <w:tcPr>
            <w:tcW w:w="1153" w:type="dxa"/>
            <w:vAlign w:val="center"/>
          </w:tcPr>
          <w:p w14:paraId="7D81209A" w14:textId="77777777" w:rsidR="00E33ADD" w:rsidRPr="00012997" w:rsidRDefault="00E33ADD" w:rsidP="00A81BA9">
            <w:pPr>
              <w:jc w:val="center"/>
              <w:rPr>
                <w:sz w:val="20"/>
                <w:szCs w:val="20"/>
              </w:rPr>
            </w:pPr>
            <w:r w:rsidRPr="00012997">
              <w:rPr>
                <w:sz w:val="20"/>
                <w:szCs w:val="20"/>
              </w:rPr>
              <w:t>Дата включения в Реестр</w:t>
            </w:r>
          </w:p>
        </w:tc>
      </w:tr>
      <w:tr w:rsidR="00E33ADD" w14:paraId="33F392C6" w14:textId="77777777" w:rsidTr="00012997">
        <w:tc>
          <w:tcPr>
            <w:tcW w:w="562" w:type="dxa"/>
            <w:vAlign w:val="center"/>
          </w:tcPr>
          <w:p w14:paraId="10F9E9A0" w14:textId="77777777" w:rsidR="00E33ADD" w:rsidRPr="00012997" w:rsidRDefault="00E33ADD" w:rsidP="00A81BA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E844E54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4BDD6FE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1ED8605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03B4D0D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E07C065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649" w:type="dxa"/>
            <w:vAlign w:val="center"/>
          </w:tcPr>
          <w:p w14:paraId="2A6C9FE9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370" w:type="dxa"/>
            <w:vAlign w:val="center"/>
          </w:tcPr>
          <w:p w14:paraId="243F707C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519" w:type="dxa"/>
          </w:tcPr>
          <w:p w14:paraId="30CAF96C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153" w:type="dxa"/>
            <w:vAlign w:val="center"/>
          </w:tcPr>
          <w:p w14:paraId="75CF7CCC" w14:textId="77777777" w:rsidR="00E33ADD" w:rsidRPr="00012997" w:rsidRDefault="00E33ADD" w:rsidP="00A81BA9">
            <w:pPr>
              <w:jc w:val="center"/>
            </w:pPr>
          </w:p>
        </w:tc>
      </w:tr>
      <w:tr w:rsidR="00E33ADD" w14:paraId="1D61E344" w14:textId="77777777" w:rsidTr="00012997">
        <w:tc>
          <w:tcPr>
            <w:tcW w:w="562" w:type="dxa"/>
            <w:vAlign w:val="center"/>
          </w:tcPr>
          <w:p w14:paraId="225288BA" w14:textId="77777777" w:rsidR="00E33ADD" w:rsidRPr="00012997" w:rsidRDefault="00E33ADD" w:rsidP="00A81BA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3541665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BEBFDD3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7757F64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1A4DCD8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6CB9292D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649" w:type="dxa"/>
            <w:vAlign w:val="center"/>
          </w:tcPr>
          <w:p w14:paraId="166D93F8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370" w:type="dxa"/>
            <w:vAlign w:val="center"/>
          </w:tcPr>
          <w:p w14:paraId="04D244E0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519" w:type="dxa"/>
          </w:tcPr>
          <w:p w14:paraId="11A8E632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153" w:type="dxa"/>
            <w:vAlign w:val="center"/>
          </w:tcPr>
          <w:p w14:paraId="1793D512" w14:textId="77777777" w:rsidR="00E33ADD" w:rsidRPr="00012997" w:rsidRDefault="00E33ADD" w:rsidP="00A81BA9">
            <w:pPr>
              <w:jc w:val="center"/>
            </w:pPr>
          </w:p>
        </w:tc>
      </w:tr>
      <w:tr w:rsidR="00E33ADD" w14:paraId="676AE671" w14:textId="77777777" w:rsidTr="00012997">
        <w:tc>
          <w:tcPr>
            <w:tcW w:w="562" w:type="dxa"/>
            <w:vAlign w:val="center"/>
          </w:tcPr>
          <w:p w14:paraId="4F58655E" w14:textId="77777777" w:rsidR="00E33ADD" w:rsidRPr="00012997" w:rsidRDefault="00E33ADD" w:rsidP="00A81BA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D35B3CC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03F5B1F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9978F12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658AB70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2B5B1F1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649" w:type="dxa"/>
            <w:vAlign w:val="center"/>
          </w:tcPr>
          <w:p w14:paraId="1F78449E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370" w:type="dxa"/>
            <w:vAlign w:val="center"/>
          </w:tcPr>
          <w:p w14:paraId="63ED219C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519" w:type="dxa"/>
          </w:tcPr>
          <w:p w14:paraId="1B2F5110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153" w:type="dxa"/>
            <w:vAlign w:val="center"/>
          </w:tcPr>
          <w:p w14:paraId="0145A22A" w14:textId="77777777" w:rsidR="00E33ADD" w:rsidRPr="00012997" w:rsidRDefault="00E33ADD" w:rsidP="00A81BA9">
            <w:pPr>
              <w:jc w:val="center"/>
            </w:pPr>
          </w:p>
        </w:tc>
      </w:tr>
      <w:tr w:rsidR="00E33ADD" w14:paraId="1DEE7053" w14:textId="77777777" w:rsidTr="00012997">
        <w:tc>
          <w:tcPr>
            <w:tcW w:w="562" w:type="dxa"/>
            <w:vAlign w:val="center"/>
          </w:tcPr>
          <w:p w14:paraId="0B177E4F" w14:textId="77777777" w:rsidR="00E33ADD" w:rsidRPr="00012997" w:rsidRDefault="00E33ADD" w:rsidP="00A81BA9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F5541F1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4CF7898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65221FB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7EE6DF4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559" w:type="dxa"/>
            <w:vAlign w:val="center"/>
          </w:tcPr>
          <w:p w14:paraId="70FD0653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649" w:type="dxa"/>
            <w:vAlign w:val="center"/>
          </w:tcPr>
          <w:p w14:paraId="35E89271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370" w:type="dxa"/>
            <w:vAlign w:val="center"/>
          </w:tcPr>
          <w:p w14:paraId="3646CF4B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519" w:type="dxa"/>
          </w:tcPr>
          <w:p w14:paraId="558B4CB5" w14:textId="77777777" w:rsidR="00E33ADD" w:rsidRPr="00012997" w:rsidRDefault="00E33ADD" w:rsidP="00A81BA9">
            <w:pPr>
              <w:jc w:val="center"/>
            </w:pPr>
          </w:p>
        </w:tc>
        <w:tc>
          <w:tcPr>
            <w:tcW w:w="1153" w:type="dxa"/>
            <w:vAlign w:val="center"/>
          </w:tcPr>
          <w:p w14:paraId="5C0A9B23" w14:textId="77777777" w:rsidR="00E33ADD" w:rsidRPr="00012997" w:rsidRDefault="00E33ADD" w:rsidP="00A81BA9">
            <w:pPr>
              <w:jc w:val="center"/>
            </w:pPr>
          </w:p>
        </w:tc>
      </w:tr>
    </w:tbl>
    <w:p w14:paraId="5F57D520" w14:textId="77777777" w:rsidR="00E33ADD" w:rsidRDefault="00E33ADD" w:rsidP="00E33ADD">
      <w:pPr>
        <w:jc w:val="center"/>
      </w:pPr>
    </w:p>
    <w:p w14:paraId="47981693" w14:textId="77777777" w:rsidR="00E33ADD" w:rsidRDefault="00E33ADD" w:rsidP="00E33ADD">
      <w:pPr>
        <w:spacing w:after="200" w:line="276" w:lineRule="auto"/>
        <w:rPr>
          <w:rFonts w:eastAsiaTheme="majorEastAsia" w:cstheme="majorBidi"/>
          <w:b/>
          <w:sz w:val="32"/>
          <w:szCs w:val="28"/>
        </w:rPr>
      </w:pPr>
    </w:p>
    <w:p w14:paraId="30A6D919" w14:textId="77777777" w:rsidR="00B87FD2" w:rsidRDefault="00B87FD2"/>
    <w:sectPr w:rsidR="00B87FD2" w:rsidSect="0001299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06EBB" w14:textId="77777777" w:rsidR="00FD61FE" w:rsidRDefault="00FD61FE" w:rsidP="00E33ADD">
      <w:r>
        <w:separator/>
      </w:r>
    </w:p>
  </w:endnote>
  <w:endnote w:type="continuationSeparator" w:id="0">
    <w:p w14:paraId="3AFCCB13" w14:textId="77777777" w:rsidR="00FD61FE" w:rsidRDefault="00FD61FE" w:rsidP="00E3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25592"/>
      <w:docPartObj>
        <w:docPartGallery w:val="Page Numbers (Bottom of Page)"/>
        <w:docPartUnique/>
      </w:docPartObj>
    </w:sdtPr>
    <w:sdtEndPr/>
    <w:sdtContent>
      <w:p w14:paraId="6203E6A4" w14:textId="3BD6E8B7" w:rsidR="0028045D" w:rsidRDefault="0028045D" w:rsidP="00B827D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80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6490C" w14:textId="77777777" w:rsidR="00FD61FE" w:rsidRDefault="00FD61FE" w:rsidP="00E33ADD">
      <w:r>
        <w:separator/>
      </w:r>
    </w:p>
  </w:footnote>
  <w:footnote w:type="continuationSeparator" w:id="0">
    <w:p w14:paraId="5C1A906E" w14:textId="77777777" w:rsidR="00FD61FE" w:rsidRDefault="00FD61FE" w:rsidP="00E33ADD">
      <w:r>
        <w:continuationSeparator/>
      </w:r>
    </w:p>
  </w:footnote>
  <w:footnote w:id="1">
    <w:p w14:paraId="05AFA7E6" w14:textId="1B8E257A" w:rsidR="0028045D" w:rsidRDefault="0028045D" w:rsidP="00E33ADD">
      <w:pPr>
        <w:pStyle w:val="afd"/>
        <w:jc w:val="both"/>
      </w:pPr>
      <w:r>
        <w:rPr>
          <w:rStyle w:val="ae"/>
        </w:rPr>
        <w:footnoteRef/>
      </w:r>
      <w:r>
        <w:t xml:space="preserve"> </w:t>
      </w:r>
      <w:r w:rsidRPr="00CD7262">
        <w:rPr>
          <w:bCs/>
        </w:rPr>
        <w:t xml:space="preserve">Данное требование не применяется в отношении вновь зарегистрированных индивидуальных предпринимателей или вновь созданных юридических лиц в соответствии с </w:t>
      </w:r>
      <w:hyperlink r:id="rId1" w:history="1">
        <w:r w:rsidRPr="00CD7262">
          <w:rPr>
            <w:bCs/>
          </w:rPr>
          <w:t>частью 3 статьи 4</w:t>
        </w:r>
      </w:hyperlink>
      <w:r w:rsidRPr="00CD7262">
        <w:rPr>
          <w:bCs/>
        </w:rPr>
        <w:t xml:space="preserve"> Федерального закона от 24.07.2007</w:t>
      </w:r>
      <w:r>
        <w:rPr>
          <w:bCs/>
        </w:rPr>
        <w:t xml:space="preserve"> г.</w:t>
      </w:r>
      <w:r w:rsidRPr="00CD7262">
        <w:rPr>
          <w:bCs/>
        </w:rPr>
        <w:t xml:space="preserve"> </w:t>
      </w:r>
      <w:r>
        <w:rPr>
          <w:bCs/>
        </w:rPr>
        <w:br/>
      </w:r>
      <w:r w:rsidRPr="00CD7262">
        <w:rPr>
          <w:bCs/>
        </w:rPr>
        <w:t>№ 209-ФЗ «О развитии малого и среднего предпринимательства в Российской Федерации»</w:t>
      </w:r>
      <w:r>
        <w:rPr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2AC"/>
    <w:multiLevelType w:val="hybridMultilevel"/>
    <w:tmpl w:val="076647F6"/>
    <w:lvl w:ilvl="0" w:tplc="8D6C1276">
      <w:start w:val="1"/>
      <w:numFmt w:val="bullet"/>
      <w:pStyle w:val="6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8D811DC">
      <w:numFmt w:val="none"/>
      <w:lvlText w:val=""/>
      <w:lvlJc w:val="left"/>
      <w:pPr>
        <w:tabs>
          <w:tab w:val="num" w:pos="360"/>
        </w:tabs>
      </w:pPr>
    </w:lvl>
    <w:lvl w:ilvl="2" w:tplc="9144533A">
      <w:numFmt w:val="none"/>
      <w:lvlText w:val=""/>
      <w:lvlJc w:val="left"/>
      <w:pPr>
        <w:tabs>
          <w:tab w:val="num" w:pos="360"/>
        </w:tabs>
      </w:pPr>
    </w:lvl>
    <w:lvl w:ilvl="3" w:tplc="4F6E82F8">
      <w:numFmt w:val="none"/>
      <w:lvlText w:val=""/>
      <w:lvlJc w:val="left"/>
      <w:pPr>
        <w:tabs>
          <w:tab w:val="num" w:pos="360"/>
        </w:tabs>
      </w:pPr>
    </w:lvl>
    <w:lvl w:ilvl="4" w:tplc="CFFC730C">
      <w:numFmt w:val="none"/>
      <w:lvlText w:val=""/>
      <w:lvlJc w:val="left"/>
      <w:pPr>
        <w:tabs>
          <w:tab w:val="num" w:pos="360"/>
        </w:tabs>
      </w:pPr>
    </w:lvl>
    <w:lvl w:ilvl="5" w:tplc="2D4C2FF2">
      <w:numFmt w:val="none"/>
      <w:lvlText w:val=""/>
      <w:lvlJc w:val="left"/>
      <w:pPr>
        <w:tabs>
          <w:tab w:val="num" w:pos="360"/>
        </w:tabs>
      </w:pPr>
    </w:lvl>
    <w:lvl w:ilvl="6" w:tplc="9F840B7E">
      <w:numFmt w:val="none"/>
      <w:lvlText w:val=""/>
      <w:lvlJc w:val="left"/>
      <w:pPr>
        <w:tabs>
          <w:tab w:val="num" w:pos="360"/>
        </w:tabs>
      </w:pPr>
    </w:lvl>
    <w:lvl w:ilvl="7" w:tplc="660064AA">
      <w:numFmt w:val="none"/>
      <w:lvlText w:val=""/>
      <w:lvlJc w:val="left"/>
      <w:pPr>
        <w:tabs>
          <w:tab w:val="num" w:pos="360"/>
        </w:tabs>
      </w:pPr>
    </w:lvl>
    <w:lvl w:ilvl="8" w:tplc="508EB8F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7295EAD"/>
    <w:multiLevelType w:val="multilevel"/>
    <w:tmpl w:val="9730AB68"/>
    <w:lvl w:ilvl="0">
      <w:start w:val="4"/>
      <w:numFmt w:val="decimal"/>
      <w:suff w:val="space"/>
      <w:lvlText w:val="%1"/>
      <w:lvlJc w:val="left"/>
      <w:pPr>
        <w:ind w:left="0" w:firstLine="709"/>
      </w:pPr>
      <w:rPr>
        <w:rFonts w:hint="default"/>
        <w:color w:val="auto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4"/>
      <w:numFmt w:val="decimal"/>
      <w:lvlText w:val="6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9317A0"/>
    <w:multiLevelType w:val="hybridMultilevel"/>
    <w:tmpl w:val="3A92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24FF3"/>
    <w:multiLevelType w:val="hybridMultilevel"/>
    <w:tmpl w:val="72767F1A"/>
    <w:lvl w:ilvl="0" w:tplc="CC8821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F3C17"/>
    <w:multiLevelType w:val="multilevel"/>
    <w:tmpl w:val="0CB270F6"/>
    <w:lvl w:ilvl="0">
      <w:start w:val="1"/>
      <w:numFmt w:val="decimal"/>
      <w:lvlText w:val="%1.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AC226E"/>
    <w:multiLevelType w:val="multilevel"/>
    <w:tmpl w:val="0CFA3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65151F5"/>
    <w:multiLevelType w:val="multilevel"/>
    <w:tmpl w:val="5BA8BB70"/>
    <w:lvl w:ilvl="0">
      <w:start w:val="6"/>
      <w:numFmt w:val="decimal"/>
      <w:suff w:val="space"/>
      <w:lvlText w:val="%1"/>
      <w:lvlJc w:val="left"/>
      <w:pPr>
        <w:ind w:left="0" w:firstLine="709"/>
      </w:pPr>
      <w:rPr>
        <w:rFonts w:hint="default"/>
        <w:color w:val="auto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decimal"/>
      <w:lvlText w:val="6.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B94D84"/>
    <w:multiLevelType w:val="multilevel"/>
    <w:tmpl w:val="2CA29050"/>
    <w:lvl w:ilvl="0">
      <w:start w:val="1"/>
      <w:numFmt w:val="decimal"/>
      <w:lvlText w:val="9.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314FF0"/>
    <w:multiLevelType w:val="multilevel"/>
    <w:tmpl w:val="D7D48AF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15A290C"/>
    <w:multiLevelType w:val="multilevel"/>
    <w:tmpl w:val="B0DA4D22"/>
    <w:lvl w:ilvl="0">
      <w:start w:val="2"/>
      <w:numFmt w:val="decimal"/>
      <w:lvlText w:val="%1"/>
      <w:lvlJc w:val="left"/>
      <w:pPr>
        <w:tabs>
          <w:tab w:val="num" w:pos="709"/>
        </w:tabs>
        <w:ind w:left="0" w:firstLine="709"/>
      </w:pPr>
      <w:rPr>
        <w:rFonts w:hint="default"/>
        <w:color w:val="auto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E51CED"/>
    <w:multiLevelType w:val="hybridMultilevel"/>
    <w:tmpl w:val="72767F1A"/>
    <w:lvl w:ilvl="0" w:tplc="CC8821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8593F"/>
    <w:multiLevelType w:val="hybridMultilevel"/>
    <w:tmpl w:val="3750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163EE"/>
    <w:multiLevelType w:val="multilevel"/>
    <w:tmpl w:val="DC1E0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8414557"/>
    <w:multiLevelType w:val="hybridMultilevel"/>
    <w:tmpl w:val="A77849F4"/>
    <w:lvl w:ilvl="0" w:tplc="75AE170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84638"/>
    <w:multiLevelType w:val="hybridMultilevel"/>
    <w:tmpl w:val="72767F1A"/>
    <w:lvl w:ilvl="0" w:tplc="CC8821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55781"/>
    <w:multiLevelType w:val="hybridMultilevel"/>
    <w:tmpl w:val="80D00C34"/>
    <w:lvl w:ilvl="0" w:tplc="3FC4CBC8">
      <w:start w:val="1"/>
      <w:numFmt w:val="bullet"/>
      <w:lvlText w:val="-"/>
      <w:lvlJc w:val="left"/>
      <w:pPr>
        <w:ind w:left="1288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5C946D12"/>
    <w:multiLevelType w:val="hybridMultilevel"/>
    <w:tmpl w:val="72767F1A"/>
    <w:lvl w:ilvl="0" w:tplc="CC8821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21DE0"/>
    <w:multiLevelType w:val="hybridMultilevel"/>
    <w:tmpl w:val="85BC0A98"/>
    <w:lvl w:ilvl="0" w:tplc="3FC4CBC8">
      <w:start w:val="1"/>
      <w:numFmt w:val="bullet"/>
      <w:lvlText w:val="-"/>
      <w:lvlJc w:val="left"/>
      <w:pPr>
        <w:ind w:left="78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2B5E38"/>
    <w:multiLevelType w:val="hybridMultilevel"/>
    <w:tmpl w:val="B3F2E5AC"/>
    <w:lvl w:ilvl="0" w:tplc="AF062A26">
      <w:start w:val="1"/>
      <w:numFmt w:val="bullet"/>
      <w:lvlText w:val="―"/>
      <w:lvlJc w:val="left"/>
      <w:pPr>
        <w:ind w:left="1429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4D73F29"/>
    <w:multiLevelType w:val="multilevel"/>
    <w:tmpl w:val="73CCCD4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7DC7ED9"/>
    <w:multiLevelType w:val="multilevel"/>
    <w:tmpl w:val="52342034"/>
    <w:lvl w:ilvl="0">
      <w:start w:val="1"/>
      <w:numFmt w:val="decimal"/>
      <w:pStyle w:val="1"/>
      <w:lvlText w:val="%1"/>
      <w:lvlJc w:val="left"/>
      <w:pPr>
        <w:ind w:left="142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78257A95"/>
    <w:multiLevelType w:val="hybridMultilevel"/>
    <w:tmpl w:val="0340F5D0"/>
    <w:lvl w:ilvl="0" w:tplc="3FC4CBC8">
      <w:start w:val="1"/>
      <w:numFmt w:val="bullet"/>
      <w:lvlText w:val="-"/>
      <w:lvlJc w:val="left"/>
      <w:pPr>
        <w:ind w:left="1288" w:hanging="360"/>
      </w:pPr>
      <w:rPr>
        <w:rFonts w:ascii="Andalus" w:hAnsi="Andalus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79644758"/>
    <w:multiLevelType w:val="hybridMultilevel"/>
    <w:tmpl w:val="FA0065C4"/>
    <w:lvl w:ilvl="0" w:tplc="3FC4CBC8">
      <w:start w:val="1"/>
      <w:numFmt w:val="bullet"/>
      <w:lvlText w:val="-"/>
      <w:lvlJc w:val="left"/>
      <w:pPr>
        <w:ind w:left="1429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B565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DC53D31"/>
    <w:multiLevelType w:val="hybridMultilevel"/>
    <w:tmpl w:val="8FF4318C"/>
    <w:lvl w:ilvl="0" w:tplc="5C62A0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EE8582E"/>
    <w:multiLevelType w:val="multilevel"/>
    <w:tmpl w:val="56161386"/>
    <w:lvl w:ilvl="0">
      <w:start w:val="4"/>
      <w:numFmt w:val="decimal"/>
      <w:suff w:val="space"/>
      <w:lvlText w:val="%1"/>
      <w:lvlJc w:val="left"/>
      <w:pPr>
        <w:ind w:left="0" w:firstLine="709"/>
      </w:pPr>
      <w:rPr>
        <w:rFonts w:hint="default"/>
        <w:color w:val="auto"/>
      </w:rPr>
    </w:lvl>
    <w:lvl w:ilvl="1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-141" w:firstLine="709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20"/>
  </w:num>
  <w:num w:numId="4">
    <w:abstractNumId w:val="0"/>
  </w:num>
  <w:num w:numId="5">
    <w:abstractNumId w:val="9"/>
  </w:num>
  <w:num w:numId="6">
    <w:abstractNumId w:val="1"/>
  </w:num>
  <w:num w:numId="7">
    <w:abstractNumId w:val="21"/>
  </w:num>
  <w:num w:numId="8">
    <w:abstractNumId w:val="15"/>
  </w:num>
  <w:num w:numId="9">
    <w:abstractNumId w:val="18"/>
  </w:num>
  <w:num w:numId="10">
    <w:abstractNumId w:val="22"/>
  </w:num>
  <w:num w:numId="11">
    <w:abstractNumId w:val="17"/>
  </w:num>
  <w:num w:numId="12">
    <w:abstractNumId w:val="7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0"/>
  </w:num>
  <w:num w:numId="17">
    <w:abstractNumId w:val="16"/>
  </w:num>
  <w:num w:numId="18">
    <w:abstractNumId w:val="14"/>
  </w:num>
  <w:num w:numId="19">
    <w:abstractNumId w:val="1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8"/>
  </w:num>
  <w:num w:numId="23">
    <w:abstractNumId w:val="24"/>
  </w:num>
  <w:num w:numId="24">
    <w:abstractNumId w:val="25"/>
  </w:num>
  <w:num w:numId="25">
    <w:abstractNumId w:val="11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14"/>
    <w:rsid w:val="00006691"/>
    <w:rsid w:val="00011585"/>
    <w:rsid w:val="00012997"/>
    <w:rsid w:val="00027D1B"/>
    <w:rsid w:val="000576BB"/>
    <w:rsid w:val="00063DE7"/>
    <w:rsid w:val="00070AC9"/>
    <w:rsid w:val="00075523"/>
    <w:rsid w:val="00084C0B"/>
    <w:rsid w:val="000939AD"/>
    <w:rsid w:val="000A0003"/>
    <w:rsid w:val="000A3AF1"/>
    <w:rsid w:val="000B04F0"/>
    <w:rsid w:val="000D4F47"/>
    <w:rsid w:val="000E5B5E"/>
    <w:rsid w:val="000E6CFB"/>
    <w:rsid w:val="000F331A"/>
    <w:rsid w:val="0010366C"/>
    <w:rsid w:val="00134D2D"/>
    <w:rsid w:val="001356DD"/>
    <w:rsid w:val="00152EF4"/>
    <w:rsid w:val="00155CA5"/>
    <w:rsid w:val="001855F0"/>
    <w:rsid w:val="001976E6"/>
    <w:rsid w:val="001B6E18"/>
    <w:rsid w:val="001F40DB"/>
    <w:rsid w:val="001F4841"/>
    <w:rsid w:val="001F62FF"/>
    <w:rsid w:val="001F6993"/>
    <w:rsid w:val="00227C56"/>
    <w:rsid w:val="00240AC6"/>
    <w:rsid w:val="00253A4A"/>
    <w:rsid w:val="002569C5"/>
    <w:rsid w:val="0028045D"/>
    <w:rsid w:val="0028361E"/>
    <w:rsid w:val="002B5F72"/>
    <w:rsid w:val="002D2FBE"/>
    <w:rsid w:val="002D6D11"/>
    <w:rsid w:val="002E4892"/>
    <w:rsid w:val="002E52E0"/>
    <w:rsid w:val="002E68E0"/>
    <w:rsid w:val="002E68E8"/>
    <w:rsid w:val="002F605B"/>
    <w:rsid w:val="002F7D3D"/>
    <w:rsid w:val="00300FBB"/>
    <w:rsid w:val="00306334"/>
    <w:rsid w:val="00320CC0"/>
    <w:rsid w:val="003230F8"/>
    <w:rsid w:val="00330AC7"/>
    <w:rsid w:val="00347581"/>
    <w:rsid w:val="003529DE"/>
    <w:rsid w:val="0038279F"/>
    <w:rsid w:val="0038337D"/>
    <w:rsid w:val="00390C23"/>
    <w:rsid w:val="003A580E"/>
    <w:rsid w:val="003B3111"/>
    <w:rsid w:val="003C6CE8"/>
    <w:rsid w:val="003D1FFF"/>
    <w:rsid w:val="003F045D"/>
    <w:rsid w:val="003F0DE3"/>
    <w:rsid w:val="00411E03"/>
    <w:rsid w:val="00420C0E"/>
    <w:rsid w:val="00477071"/>
    <w:rsid w:val="004C1AD9"/>
    <w:rsid w:val="004D5F17"/>
    <w:rsid w:val="004E3DD8"/>
    <w:rsid w:val="004F406A"/>
    <w:rsid w:val="005023BC"/>
    <w:rsid w:val="00503ABF"/>
    <w:rsid w:val="00541EC9"/>
    <w:rsid w:val="005470D9"/>
    <w:rsid w:val="00562CBE"/>
    <w:rsid w:val="005672AD"/>
    <w:rsid w:val="00571EE9"/>
    <w:rsid w:val="00591B84"/>
    <w:rsid w:val="005A6D24"/>
    <w:rsid w:val="005B3340"/>
    <w:rsid w:val="005C2AE1"/>
    <w:rsid w:val="005C67DE"/>
    <w:rsid w:val="005C7DBC"/>
    <w:rsid w:val="005D3A92"/>
    <w:rsid w:val="005E3226"/>
    <w:rsid w:val="006033F5"/>
    <w:rsid w:val="00604097"/>
    <w:rsid w:val="00623DD2"/>
    <w:rsid w:val="00631235"/>
    <w:rsid w:val="006345D5"/>
    <w:rsid w:val="00651A6A"/>
    <w:rsid w:val="0065677B"/>
    <w:rsid w:val="0066194B"/>
    <w:rsid w:val="00665030"/>
    <w:rsid w:val="00671A6C"/>
    <w:rsid w:val="0069695F"/>
    <w:rsid w:val="006C288C"/>
    <w:rsid w:val="006D043B"/>
    <w:rsid w:val="00717D48"/>
    <w:rsid w:val="007216D0"/>
    <w:rsid w:val="00723DEA"/>
    <w:rsid w:val="0073328C"/>
    <w:rsid w:val="007336C9"/>
    <w:rsid w:val="00754D2E"/>
    <w:rsid w:val="007579CC"/>
    <w:rsid w:val="00763DD8"/>
    <w:rsid w:val="00766F14"/>
    <w:rsid w:val="00784D21"/>
    <w:rsid w:val="007904FE"/>
    <w:rsid w:val="0079491E"/>
    <w:rsid w:val="007F137D"/>
    <w:rsid w:val="008108CD"/>
    <w:rsid w:val="00810AF4"/>
    <w:rsid w:val="008131D4"/>
    <w:rsid w:val="00822776"/>
    <w:rsid w:val="00824C7A"/>
    <w:rsid w:val="008438BF"/>
    <w:rsid w:val="00846A9F"/>
    <w:rsid w:val="008B5076"/>
    <w:rsid w:val="008B79A5"/>
    <w:rsid w:val="008D21CC"/>
    <w:rsid w:val="008F4E39"/>
    <w:rsid w:val="00903C6E"/>
    <w:rsid w:val="009043E6"/>
    <w:rsid w:val="00922C5B"/>
    <w:rsid w:val="009230BF"/>
    <w:rsid w:val="009462B1"/>
    <w:rsid w:val="009542C8"/>
    <w:rsid w:val="009A6D21"/>
    <w:rsid w:val="009C4AE5"/>
    <w:rsid w:val="009F128D"/>
    <w:rsid w:val="009F13EC"/>
    <w:rsid w:val="009F2DE1"/>
    <w:rsid w:val="009F5E7F"/>
    <w:rsid w:val="00A05A2F"/>
    <w:rsid w:val="00A05F4A"/>
    <w:rsid w:val="00A15525"/>
    <w:rsid w:val="00A20D34"/>
    <w:rsid w:val="00A36091"/>
    <w:rsid w:val="00A46749"/>
    <w:rsid w:val="00A71AB2"/>
    <w:rsid w:val="00A81BA9"/>
    <w:rsid w:val="00A86C9B"/>
    <w:rsid w:val="00AA40FA"/>
    <w:rsid w:val="00AA50B0"/>
    <w:rsid w:val="00AB30EF"/>
    <w:rsid w:val="00AD5A49"/>
    <w:rsid w:val="00AE37F1"/>
    <w:rsid w:val="00AE7AD3"/>
    <w:rsid w:val="00AF54AD"/>
    <w:rsid w:val="00B3536A"/>
    <w:rsid w:val="00B4250C"/>
    <w:rsid w:val="00B53837"/>
    <w:rsid w:val="00B60813"/>
    <w:rsid w:val="00B74FB8"/>
    <w:rsid w:val="00B76F60"/>
    <w:rsid w:val="00B827D2"/>
    <w:rsid w:val="00B87FD2"/>
    <w:rsid w:val="00BD0D6B"/>
    <w:rsid w:val="00BD146C"/>
    <w:rsid w:val="00BD2AD6"/>
    <w:rsid w:val="00BD3F63"/>
    <w:rsid w:val="00BE48D9"/>
    <w:rsid w:val="00BF6E11"/>
    <w:rsid w:val="00C10593"/>
    <w:rsid w:val="00C46B8E"/>
    <w:rsid w:val="00C474F0"/>
    <w:rsid w:val="00C47A60"/>
    <w:rsid w:val="00C56605"/>
    <w:rsid w:val="00C72974"/>
    <w:rsid w:val="00CC3656"/>
    <w:rsid w:val="00CF3730"/>
    <w:rsid w:val="00D03DE1"/>
    <w:rsid w:val="00D17BC3"/>
    <w:rsid w:val="00D270FC"/>
    <w:rsid w:val="00D348DB"/>
    <w:rsid w:val="00D558CA"/>
    <w:rsid w:val="00D7291F"/>
    <w:rsid w:val="00DA1325"/>
    <w:rsid w:val="00DB1221"/>
    <w:rsid w:val="00DB7B5A"/>
    <w:rsid w:val="00DD0AD8"/>
    <w:rsid w:val="00DE7B82"/>
    <w:rsid w:val="00DF007D"/>
    <w:rsid w:val="00DF1839"/>
    <w:rsid w:val="00E1247F"/>
    <w:rsid w:val="00E167FE"/>
    <w:rsid w:val="00E26D74"/>
    <w:rsid w:val="00E33ADD"/>
    <w:rsid w:val="00E53C16"/>
    <w:rsid w:val="00E677EA"/>
    <w:rsid w:val="00E800E3"/>
    <w:rsid w:val="00E8017D"/>
    <w:rsid w:val="00E97696"/>
    <w:rsid w:val="00EB1837"/>
    <w:rsid w:val="00EC0409"/>
    <w:rsid w:val="00EC2D26"/>
    <w:rsid w:val="00EE2A28"/>
    <w:rsid w:val="00EF2CCD"/>
    <w:rsid w:val="00EF4828"/>
    <w:rsid w:val="00F03F2D"/>
    <w:rsid w:val="00F1047C"/>
    <w:rsid w:val="00F2769B"/>
    <w:rsid w:val="00F36DE7"/>
    <w:rsid w:val="00F51D0F"/>
    <w:rsid w:val="00F52E86"/>
    <w:rsid w:val="00F9474D"/>
    <w:rsid w:val="00FD61FE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A8F9B2"/>
  <w15:chartTrackingRefBased/>
  <w15:docId w15:val="{0AA4DB51-E57F-44B3-AF09-579276B2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ADD"/>
    <w:pPr>
      <w:keepNext/>
      <w:keepLines/>
      <w:numPr>
        <w:numId w:val="3"/>
      </w:numPr>
      <w:spacing w:before="24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1"/>
    <w:next w:val="a"/>
    <w:link w:val="20"/>
    <w:qFormat/>
    <w:rsid w:val="00E33ADD"/>
    <w:pPr>
      <w:numPr>
        <w:numId w:val="0"/>
      </w:numPr>
      <w:outlineLvl w:val="1"/>
    </w:pPr>
    <w:rPr>
      <w:bCs w:val="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33ADD"/>
    <w:pPr>
      <w:keepNext/>
      <w:keepLines/>
      <w:spacing w:before="240" w:after="240"/>
      <w:jc w:val="center"/>
      <w:outlineLvl w:val="2"/>
    </w:pPr>
    <w:rPr>
      <w:rFonts w:eastAsiaTheme="majorEastAsia" w:cstheme="majorBidi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ADD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33ADD"/>
    <w:rPr>
      <w:rFonts w:ascii="Times New Roman" w:eastAsiaTheme="majorEastAsia" w:hAnsi="Times New Roman" w:cstheme="majorBidi"/>
      <w:b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33ADD"/>
    <w:rPr>
      <w:rFonts w:ascii="Times New Roman" w:eastAsiaTheme="majorEastAsia" w:hAnsi="Times New Roman" w:cstheme="majorBidi"/>
      <w:b/>
      <w:bCs/>
      <w:sz w:val="32"/>
      <w:szCs w:val="24"/>
      <w:lang w:eastAsia="ru-RU"/>
    </w:rPr>
  </w:style>
  <w:style w:type="paragraph" w:styleId="a3">
    <w:name w:val="footer"/>
    <w:basedOn w:val="a"/>
    <w:link w:val="a4"/>
    <w:uiPriority w:val="99"/>
    <w:rsid w:val="00E33AD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33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E33A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3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E33ADD"/>
    <w:pPr>
      <w:jc w:val="center"/>
    </w:pPr>
  </w:style>
  <w:style w:type="character" w:customStyle="1" w:styleId="22">
    <w:name w:val="Основной текст 2 Знак"/>
    <w:basedOn w:val="a0"/>
    <w:link w:val="21"/>
    <w:rsid w:val="00E33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33AD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33ADD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A40FA"/>
    <w:pPr>
      <w:tabs>
        <w:tab w:val="left" w:pos="426"/>
        <w:tab w:val="right" w:leader="dot" w:pos="10205"/>
      </w:tabs>
      <w:jc w:val="both"/>
    </w:pPr>
    <w:rPr>
      <w:noProof/>
      <w:sz w:val="28"/>
      <w:szCs w:val="28"/>
    </w:rPr>
  </w:style>
  <w:style w:type="table" w:styleId="a9">
    <w:name w:val="Table Grid"/>
    <w:basedOn w:val="a1"/>
    <w:uiPriority w:val="59"/>
    <w:rsid w:val="00E3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nhideWhenUsed/>
    <w:rsid w:val="00E33ADD"/>
    <w:pPr>
      <w:spacing w:after="120"/>
    </w:pPr>
  </w:style>
  <w:style w:type="character" w:customStyle="1" w:styleId="ab">
    <w:name w:val="Основной текст Знак"/>
    <w:basedOn w:val="a0"/>
    <w:link w:val="aa"/>
    <w:rsid w:val="00E33A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33A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3AD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otnote reference"/>
    <w:uiPriority w:val="99"/>
    <w:semiHidden/>
    <w:unhideWhenUsed/>
    <w:rsid w:val="00E33ADD"/>
    <w:rPr>
      <w:vertAlign w:val="superscript"/>
    </w:rPr>
  </w:style>
  <w:style w:type="paragraph" w:customStyle="1" w:styleId="ConsNonformat">
    <w:name w:val="ConsNonformat"/>
    <w:uiPriority w:val="99"/>
    <w:rsid w:val="00E33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E33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nhideWhenUsed/>
    <w:rsid w:val="00E33ADD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unhideWhenUsed/>
    <w:rsid w:val="00E33ADD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33AD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E33A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3AD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33A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E33AD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No Spacing"/>
    <w:uiPriority w:val="1"/>
    <w:qFormat/>
    <w:rsid w:val="00E33ADD"/>
    <w:pPr>
      <w:spacing w:after="0" w:line="240" w:lineRule="auto"/>
    </w:pPr>
    <w:rPr>
      <w:rFonts w:eastAsiaTheme="minorEastAsia"/>
      <w:lang w:eastAsia="ru-RU"/>
    </w:rPr>
  </w:style>
  <w:style w:type="paragraph" w:customStyle="1" w:styleId="12">
    <w:name w:val="табл колонка1"/>
    <w:basedOn w:val="a"/>
    <w:rsid w:val="00E33ADD"/>
    <w:pPr>
      <w:numPr>
        <w:ilvl w:val="12"/>
      </w:numPr>
      <w:spacing w:before="60"/>
    </w:pPr>
    <w:rPr>
      <w:iCs/>
      <w:sz w:val="20"/>
      <w:szCs w:val="20"/>
    </w:rPr>
  </w:style>
  <w:style w:type="paragraph" w:customStyle="1" w:styleId="5">
    <w:name w:val="табл колонка 5  (список)"/>
    <w:basedOn w:val="a"/>
    <w:rsid w:val="00E33ADD"/>
    <w:pPr>
      <w:widowControl w:val="0"/>
      <w:tabs>
        <w:tab w:val="decimal" w:pos="0"/>
        <w:tab w:val="decimal" w:pos="57"/>
        <w:tab w:val="decimal" w:pos="113"/>
      </w:tabs>
      <w:overflowPunct w:val="0"/>
      <w:autoSpaceDE w:val="0"/>
      <w:autoSpaceDN w:val="0"/>
      <w:adjustRightInd w:val="0"/>
      <w:spacing w:before="60" w:after="60"/>
      <w:textAlignment w:val="baseline"/>
    </w:pPr>
    <w:rPr>
      <w:sz w:val="20"/>
      <w:szCs w:val="20"/>
    </w:rPr>
  </w:style>
  <w:style w:type="paragraph" w:customStyle="1" w:styleId="6">
    <w:name w:val="табл колонка 6 (список)"/>
    <w:basedOn w:val="a"/>
    <w:next w:val="5"/>
    <w:rsid w:val="00E33ADD"/>
    <w:pPr>
      <w:widowControl w:val="0"/>
      <w:numPr>
        <w:numId w:val="4"/>
      </w:numPr>
      <w:tabs>
        <w:tab w:val="left" w:pos="113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f7">
    <w:name w:val="табл (прим в списке)"/>
    <w:basedOn w:val="a"/>
    <w:rsid w:val="00E33ADD"/>
    <w:pPr>
      <w:widowControl w:val="0"/>
      <w:tabs>
        <w:tab w:val="left" w:pos="113"/>
        <w:tab w:val="left" w:pos="227"/>
        <w:tab w:val="num" w:pos="2061"/>
      </w:tabs>
      <w:overflowPunct w:val="0"/>
      <w:autoSpaceDE w:val="0"/>
      <w:autoSpaceDN w:val="0"/>
      <w:adjustRightInd w:val="0"/>
      <w:ind w:left="227" w:hanging="227"/>
      <w:textAlignment w:val="baseline"/>
    </w:pPr>
    <w:rPr>
      <w:i/>
      <w:sz w:val="20"/>
      <w:szCs w:val="20"/>
    </w:rPr>
  </w:style>
  <w:style w:type="character" w:customStyle="1" w:styleId="af8">
    <w:name w:val="[Ростех] Простой текст (Без уровня) Знак"/>
    <w:link w:val="af9"/>
    <w:uiPriority w:val="99"/>
    <w:locked/>
    <w:rsid w:val="00E33ADD"/>
    <w:rPr>
      <w:rFonts w:ascii="Proxima Nova ExCn Rg" w:eastAsia="Times New Roman" w:hAnsi="Proxima Nova ExCn Rg"/>
      <w:sz w:val="28"/>
      <w:szCs w:val="28"/>
    </w:rPr>
  </w:style>
  <w:style w:type="paragraph" w:customStyle="1" w:styleId="af9">
    <w:name w:val="[Ростех] Простой текст (Без уровня)"/>
    <w:link w:val="af8"/>
    <w:uiPriority w:val="99"/>
    <w:qFormat/>
    <w:rsid w:val="00E33ADD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/>
      <w:sz w:val="28"/>
      <w:szCs w:val="28"/>
    </w:rPr>
  </w:style>
  <w:style w:type="character" w:styleId="afa">
    <w:name w:val="Placeholder Text"/>
    <w:basedOn w:val="a0"/>
    <w:uiPriority w:val="99"/>
    <w:semiHidden/>
    <w:rsid w:val="00E33ADD"/>
    <w:rPr>
      <w:color w:val="808080"/>
    </w:rPr>
  </w:style>
  <w:style w:type="character" w:customStyle="1" w:styleId="89">
    <w:name w:val="Стиль89"/>
    <w:basedOn w:val="a0"/>
    <w:uiPriority w:val="1"/>
    <w:rsid w:val="00E33ADD"/>
  </w:style>
  <w:style w:type="character" w:customStyle="1" w:styleId="16">
    <w:name w:val="Стиль16"/>
    <w:basedOn w:val="a0"/>
    <w:uiPriority w:val="1"/>
    <w:rsid w:val="00E33ADD"/>
    <w:rPr>
      <w:b w:val="0"/>
      <w:bCs w:val="0"/>
      <w:sz w:val="24"/>
    </w:rPr>
  </w:style>
  <w:style w:type="character" w:customStyle="1" w:styleId="23">
    <w:name w:val="Стиль2"/>
    <w:basedOn w:val="a0"/>
    <w:uiPriority w:val="1"/>
    <w:rsid w:val="00E33ADD"/>
    <w:rPr>
      <w:b/>
      <w:bCs w:val="0"/>
      <w:sz w:val="28"/>
    </w:rPr>
  </w:style>
  <w:style w:type="paragraph" w:customStyle="1" w:styleId="ConsPlusNormal">
    <w:name w:val="ConsPlusNormal"/>
    <w:rsid w:val="00E33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3A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3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3">
    <w:name w:val="Стиль113"/>
    <w:basedOn w:val="a0"/>
    <w:uiPriority w:val="1"/>
    <w:rsid w:val="00E33ADD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E33ADD"/>
  </w:style>
  <w:style w:type="paragraph" w:customStyle="1" w:styleId="ConsPlusCell">
    <w:name w:val="ConsPlusCell"/>
    <w:rsid w:val="00E33A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33A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3A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33A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4">
    <w:name w:val="Основной текст1"/>
    <w:basedOn w:val="a"/>
    <w:rsid w:val="00E33ADD"/>
    <w:pPr>
      <w:widowControl w:val="0"/>
      <w:shd w:val="clear" w:color="auto" w:fill="FFFFFF"/>
      <w:spacing w:before="360" w:after="360" w:line="0" w:lineRule="atLeast"/>
      <w:ind w:hanging="720"/>
      <w:jc w:val="both"/>
    </w:pPr>
    <w:rPr>
      <w:spacing w:val="3"/>
      <w:sz w:val="21"/>
      <w:szCs w:val="21"/>
    </w:rPr>
  </w:style>
  <w:style w:type="character" w:customStyle="1" w:styleId="afb">
    <w:name w:val="Основной текст_"/>
    <w:basedOn w:val="a0"/>
    <w:link w:val="31"/>
    <w:rsid w:val="00E33ADD"/>
    <w:rPr>
      <w:rFonts w:ascii="Sylfaen" w:eastAsia="Sylfaen" w:hAnsi="Sylfaen" w:cs="Sylfaen"/>
      <w:spacing w:val="1"/>
      <w:sz w:val="21"/>
      <w:szCs w:val="21"/>
      <w:shd w:val="clear" w:color="auto" w:fill="FFFFFF"/>
    </w:rPr>
  </w:style>
  <w:style w:type="character" w:customStyle="1" w:styleId="afc">
    <w:name w:val="Основной текст + Полужирный"/>
    <w:basedOn w:val="afb"/>
    <w:rsid w:val="00E33ADD"/>
    <w:rPr>
      <w:rFonts w:ascii="Sylfaen" w:eastAsia="Sylfaen" w:hAnsi="Sylfaen" w:cs="Sylfae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fb"/>
    <w:rsid w:val="00E33ADD"/>
    <w:pPr>
      <w:widowControl w:val="0"/>
      <w:shd w:val="clear" w:color="auto" w:fill="FFFFFF"/>
      <w:spacing w:after="3600" w:line="274" w:lineRule="exact"/>
    </w:pPr>
    <w:rPr>
      <w:rFonts w:ascii="Sylfaen" w:eastAsia="Sylfaen" w:hAnsi="Sylfaen" w:cs="Sylfaen"/>
      <w:spacing w:val="1"/>
      <w:sz w:val="21"/>
      <w:szCs w:val="21"/>
      <w:lang w:eastAsia="en-US"/>
    </w:rPr>
  </w:style>
  <w:style w:type="character" w:customStyle="1" w:styleId="TimesNewRoman0ptExact">
    <w:name w:val="Основной текст + Times New Roman;Курсив;Интервал 0 pt Exact"/>
    <w:basedOn w:val="afb"/>
    <w:rsid w:val="00E33A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single"/>
      <w:shd w:val="clear" w:color="auto" w:fill="FFFFFF"/>
    </w:rPr>
  </w:style>
  <w:style w:type="paragraph" w:styleId="afd">
    <w:name w:val="footnote text"/>
    <w:basedOn w:val="a"/>
    <w:link w:val="afe"/>
    <w:uiPriority w:val="99"/>
    <w:semiHidden/>
    <w:unhideWhenUsed/>
    <w:rsid w:val="00E33ADD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E33A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mphasis"/>
    <w:basedOn w:val="a0"/>
    <w:uiPriority w:val="20"/>
    <w:qFormat/>
    <w:rsid w:val="00E33ADD"/>
    <w:rPr>
      <w:i/>
      <w:iCs/>
    </w:rPr>
  </w:style>
  <w:style w:type="paragraph" w:customStyle="1" w:styleId="Default">
    <w:name w:val="Default"/>
    <w:rsid w:val="00E33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FollowedHyperlink"/>
    <w:basedOn w:val="a0"/>
    <w:uiPriority w:val="99"/>
    <w:semiHidden/>
    <w:unhideWhenUsed/>
    <w:rsid w:val="0010366C"/>
    <w:rPr>
      <w:color w:val="954F72" w:themeColor="followedHyperlink"/>
      <w:u w:val="single"/>
    </w:rPr>
  </w:style>
  <w:style w:type="paragraph" w:styleId="aff1">
    <w:name w:val="TOC Heading"/>
    <w:basedOn w:val="1"/>
    <w:next w:val="a"/>
    <w:uiPriority w:val="39"/>
    <w:unhideWhenUsed/>
    <w:qFormat/>
    <w:rsid w:val="00134D2D"/>
    <w:pPr>
      <w:numPr>
        <w:numId w:val="0"/>
      </w:numPr>
      <w:spacing w:after="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Cs w:val="32"/>
    </w:rPr>
  </w:style>
  <w:style w:type="paragraph" w:styleId="24">
    <w:name w:val="toc 2"/>
    <w:basedOn w:val="a"/>
    <w:next w:val="a"/>
    <w:autoRedefine/>
    <w:uiPriority w:val="39"/>
    <w:unhideWhenUsed/>
    <w:rsid w:val="00134D2D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rsid w:val="00134D2D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crus.com/rus/tenders)" TargetMode="External"/><Relationship Id="rId13" Type="http://schemas.openxmlformats.org/officeDocument/2006/relationships/hyperlink" Target="http://www.uecrus.com/rus/tender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ecrus.com/rus/tenders)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ecrus.com/rus/tenders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ecrus.com/rus/tenders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ecrus.com/rus/tenders)" TargetMode="External"/><Relationship Id="rId14" Type="http://schemas.openxmlformats.org/officeDocument/2006/relationships/hyperlink" Target="http://www.uecrus.com/rus/tenders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99F0ECAEA8E966A8A3B2C5649971F69B2B60A3E41FAEB5DFD5ED58C3E28B5A312ECFA0ACq3p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85A4D-44AA-4DA8-9300-0FD69CB6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5175</Words>
  <Characters>29502</Characters>
  <Application>Microsoft Office Word</Application>
  <DocSecurity>4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Середина Ирина Александровна</dc:creator>
  <cp:keywords/>
  <dc:description/>
  <cp:lastModifiedBy>Ткаченко Ольга Николаевна</cp:lastModifiedBy>
  <cp:revision>2</cp:revision>
  <cp:lastPrinted>2022-08-30T09:05:00Z</cp:lastPrinted>
  <dcterms:created xsi:type="dcterms:W3CDTF">2022-09-01T11:42:00Z</dcterms:created>
  <dcterms:modified xsi:type="dcterms:W3CDTF">2022-09-01T11:42:00Z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39339</vt:lpwstr>
  </property>
</Properties>
</file>