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АО «ОДК» г. Москва, </w:t>
      </w:r>
      <w:r w:rsidR="007C77C9">
        <w:rPr>
          <w:b/>
          <w:color w:val="000000"/>
          <w:sz w:val="28"/>
          <w:szCs w:val="32"/>
        </w:rPr>
        <w:t xml:space="preserve">                </w:t>
      </w:r>
      <w:r w:rsidR="007C77C9" w:rsidRPr="007C77C9">
        <w:rPr>
          <w:b/>
          <w:color w:val="000000"/>
          <w:sz w:val="28"/>
          <w:szCs w:val="32"/>
        </w:rPr>
        <w:t>пр-т Буденного, влд. 16», включая материалы оценки воздействия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5A150C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АО «ОДК» г. Москва, пр-т Буденного, влд. 16».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5A150C">
        <w:rPr>
          <w:color w:val="000000"/>
          <w:sz w:val="28"/>
          <w:szCs w:val="28"/>
        </w:rPr>
        <w:t>С</w:t>
      </w:r>
      <w:r w:rsidR="005A150C" w:rsidRPr="005A150C">
        <w:rPr>
          <w:color w:val="000000"/>
          <w:sz w:val="28"/>
          <w:szCs w:val="28"/>
        </w:rPr>
        <w:t>троительство и оснащение компактного комплекса серийного производства деталей и сборочных единиц вертолетных двигателей в рамках программы импортозамещения</w:t>
      </w:r>
      <w:r w:rsidR="005A150C">
        <w:rPr>
          <w:color w:val="000000"/>
          <w:sz w:val="28"/>
          <w:szCs w:val="28"/>
        </w:rPr>
        <w:t>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5A150C" w:rsidRPr="005A150C">
        <w:rPr>
          <w:color w:val="000000"/>
          <w:sz w:val="27"/>
          <w:szCs w:val="27"/>
        </w:rPr>
        <w:t xml:space="preserve">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</w:t>
      </w:r>
      <w:r w:rsidR="005A150C">
        <w:rPr>
          <w:color w:val="000000"/>
          <w:sz w:val="27"/>
          <w:szCs w:val="27"/>
        </w:rPr>
        <w:t xml:space="preserve">                </w:t>
      </w:r>
      <w:r w:rsidR="005A150C" w:rsidRPr="005A150C">
        <w:rPr>
          <w:color w:val="000000"/>
          <w:sz w:val="27"/>
          <w:szCs w:val="27"/>
        </w:rPr>
        <w:t>АО «ОДК» г. Москва, пр-т Буденного, влд. 16»</w:t>
      </w:r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BA0EA1" w:rsidRPr="00BA0EA1" w:rsidRDefault="00C10316" w:rsidP="00BA0EA1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>
        <w:rPr>
          <w:color w:val="000000"/>
        </w:rPr>
        <w:t>обсуждений (01.08.2023 – 01.09.2023</w:t>
      </w:r>
      <w:r w:rsidRPr="00BA0EA1">
        <w:rPr>
          <w:color w:val="000000"/>
        </w:rPr>
        <w:t>), а также в течение 10 календарных дней после окончания срок</w:t>
      </w:r>
      <w:r>
        <w:rPr>
          <w:color w:val="000000"/>
        </w:rPr>
        <w:t>а общественных обсуждений (до 12.09.2023</w:t>
      </w:r>
      <w:r w:rsidRPr="00BA0EA1">
        <w:rPr>
          <w:color w:val="000000"/>
        </w:rPr>
        <w:t xml:space="preserve">) </w:t>
      </w:r>
      <w:r>
        <w:rPr>
          <w:color w:val="000000"/>
        </w:rPr>
        <w:t>по адресу сбора опросных листов</w:t>
      </w:r>
      <w:bookmarkStart w:id="0" w:name="_GoBack"/>
      <w:bookmarkEnd w:id="0"/>
      <w:r w:rsidR="00BA0EA1" w:rsidRPr="00BA0EA1">
        <w:rPr>
          <w:color w:val="000000"/>
        </w:rPr>
        <w:t>:</w:t>
      </w:r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t>2) путем почтового отправления в адрес управы района Богородское города Москвы: 105318, г. Москва, ул. ул. Щербаковская, д. 5а</w:t>
      </w: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AF" w:rsidRDefault="00130AAF" w:rsidP="00117274">
      <w:r>
        <w:separator/>
      </w:r>
    </w:p>
  </w:endnote>
  <w:endnote w:type="continuationSeparator" w:id="0">
    <w:p w:rsidR="00130AAF" w:rsidRDefault="00130AAF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AF" w:rsidRDefault="00130AAF" w:rsidP="00117274">
      <w:r>
        <w:separator/>
      </w:r>
    </w:p>
  </w:footnote>
  <w:footnote w:type="continuationSeparator" w:id="0">
    <w:p w:rsidR="00130AAF" w:rsidRDefault="00130AAF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C0ABF"/>
    <w:rsid w:val="000C2AFA"/>
    <w:rsid w:val="000F5398"/>
    <w:rsid w:val="00105FC0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57789"/>
    <w:rsid w:val="00762494"/>
    <w:rsid w:val="00763AFD"/>
    <w:rsid w:val="00763C46"/>
    <w:rsid w:val="00777964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10316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9CFB-FB7F-4249-8BD1-25B6313E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Некалин Н.Е.</cp:lastModifiedBy>
  <cp:revision>8</cp:revision>
  <cp:lastPrinted>2019-12-17T12:37:00Z</cp:lastPrinted>
  <dcterms:created xsi:type="dcterms:W3CDTF">2022-03-11T11:54:00Z</dcterms:created>
  <dcterms:modified xsi:type="dcterms:W3CDTF">2023-07-20T14:51:00Z</dcterms:modified>
</cp:coreProperties>
</file>